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Instalación de SQL Server 2019 / 2022</w:t>
      </w:r>
    </w:p>
    <w:p>
      <w:r>
        <w:t>Guía paso a paso para la instalación de SQL Server con ejemplos visuales y descripciones detalladas.</w:t>
      </w:r>
    </w:p>
    <w:p>
      <w:pPr>
        <w:pStyle w:val="Heading1"/>
      </w:pPr>
      <w:r>
        <w:t>1. Requisitos previos</w:t>
      </w:r>
    </w:p>
    <w:p>
      <w:r>
        <w:br/>
        <w:t>- Windows 10 o superior / Windows Server 2016+</w:t>
        <w:br/>
        <w:t>- 4 GB de RAM o más, 6 GB de espacio libre en disco.</w:t>
        <w:br/>
        <w:t>- Descargar el instalador desde el sitio oficial de Microsoft.</w:t>
        <w:br/>
        <w:t>- Ejecutar el instalador como Administrador (clic derecho → Ejecutar como administrador).</w:t>
        <w:br/>
      </w:r>
    </w:p>
    <w:p>
      <w:pPr>
        <w:pStyle w:val="Heading1"/>
      </w:pPr>
      <w:r>
        <w:t>2. Iniciar el instalador</w:t>
      </w:r>
    </w:p>
    <w:p>
      <w:r>
        <w:br/>
        <w:t>- Monta o descomprime el archivo ISO del instalador.</w:t>
        <w:br/>
        <w:t>- Ejecuta el archivo setup.exe.</w:t>
        <w:br/>
        <w:t>- Se abrirá la ventana del Centro de Instalación de SQL Server (SQL Server Installation Center).</w:t>
        <w:br/>
        <w:t>📸 Imagen sugerida: Pantalla principal del instalador de SQL Server.</w:t>
        <w:br/>
      </w:r>
    </w:p>
    <w:p>
      <w:pPr>
        <w:pStyle w:val="Heading1"/>
      </w:pPr>
      <w:r>
        <w:t>3. Nueva instalación</w:t>
      </w:r>
    </w:p>
    <w:p>
      <w:r>
        <w:br/>
        <w:t>- Haz clic en “Nueva instalación independiente de SQL Server o agregar características a una instalación existente”.</w:t>
        <w:br/>
        <w:t>📸 Imagen sugerida: Opción de nueva instalación.</w:t>
        <w:br/>
      </w:r>
    </w:p>
    <w:p>
      <w:pPr>
        <w:pStyle w:val="Heading1"/>
      </w:pPr>
      <w:r>
        <w:t>4. Clave de producto y licencia</w:t>
      </w:r>
    </w:p>
    <w:p>
      <w:r>
        <w:br/>
        <w:t>- Selecciona la edición Developer o Express (gratuita).</w:t>
        <w:br/>
        <w:t>- Acepta los términos de licencia y haz clic en “Siguiente”.</w:t>
        <w:br/>
        <w:t>📸 Imagen sugerida: Pantalla de términos de licencia.</w:t>
        <w:br/>
      </w:r>
    </w:p>
    <w:p>
      <w:pPr>
        <w:pStyle w:val="Heading1"/>
      </w:pPr>
      <w:r>
        <w:t>5. Selección de características</w:t>
      </w:r>
    </w:p>
    <w:p>
      <w:r>
        <w:br/>
        <w:t>- Marca las opciones necesarias: “Database Engine Services” y “SQL Server Management Tools”.</w:t>
        <w:br/>
        <w:t>- Deja los valores por defecto si no estás seguro.</w:t>
        <w:br/>
        <w:t>📸 Imagen sugerida: Pantalla de selección de características.</w:t>
        <w:br/>
      </w:r>
    </w:p>
    <w:p>
      <w:pPr>
        <w:pStyle w:val="Heading1"/>
      </w:pPr>
      <w:r>
        <w:t>6. Configuración de instancia</w:t>
      </w:r>
    </w:p>
    <w:p>
      <w:r>
        <w:br/>
        <w:t>- Puedes elegir una instancia predeterminada o escribir un nombre personalizado.</w:t>
        <w:br/>
        <w:t>📸 Imagen sugerida: Ventana de configuración de instancia.</w:t>
        <w:br/>
      </w:r>
    </w:p>
    <w:p>
      <w:pPr>
        <w:pStyle w:val="Heading1"/>
      </w:pPr>
      <w:r>
        <w:t>7. Configuración de servicios</w:t>
      </w:r>
    </w:p>
    <w:p>
      <w:r>
        <w:br/>
        <w:t>- Asigna las cuentas de servicio predeterminadas.</w:t>
        <w:br/>
        <w:t>- Cambia el tipo de inicio a “Automático”.</w:t>
        <w:br/>
        <w:t>📸 Imagen sugerida: Configuración de servicios.</w:t>
        <w:br/>
      </w:r>
    </w:p>
    <w:p>
      <w:pPr>
        <w:pStyle w:val="Heading1"/>
      </w:pPr>
      <w:r>
        <w:t>8. Configuración del motor de base de datos</w:t>
      </w:r>
    </w:p>
    <w:p>
      <w:r>
        <w:br/>
        <w:t>- Selecciona el modo de autenticación (Windows o Mixto).</w:t>
        <w:br/>
        <w:t>- Si es Mixto, define una contraseña para el usuario ‘sa’.</w:t>
        <w:br/>
        <w:t>- Agrega el usuario actual como administrador.</w:t>
        <w:br/>
        <w:t>📸 Imagen sugerida: Configuración del motor de base de datos.</w:t>
        <w:br/>
      </w:r>
    </w:p>
    <w:p>
      <w:pPr>
        <w:pStyle w:val="Heading1"/>
      </w:pPr>
      <w:r>
        <w:t>9. Revisión e instalación</w:t>
      </w:r>
    </w:p>
    <w:p>
      <w:r>
        <w:br/>
        <w:t>- Revisa la configuración final.</w:t>
        <w:br/>
        <w:t>- Haz clic en “Install” para iniciar la instalación.</w:t>
        <w:br/>
        <w:t>📸 Imagen sugerida: Pantalla de resumen antes de la instalación.</w:t>
        <w:br/>
      </w:r>
    </w:p>
    <w:p>
      <w:pPr>
        <w:pStyle w:val="Heading1"/>
      </w:pPr>
      <w:r>
        <w:t>10. Instalar SQL Server Management Studio (SSMS)</w:t>
      </w:r>
    </w:p>
    <w:p>
      <w:r>
        <w:br/>
        <w:t>- Descarga SSMS desde: https://learn.microsoft.com/es-es/sql/ssms/download-sql-server-management-studio-ssms</w:t>
        <w:br/>
        <w:t>- Instálalo y conéctate a tu servidor local.</w:t>
        <w:br/>
        <w:t>📸 Imagen sugerida: Instalación de SSMS.</w:t>
        <w:br/>
      </w:r>
    </w:p>
    <w:p>
      <w:pPr>
        <w:pStyle w:val="Heading1"/>
      </w:pPr>
      <w:r>
        <w:t>11. Conexión y verificación</w:t>
      </w:r>
    </w:p>
    <w:p>
      <w:r>
        <w:br/>
        <w:t>- Abre SQL Server Management Studio.</w:t>
        <w:br/>
        <w:t>- Conéctate usando autenticación de Windows o SQL Server.</w:t>
        <w:br/>
        <w:t>- Verifica la conexión y crea una base de datos de prueba.</w:t>
        <w:br/>
        <w:t>📸 Imagen sugerida: Conexión exitosa a SQL Server.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