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BF148" w14:textId="77777777" w:rsidR="006D62B6" w:rsidRPr="006D62B6" w:rsidRDefault="006D62B6" w:rsidP="006D62B6">
      <w:pPr>
        <w:spacing w:after="0"/>
        <w:rPr>
          <w:rFonts w:ascii="Arial Narrow" w:hAnsi="Arial Narrow"/>
          <w:b/>
          <w:sz w:val="28"/>
          <w:szCs w:val="28"/>
        </w:rPr>
      </w:pPr>
      <w:r w:rsidRPr="006D62B6">
        <w:rPr>
          <w:rFonts w:ascii="Arial Narrow" w:hAnsi="Arial Narrow"/>
          <w:b/>
          <w:noProof/>
          <w:sz w:val="28"/>
          <w:szCs w:val="28"/>
          <w:lang w:val="en-US"/>
        </w:rPr>
        <w:drawing>
          <wp:anchor distT="0" distB="0" distL="114300" distR="114300" simplePos="0" relativeHeight="251659264" behindDoc="1" locked="0" layoutInCell="1" allowOverlap="1" wp14:anchorId="2FED4636" wp14:editId="3CAB5D95">
            <wp:simplePos x="0" y="0"/>
            <wp:positionH relativeFrom="column">
              <wp:posOffset>0</wp:posOffset>
            </wp:positionH>
            <wp:positionV relativeFrom="paragraph">
              <wp:posOffset>0</wp:posOffset>
            </wp:positionV>
            <wp:extent cx="804545" cy="80454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4545" cy="804545"/>
                    </a:xfrm>
                    <a:prstGeom prst="rect">
                      <a:avLst/>
                    </a:prstGeom>
                    <a:noFill/>
                  </pic:spPr>
                </pic:pic>
              </a:graphicData>
            </a:graphic>
            <wp14:sizeRelH relativeFrom="page">
              <wp14:pctWidth>0</wp14:pctWidth>
            </wp14:sizeRelH>
            <wp14:sizeRelV relativeFrom="page">
              <wp14:pctHeight>0</wp14:pctHeight>
            </wp14:sizeRelV>
          </wp:anchor>
        </w:drawing>
      </w:r>
      <w:r w:rsidRPr="006D62B6">
        <w:rPr>
          <w:rFonts w:ascii="Arial Narrow" w:hAnsi="Arial Narrow"/>
          <w:b/>
          <w:sz w:val="28"/>
          <w:szCs w:val="28"/>
        </w:rPr>
        <w:t>COLEGIO SALESIANO SANTA CECILIA</w:t>
      </w:r>
    </w:p>
    <w:p w14:paraId="1AF41D24" w14:textId="77777777" w:rsidR="006D62B6" w:rsidRPr="006D62B6" w:rsidRDefault="006D62B6" w:rsidP="006D62B6">
      <w:pPr>
        <w:spacing w:after="0"/>
        <w:rPr>
          <w:rFonts w:ascii="Arial Narrow" w:hAnsi="Arial Narrow"/>
          <w:b/>
          <w:sz w:val="28"/>
          <w:szCs w:val="28"/>
        </w:rPr>
      </w:pPr>
      <w:r w:rsidRPr="006D62B6">
        <w:rPr>
          <w:rFonts w:ascii="Arial Narrow" w:hAnsi="Arial Narrow"/>
          <w:b/>
          <w:sz w:val="28"/>
          <w:szCs w:val="28"/>
        </w:rPr>
        <w:t xml:space="preserve">DEPARTAMENTO DE CIENCIAS NATURALES </w:t>
      </w:r>
    </w:p>
    <w:p w14:paraId="220EBA95" w14:textId="77777777" w:rsidR="006D62B6" w:rsidRPr="006D62B6" w:rsidRDefault="006D62B6" w:rsidP="006D62B6">
      <w:pPr>
        <w:spacing w:after="0"/>
        <w:rPr>
          <w:rFonts w:ascii="Arial Narrow" w:hAnsi="Arial Narrow"/>
          <w:b/>
          <w:sz w:val="28"/>
          <w:szCs w:val="28"/>
        </w:rPr>
      </w:pPr>
      <w:r w:rsidRPr="006D62B6">
        <w:rPr>
          <w:rFonts w:ascii="Arial Narrow" w:hAnsi="Arial Narrow"/>
          <w:b/>
          <w:sz w:val="28"/>
          <w:szCs w:val="28"/>
        </w:rPr>
        <w:t>CIENCIA FÍSICA</w:t>
      </w:r>
    </w:p>
    <w:p w14:paraId="2A18AB11" w14:textId="77777777" w:rsidR="006D62B6" w:rsidRDefault="006D62B6" w:rsidP="006D62B6">
      <w:pPr>
        <w:rPr>
          <w:rFonts w:ascii="Arial Narrow" w:hAnsi="Arial Narrow"/>
          <w:b/>
          <w:sz w:val="28"/>
          <w:szCs w:val="28"/>
        </w:rPr>
      </w:pPr>
      <w:r w:rsidRPr="006D62B6">
        <w:rPr>
          <w:rFonts w:ascii="Arial Narrow" w:hAnsi="Arial Narrow"/>
          <w:b/>
          <w:sz w:val="28"/>
          <w:szCs w:val="28"/>
        </w:rPr>
        <w:t>PRIMER AÑO DE BACHILLERATO</w:t>
      </w:r>
      <w:r w:rsidRPr="006D62B6">
        <w:rPr>
          <w:rFonts w:ascii="Arial Narrow" w:hAnsi="Arial Narrow"/>
          <w:b/>
          <w:sz w:val="28"/>
          <w:szCs w:val="28"/>
        </w:rPr>
        <w:br/>
        <w:t xml:space="preserve"> GUÍA DE EJERCICIOS</w:t>
      </w:r>
      <w:r w:rsidR="00541AD6">
        <w:rPr>
          <w:rFonts w:ascii="Arial Narrow" w:hAnsi="Arial Narrow"/>
          <w:b/>
          <w:sz w:val="28"/>
          <w:szCs w:val="28"/>
        </w:rPr>
        <w:t xml:space="preserve"> N°1</w:t>
      </w:r>
    </w:p>
    <w:p w14:paraId="0F6762DA" w14:textId="77777777" w:rsidR="006D62B6" w:rsidRPr="006D62B6" w:rsidRDefault="006D62B6" w:rsidP="006D62B6">
      <w:pPr>
        <w:rPr>
          <w:rFonts w:ascii="Arial Narrow" w:hAnsi="Arial Narrow"/>
          <w:b/>
          <w:sz w:val="28"/>
          <w:szCs w:val="28"/>
        </w:rPr>
      </w:pPr>
      <w:r>
        <w:rPr>
          <w:rFonts w:ascii="Arial Narrow" w:hAnsi="Arial Narrow"/>
          <w:b/>
          <w:sz w:val="28"/>
          <w:szCs w:val="28"/>
        </w:rPr>
        <w:t xml:space="preserve">Indicaciones: Resuelva dejando constancia de sus esquemas, diagramas </w:t>
      </w:r>
      <w:r w:rsidR="00D614CB">
        <w:rPr>
          <w:rFonts w:ascii="Arial Narrow" w:hAnsi="Arial Narrow"/>
          <w:b/>
          <w:sz w:val="28"/>
          <w:szCs w:val="28"/>
        </w:rPr>
        <w:t>de cuerpo libre y procedimientos. Adjunte fotos.</w:t>
      </w:r>
    </w:p>
    <w:p w14:paraId="0C47F71A" w14:textId="77777777" w:rsidR="0004282A" w:rsidRPr="006D62B6" w:rsidRDefault="006D62B6" w:rsidP="006D62B6">
      <w:pPr>
        <w:rPr>
          <w:rFonts w:ascii="Arial Narrow" w:hAnsi="Arial Narrow"/>
          <w:sz w:val="28"/>
          <w:szCs w:val="28"/>
        </w:rPr>
      </w:pPr>
      <w:r w:rsidRPr="006D62B6">
        <w:rPr>
          <w:rFonts w:ascii="Arial Narrow" w:hAnsi="Arial Narrow"/>
          <w:b/>
          <w:sz w:val="28"/>
          <w:szCs w:val="28"/>
        </w:rPr>
        <w:t xml:space="preserve">LEYES DE NEWTON  </w:t>
      </w:r>
      <w:r w:rsidRPr="006D62B6">
        <w:rPr>
          <w:rFonts w:ascii="Arial Narrow" w:hAnsi="Arial Narrow"/>
          <w:b/>
          <w:sz w:val="28"/>
          <w:szCs w:val="28"/>
        </w:rPr>
        <w:br/>
      </w:r>
    </w:p>
    <w:p w14:paraId="3FDF52DF" w14:textId="77777777" w:rsidR="006D62B6" w:rsidRPr="006D62B6" w:rsidRDefault="008236C8" w:rsidP="006D62B6">
      <w:pPr>
        <w:rPr>
          <w:rFonts w:ascii="Arial Narrow" w:hAnsi="Arial Narrow"/>
          <w:sz w:val="28"/>
          <w:szCs w:val="28"/>
        </w:rPr>
      </w:pPr>
      <w:r>
        <w:rPr>
          <w:rFonts w:ascii="Arial Narrow" w:hAnsi="Arial Narrow"/>
          <w:sz w:val="28"/>
          <w:szCs w:val="28"/>
        </w:rPr>
        <w:t xml:space="preserve">1.Calcular el valor de la fuerza neta en x e y </w:t>
      </w:r>
    </w:p>
    <w:p w14:paraId="757B1837" w14:textId="77777777" w:rsidR="006D62B6" w:rsidRPr="006D62B6" w:rsidRDefault="006D62B6" w:rsidP="006D62B6">
      <w:pPr>
        <w:rPr>
          <w:rFonts w:ascii="Arial Narrow" w:hAnsi="Arial Narrow"/>
          <w:sz w:val="28"/>
          <w:szCs w:val="28"/>
        </w:rPr>
      </w:pPr>
      <w:r w:rsidRPr="006D62B6">
        <w:rPr>
          <w:rFonts w:ascii="Arial Narrow" w:hAnsi="Arial Narrow"/>
          <w:noProof/>
          <w:sz w:val="28"/>
          <w:szCs w:val="28"/>
          <w:lang w:val="en-US"/>
        </w:rPr>
        <w:drawing>
          <wp:inline distT="0" distB="0" distL="0" distR="0" wp14:anchorId="15320069" wp14:editId="3A468979">
            <wp:extent cx="2115185" cy="12166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5185" cy="1216660"/>
                    </a:xfrm>
                    <a:prstGeom prst="rect">
                      <a:avLst/>
                    </a:prstGeom>
                    <a:noFill/>
                    <a:ln>
                      <a:noFill/>
                    </a:ln>
                  </pic:spPr>
                </pic:pic>
              </a:graphicData>
            </a:graphic>
          </wp:inline>
        </w:drawing>
      </w:r>
      <w:r w:rsidRPr="006D62B6">
        <w:rPr>
          <w:rFonts w:ascii="Arial Narrow" w:hAnsi="Arial Narrow"/>
          <w:sz w:val="28"/>
          <w:szCs w:val="28"/>
        </w:rPr>
        <w:br/>
        <w:t>2. Se muestra una masa de 1.0</w:t>
      </w:r>
      <w:r w:rsidR="008236C8">
        <w:rPr>
          <w:rFonts w:ascii="Arial Narrow" w:hAnsi="Arial Narrow"/>
          <w:sz w:val="28"/>
          <w:szCs w:val="28"/>
        </w:rPr>
        <w:t xml:space="preserve"> kilogramo suspendida del techo</w:t>
      </w:r>
      <w:r w:rsidRPr="006D62B6">
        <w:rPr>
          <w:rFonts w:ascii="Arial Narrow" w:hAnsi="Arial Narrow"/>
          <w:sz w:val="28"/>
          <w:szCs w:val="28"/>
        </w:rPr>
        <w:t>. Determine las fuerzas que actúan sobre ella.</w:t>
      </w:r>
      <w:r w:rsidR="008236C8">
        <w:rPr>
          <w:rFonts w:ascii="Arial Narrow" w:hAnsi="Arial Narrow"/>
          <w:sz w:val="28"/>
          <w:szCs w:val="28"/>
        </w:rPr>
        <w:t xml:space="preserve"> </w:t>
      </w:r>
      <w:r w:rsidR="00541AD6">
        <w:rPr>
          <w:rFonts w:ascii="Arial Narrow" w:hAnsi="Arial Narrow"/>
          <w:sz w:val="28"/>
          <w:szCs w:val="28"/>
        </w:rPr>
        <w:t>Con un diagrama de cuerpo libre</w:t>
      </w:r>
    </w:p>
    <w:p w14:paraId="0E5CE2B4" w14:textId="77777777" w:rsidR="006D62B6" w:rsidRPr="006D62B6" w:rsidRDefault="006D62B6" w:rsidP="006D62B6">
      <w:pPr>
        <w:rPr>
          <w:rFonts w:ascii="Arial Narrow" w:hAnsi="Arial Narrow"/>
          <w:sz w:val="28"/>
          <w:szCs w:val="28"/>
        </w:rPr>
      </w:pPr>
      <w:r w:rsidRPr="006D62B6">
        <w:rPr>
          <w:rFonts w:ascii="Arial Narrow" w:hAnsi="Arial Narrow"/>
          <w:noProof/>
          <w:sz w:val="28"/>
          <w:szCs w:val="28"/>
          <w:lang w:val="en-US"/>
        </w:rPr>
        <w:drawing>
          <wp:inline distT="0" distB="0" distL="0" distR="0" wp14:anchorId="3F14ABD1" wp14:editId="171047FF">
            <wp:extent cx="819150" cy="933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9150" cy="933450"/>
                    </a:xfrm>
                    <a:prstGeom prst="rect">
                      <a:avLst/>
                    </a:prstGeom>
                    <a:noFill/>
                    <a:ln>
                      <a:noFill/>
                    </a:ln>
                  </pic:spPr>
                </pic:pic>
              </a:graphicData>
            </a:graphic>
          </wp:inline>
        </w:drawing>
      </w:r>
    </w:p>
    <w:p w14:paraId="1C71DC73" w14:textId="77777777" w:rsidR="006D62B6" w:rsidRPr="006D62B6" w:rsidRDefault="006D62B6" w:rsidP="006D62B6">
      <w:pPr>
        <w:rPr>
          <w:rFonts w:ascii="Arial Narrow" w:hAnsi="Arial Narrow"/>
          <w:sz w:val="28"/>
          <w:szCs w:val="28"/>
        </w:rPr>
      </w:pPr>
      <w:r w:rsidRPr="006D62B6">
        <w:rPr>
          <w:rFonts w:ascii="Arial Narrow" w:hAnsi="Arial Narrow"/>
          <w:sz w:val="28"/>
          <w:szCs w:val="28"/>
        </w:rPr>
        <w:t>3. Calcule la aceleración de un bloque de 13.5 kg de masa que se desliza por una rampa de 30° de inclinación</w:t>
      </w:r>
      <w:r w:rsidR="008236C8">
        <w:rPr>
          <w:rFonts w:ascii="Arial Narrow" w:hAnsi="Arial Narrow"/>
          <w:sz w:val="28"/>
          <w:szCs w:val="28"/>
        </w:rPr>
        <w:t>.</w:t>
      </w:r>
      <w:r w:rsidRPr="006D62B6">
        <w:rPr>
          <w:rFonts w:ascii="Arial Narrow" w:hAnsi="Arial Narrow"/>
          <w:sz w:val="28"/>
          <w:szCs w:val="28"/>
        </w:rPr>
        <w:t xml:space="preserve"> </w:t>
      </w:r>
    </w:p>
    <w:p w14:paraId="5722DF13" w14:textId="77777777" w:rsidR="006D62B6" w:rsidRPr="006D62B6" w:rsidRDefault="006D62B6" w:rsidP="006D62B6">
      <w:pPr>
        <w:rPr>
          <w:rFonts w:ascii="Arial Narrow" w:hAnsi="Arial Narrow"/>
          <w:sz w:val="28"/>
          <w:szCs w:val="28"/>
        </w:rPr>
      </w:pPr>
      <w:r w:rsidRPr="006D62B6">
        <w:rPr>
          <w:rFonts w:ascii="Arial Narrow" w:hAnsi="Arial Narrow"/>
          <w:sz w:val="28"/>
          <w:szCs w:val="28"/>
        </w:rPr>
        <w:t xml:space="preserve">4.Enuentre la aceleración que adquiere un carro de juguete de 750 gramos al tirar de él con una fuerza de 5N. ¿Qué fuerza hay que aplicar para que tenga una aceleración de </w:t>
      </w:r>
      <w:proofErr w:type="gramStart"/>
      <w:r w:rsidRPr="006D62B6">
        <w:rPr>
          <w:rFonts w:ascii="Arial Narrow" w:hAnsi="Arial Narrow"/>
          <w:sz w:val="28"/>
          <w:szCs w:val="28"/>
        </w:rPr>
        <w:t>6 ?</w:t>
      </w:r>
      <w:proofErr w:type="gramEnd"/>
    </w:p>
    <w:p w14:paraId="6FD4B7B0" w14:textId="77777777" w:rsidR="006D62B6" w:rsidRPr="006D62B6" w:rsidRDefault="006D62B6" w:rsidP="006D62B6">
      <w:pPr>
        <w:rPr>
          <w:rFonts w:ascii="Arial Narrow" w:hAnsi="Arial Narrow"/>
          <w:sz w:val="28"/>
          <w:szCs w:val="28"/>
        </w:rPr>
      </w:pPr>
      <w:r w:rsidRPr="006D62B6">
        <w:rPr>
          <w:rFonts w:ascii="Arial Narrow" w:hAnsi="Arial Narrow"/>
          <w:sz w:val="28"/>
          <w:szCs w:val="28"/>
        </w:rPr>
        <w:t>5.Un ascensor vacío de masa 500 kg sube con una aceleración de 0.5 , ¿Cuánta fuerza se ejerce para subir dicho ascensor?</w:t>
      </w:r>
      <w:r w:rsidR="008236C8">
        <w:rPr>
          <w:rFonts w:ascii="Arial Narrow" w:hAnsi="Arial Narrow"/>
          <w:sz w:val="28"/>
          <w:szCs w:val="28"/>
        </w:rPr>
        <w:br/>
      </w:r>
      <w:r w:rsidR="008236C8">
        <w:rPr>
          <w:rFonts w:ascii="Arial Narrow" w:hAnsi="Arial Narrow"/>
          <w:sz w:val="28"/>
          <w:szCs w:val="28"/>
        </w:rPr>
        <w:br/>
        <w:t xml:space="preserve">6. Una caja de 12 kg empuja horizontalmente, la superficie ejerce una fricción de 0.8 N. </w:t>
      </w:r>
      <w:r w:rsidR="008236C8">
        <w:rPr>
          <w:rFonts w:ascii="Arial Narrow" w:hAnsi="Arial Narrow"/>
          <w:sz w:val="28"/>
          <w:szCs w:val="28"/>
        </w:rPr>
        <w:br/>
        <w:t>a)Determine la suma de fuerza en x</w:t>
      </w:r>
      <w:r w:rsidR="008236C8">
        <w:rPr>
          <w:rFonts w:ascii="Arial Narrow" w:hAnsi="Arial Narrow"/>
          <w:sz w:val="28"/>
          <w:szCs w:val="28"/>
        </w:rPr>
        <w:br/>
        <w:t xml:space="preserve">b)Con que aceleración se mueve la caja </w:t>
      </w:r>
      <w:r w:rsidR="008236C8">
        <w:rPr>
          <w:rFonts w:ascii="Arial Narrow" w:hAnsi="Arial Narrow"/>
          <w:sz w:val="28"/>
          <w:szCs w:val="28"/>
        </w:rPr>
        <w:br/>
      </w:r>
    </w:p>
    <w:p w14:paraId="4E97C855" w14:textId="77777777" w:rsidR="006D62B6" w:rsidRDefault="006D62B6" w:rsidP="006D62B6">
      <w:r>
        <w:lastRenderedPageBreak/>
        <w:br/>
      </w:r>
    </w:p>
    <w:sectPr w:rsidR="006D6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2B6"/>
    <w:rsid w:val="0004282A"/>
    <w:rsid w:val="00541AD6"/>
    <w:rsid w:val="006D62B6"/>
    <w:rsid w:val="008236C8"/>
    <w:rsid w:val="00D614CB"/>
    <w:rsid w:val="00DA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A6D0"/>
  <w15:chartTrackingRefBased/>
  <w15:docId w15:val="{3816BD0D-5B85-456C-BD0F-1200F5A6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2B6"/>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160</Words>
  <Characters>880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Cuellar Melendez, Diego Roberto</cp:lastModifiedBy>
  <cp:revision>2</cp:revision>
  <dcterms:created xsi:type="dcterms:W3CDTF">2020-07-15T20:03:00Z</dcterms:created>
  <dcterms:modified xsi:type="dcterms:W3CDTF">2020-07-15T20:03:00Z</dcterms:modified>
</cp:coreProperties>
</file>