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D5DEA2" w14:textId="77777777" w:rsidR="00400461" w:rsidRPr="00D7555E" w:rsidRDefault="00400461" w:rsidP="00400461">
      <w:pPr>
        <w:jc w:val="center"/>
        <w:rPr>
          <w:rFonts w:cs="Arial"/>
          <w:b/>
          <w:bCs/>
          <w:sz w:val="28"/>
          <w:szCs w:val="28"/>
          <w:lang w:val="es-ES"/>
        </w:rPr>
      </w:pPr>
      <w:r w:rsidRPr="00D7555E">
        <w:rPr>
          <w:rFonts w:cs="Arial"/>
          <w:b/>
          <w:bCs/>
          <w:sz w:val="28"/>
          <w:szCs w:val="28"/>
          <w:lang w:val="es-ES"/>
        </w:rPr>
        <w:t>Colegio Salesiano Santa Cecilia</w:t>
      </w:r>
    </w:p>
    <w:p w14:paraId="53CABAA0" w14:textId="77777777" w:rsidR="00400461" w:rsidRPr="00D7555E" w:rsidRDefault="00400461" w:rsidP="00400461">
      <w:pPr>
        <w:pStyle w:val="Sinespaciado"/>
        <w:jc w:val="center"/>
        <w:rPr>
          <w:rFonts w:ascii="Arial" w:hAnsi="Arial" w:cs="Arial"/>
          <w:b/>
          <w:bCs/>
          <w:sz w:val="24"/>
          <w:szCs w:val="24"/>
          <w:lang w:val="es-ES"/>
        </w:rPr>
      </w:pPr>
      <w:r w:rsidRPr="00D7555E">
        <w:rPr>
          <w:rFonts w:ascii="Arial" w:hAnsi="Arial" w:cs="Arial"/>
          <w:b/>
          <w:bCs/>
          <w:noProof/>
          <w:sz w:val="24"/>
          <w:szCs w:val="24"/>
          <w:lang w:val="es-ES"/>
        </w:rPr>
        <w:drawing>
          <wp:inline distT="0" distB="0" distL="0" distR="0" wp14:anchorId="2C61B6D2" wp14:editId="2920ED27">
            <wp:extent cx="1839686" cy="1839686"/>
            <wp:effectExtent l="0" t="0" r="8255" b="0"/>
            <wp:docPr id="1" name="Picture 1" descr="Resultado de imagen para colegio santa ceci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olegio santa cecil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49008" cy="1849008"/>
                    </a:xfrm>
                    <a:prstGeom prst="rect">
                      <a:avLst/>
                    </a:prstGeom>
                    <a:noFill/>
                    <a:ln>
                      <a:noFill/>
                    </a:ln>
                  </pic:spPr>
                </pic:pic>
              </a:graphicData>
            </a:graphic>
          </wp:inline>
        </w:drawing>
      </w:r>
      <w:r w:rsidRPr="00D7555E">
        <w:rPr>
          <w:rFonts w:ascii="Arial" w:hAnsi="Arial" w:cs="Arial"/>
          <w:b/>
          <w:bCs/>
          <w:sz w:val="24"/>
          <w:szCs w:val="24"/>
          <w:lang w:val="es-ES"/>
        </w:rPr>
        <w:tab/>
      </w:r>
    </w:p>
    <w:p w14:paraId="14CCDF39" w14:textId="77777777" w:rsidR="00D7555E" w:rsidRDefault="00D7555E" w:rsidP="00D7555E">
      <w:pPr>
        <w:tabs>
          <w:tab w:val="left" w:pos="6240"/>
        </w:tabs>
        <w:jc w:val="center"/>
        <w:rPr>
          <w:rFonts w:cs="Arial"/>
          <w:b/>
          <w:bCs/>
          <w:szCs w:val="24"/>
          <w:lang w:val="es-ES"/>
        </w:rPr>
      </w:pPr>
    </w:p>
    <w:p w14:paraId="23667ACC" w14:textId="05AB3996" w:rsidR="00400461" w:rsidRPr="00D7555E" w:rsidRDefault="00400461" w:rsidP="00D7555E">
      <w:pPr>
        <w:tabs>
          <w:tab w:val="left" w:pos="6240"/>
        </w:tabs>
        <w:rPr>
          <w:rFonts w:cs="Arial"/>
          <w:b/>
          <w:bCs/>
          <w:szCs w:val="24"/>
          <w:lang w:val="es-ES"/>
        </w:rPr>
      </w:pPr>
      <w:r w:rsidRPr="00D7555E">
        <w:rPr>
          <w:rFonts w:cs="Arial"/>
          <w:b/>
          <w:bCs/>
          <w:szCs w:val="24"/>
          <w:lang w:val="es-ES"/>
        </w:rPr>
        <w:t>Integrantes:</w:t>
      </w:r>
    </w:p>
    <w:p w14:paraId="1C2481D7" w14:textId="45C19D9E" w:rsidR="00D7555E" w:rsidRPr="00D7555E" w:rsidRDefault="00D7555E" w:rsidP="00D7555E">
      <w:pPr>
        <w:tabs>
          <w:tab w:val="left" w:pos="6240"/>
        </w:tabs>
        <w:rPr>
          <w:rFonts w:cs="Arial"/>
          <w:szCs w:val="24"/>
          <w:lang w:val="es-ES"/>
        </w:rPr>
      </w:pPr>
      <w:r w:rsidRPr="00D7555E">
        <w:rPr>
          <w:rFonts w:cs="Arial"/>
          <w:szCs w:val="24"/>
          <w:lang w:val="es-ES"/>
        </w:rPr>
        <w:t>Leonardo Rafael Artiga Urrutia</w:t>
      </w:r>
      <w:r w:rsidR="00EE2F49">
        <w:rPr>
          <w:rFonts w:cs="Arial"/>
          <w:szCs w:val="24"/>
          <w:lang w:val="es-ES"/>
        </w:rPr>
        <w:t xml:space="preserve"> #6</w:t>
      </w:r>
    </w:p>
    <w:p w14:paraId="618B44D5" w14:textId="5AD41CC0" w:rsidR="00D7555E" w:rsidRPr="00D7555E" w:rsidRDefault="00D7555E" w:rsidP="00D7555E">
      <w:pPr>
        <w:tabs>
          <w:tab w:val="left" w:pos="6240"/>
        </w:tabs>
        <w:rPr>
          <w:rFonts w:cs="Arial"/>
          <w:szCs w:val="24"/>
          <w:lang w:val="es-ES"/>
        </w:rPr>
      </w:pPr>
      <w:r w:rsidRPr="00D7555E">
        <w:rPr>
          <w:rFonts w:cs="Arial"/>
          <w:szCs w:val="24"/>
          <w:lang w:val="es-ES"/>
        </w:rPr>
        <w:t>Diego Roberto Cuellar Meléndez</w:t>
      </w:r>
      <w:r w:rsidR="00EE2F49">
        <w:rPr>
          <w:rFonts w:cs="Arial"/>
          <w:szCs w:val="24"/>
          <w:lang w:val="es-ES"/>
        </w:rPr>
        <w:t xml:space="preserve"> #9</w:t>
      </w:r>
    </w:p>
    <w:p w14:paraId="4B8BAE7F" w14:textId="5018487F" w:rsidR="00D7555E" w:rsidRPr="00D7555E" w:rsidRDefault="00D7555E" w:rsidP="00D7555E">
      <w:pPr>
        <w:tabs>
          <w:tab w:val="left" w:pos="6240"/>
        </w:tabs>
        <w:rPr>
          <w:rFonts w:cs="Arial"/>
          <w:szCs w:val="24"/>
          <w:lang w:val="es-ES"/>
        </w:rPr>
      </w:pPr>
      <w:r w:rsidRPr="00D7555E">
        <w:rPr>
          <w:rFonts w:cs="Arial"/>
          <w:szCs w:val="24"/>
          <w:lang w:val="es-ES"/>
        </w:rPr>
        <w:t>Marco Andrés Figueroa Ramos</w:t>
      </w:r>
      <w:r w:rsidR="00EE2F49">
        <w:rPr>
          <w:rFonts w:cs="Arial"/>
          <w:szCs w:val="24"/>
          <w:lang w:val="es-ES"/>
        </w:rPr>
        <w:t xml:space="preserve"> #12</w:t>
      </w:r>
    </w:p>
    <w:p w14:paraId="4EFDCEEE" w14:textId="0989C382" w:rsidR="00400461" w:rsidRPr="00D7555E" w:rsidRDefault="00400461" w:rsidP="00D7555E">
      <w:pPr>
        <w:tabs>
          <w:tab w:val="left" w:pos="6240"/>
        </w:tabs>
        <w:rPr>
          <w:rFonts w:cs="Arial"/>
          <w:szCs w:val="24"/>
          <w:lang w:val="es-ES"/>
        </w:rPr>
      </w:pPr>
      <w:r w:rsidRPr="00D7555E">
        <w:rPr>
          <w:rFonts w:cs="Arial"/>
          <w:szCs w:val="24"/>
          <w:lang w:val="es-ES"/>
        </w:rPr>
        <w:t>Diego Fernando Gonz</w:t>
      </w:r>
      <w:r w:rsidR="00632952" w:rsidRPr="00D7555E">
        <w:rPr>
          <w:rFonts w:cs="Arial"/>
          <w:szCs w:val="24"/>
          <w:lang w:val="es-ES"/>
        </w:rPr>
        <w:t>á</w:t>
      </w:r>
      <w:r w:rsidRPr="00D7555E">
        <w:rPr>
          <w:rFonts w:cs="Arial"/>
          <w:szCs w:val="24"/>
          <w:lang w:val="es-ES"/>
        </w:rPr>
        <w:t>le</w:t>
      </w:r>
      <w:r w:rsidR="00632952" w:rsidRPr="00D7555E">
        <w:rPr>
          <w:rFonts w:cs="Arial"/>
          <w:szCs w:val="24"/>
          <w:lang w:val="es-ES"/>
        </w:rPr>
        <w:t>z</w:t>
      </w:r>
      <w:r w:rsidRPr="00D7555E">
        <w:rPr>
          <w:rFonts w:cs="Arial"/>
          <w:szCs w:val="24"/>
          <w:lang w:val="es-ES"/>
        </w:rPr>
        <w:t xml:space="preserve"> </w:t>
      </w:r>
      <w:proofErr w:type="spellStart"/>
      <w:r w:rsidRPr="00D7555E">
        <w:rPr>
          <w:rFonts w:cs="Arial"/>
          <w:szCs w:val="24"/>
          <w:lang w:val="es-ES"/>
        </w:rPr>
        <w:t>Vigil</w:t>
      </w:r>
      <w:proofErr w:type="spellEnd"/>
      <w:r w:rsidR="001C72DE">
        <w:rPr>
          <w:rFonts w:cs="Arial"/>
          <w:szCs w:val="24"/>
          <w:lang w:val="es-ES"/>
        </w:rPr>
        <w:t xml:space="preserve"> #16</w:t>
      </w:r>
    </w:p>
    <w:p w14:paraId="6BE9F10A" w14:textId="5A1A05F6" w:rsidR="000967E2" w:rsidRPr="00D7555E" w:rsidRDefault="00D7555E" w:rsidP="00D7555E">
      <w:pPr>
        <w:tabs>
          <w:tab w:val="left" w:pos="6240"/>
        </w:tabs>
        <w:rPr>
          <w:rFonts w:cs="Arial"/>
          <w:szCs w:val="24"/>
          <w:lang w:val="es-ES"/>
        </w:rPr>
      </w:pPr>
      <w:r w:rsidRPr="00D7555E">
        <w:rPr>
          <w:rFonts w:cs="Arial"/>
          <w:szCs w:val="24"/>
          <w:lang w:val="es-ES"/>
        </w:rPr>
        <w:t>Carlos Eduardo Torres Zelada</w:t>
      </w:r>
      <w:r w:rsidR="00EE2F49">
        <w:rPr>
          <w:rFonts w:cs="Arial"/>
          <w:szCs w:val="24"/>
          <w:lang w:val="es-ES"/>
        </w:rPr>
        <w:t xml:space="preserve"> #36</w:t>
      </w:r>
    </w:p>
    <w:p w14:paraId="79F866A9" w14:textId="77777777" w:rsidR="00400461" w:rsidRPr="00D7555E" w:rsidRDefault="00400461" w:rsidP="00D7555E">
      <w:pPr>
        <w:tabs>
          <w:tab w:val="left" w:pos="6240"/>
        </w:tabs>
        <w:jc w:val="center"/>
        <w:rPr>
          <w:rFonts w:cs="Arial"/>
        </w:rPr>
      </w:pPr>
    </w:p>
    <w:p w14:paraId="683CB86E" w14:textId="28A3781B" w:rsidR="00400461" w:rsidRPr="00D7555E" w:rsidRDefault="00400461" w:rsidP="00D7555E">
      <w:pPr>
        <w:tabs>
          <w:tab w:val="left" w:pos="6240"/>
        </w:tabs>
        <w:spacing w:line="240" w:lineRule="auto"/>
        <w:jc w:val="left"/>
        <w:rPr>
          <w:rFonts w:cs="Arial"/>
          <w:szCs w:val="24"/>
          <w:lang w:val="es-ES"/>
        </w:rPr>
      </w:pPr>
      <w:r w:rsidRPr="00D7555E">
        <w:rPr>
          <w:rFonts w:cs="Arial"/>
          <w:b/>
          <w:bCs/>
          <w:szCs w:val="24"/>
          <w:lang w:val="es-ES"/>
        </w:rPr>
        <w:t xml:space="preserve">Grado: </w:t>
      </w:r>
      <w:r w:rsidR="00D7555E">
        <w:rPr>
          <w:rFonts w:cs="Arial"/>
          <w:szCs w:val="24"/>
          <w:lang w:val="es-ES"/>
        </w:rPr>
        <w:t>Primer año B</w:t>
      </w:r>
    </w:p>
    <w:p w14:paraId="7C7C3C55" w14:textId="77777777" w:rsidR="00400461" w:rsidRPr="00D7555E" w:rsidRDefault="00400461" w:rsidP="00D7555E">
      <w:pPr>
        <w:tabs>
          <w:tab w:val="left" w:pos="6240"/>
        </w:tabs>
        <w:spacing w:line="240" w:lineRule="auto"/>
        <w:jc w:val="left"/>
        <w:rPr>
          <w:rFonts w:cs="Arial"/>
          <w:szCs w:val="24"/>
          <w:lang w:val="es-ES"/>
        </w:rPr>
      </w:pPr>
    </w:p>
    <w:p w14:paraId="45238A0E" w14:textId="53A074BD" w:rsidR="00400461" w:rsidRPr="00D7555E" w:rsidRDefault="00400461" w:rsidP="00D7555E">
      <w:pPr>
        <w:tabs>
          <w:tab w:val="left" w:pos="6240"/>
        </w:tabs>
        <w:spacing w:line="240" w:lineRule="auto"/>
        <w:jc w:val="left"/>
        <w:rPr>
          <w:rFonts w:cs="Arial"/>
          <w:szCs w:val="24"/>
          <w:lang w:val="es-ES"/>
        </w:rPr>
      </w:pPr>
      <w:r w:rsidRPr="00D7555E">
        <w:rPr>
          <w:rFonts w:cs="Arial"/>
          <w:b/>
          <w:bCs/>
          <w:szCs w:val="24"/>
          <w:lang w:val="es-ES"/>
        </w:rPr>
        <w:t>Materia:</w:t>
      </w:r>
      <w:r w:rsidRPr="00D7555E">
        <w:rPr>
          <w:rFonts w:cs="Arial"/>
          <w:szCs w:val="24"/>
          <w:lang w:val="es-ES"/>
        </w:rPr>
        <w:t xml:space="preserve"> </w:t>
      </w:r>
      <w:r w:rsidR="00D7555E">
        <w:rPr>
          <w:rFonts w:cs="Arial"/>
          <w:szCs w:val="24"/>
          <w:lang w:val="es-ES"/>
        </w:rPr>
        <w:t xml:space="preserve">Ciencias </w:t>
      </w:r>
      <w:r w:rsidR="000967E2">
        <w:rPr>
          <w:rFonts w:cs="Arial"/>
          <w:szCs w:val="24"/>
          <w:lang w:val="es-ES"/>
        </w:rPr>
        <w:t>Químicas</w:t>
      </w:r>
    </w:p>
    <w:p w14:paraId="7F741A9E" w14:textId="77777777" w:rsidR="00400461" w:rsidRPr="00D7555E" w:rsidRDefault="00400461" w:rsidP="00D7555E">
      <w:pPr>
        <w:tabs>
          <w:tab w:val="left" w:pos="6240"/>
        </w:tabs>
        <w:spacing w:line="240" w:lineRule="auto"/>
        <w:jc w:val="left"/>
        <w:rPr>
          <w:rFonts w:cs="Arial"/>
          <w:szCs w:val="24"/>
          <w:lang w:val="es-ES"/>
        </w:rPr>
      </w:pPr>
    </w:p>
    <w:p w14:paraId="242E0FF1" w14:textId="224359FC" w:rsidR="00400461" w:rsidRPr="00D7555E" w:rsidRDefault="00400461" w:rsidP="00D7555E">
      <w:pPr>
        <w:tabs>
          <w:tab w:val="left" w:pos="6240"/>
        </w:tabs>
        <w:spacing w:line="240" w:lineRule="auto"/>
        <w:jc w:val="left"/>
        <w:rPr>
          <w:rFonts w:cs="Arial"/>
          <w:szCs w:val="24"/>
          <w:lang w:val="es-ES"/>
        </w:rPr>
      </w:pPr>
      <w:r w:rsidRPr="00D7555E">
        <w:rPr>
          <w:rFonts w:cs="Arial"/>
          <w:b/>
          <w:bCs/>
          <w:szCs w:val="24"/>
          <w:lang w:val="es-ES"/>
        </w:rPr>
        <w:t>Profesor:</w:t>
      </w:r>
      <w:r w:rsidRPr="00D7555E">
        <w:rPr>
          <w:rFonts w:cs="Arial"/>
          <w:szCs w:val="24"/>
          <w:lang w:val="es-ES"/>
        </w:rPr>
        <w:t xml:space="preserve"> Ing. Francisco Arturo Soto</w:t>
      </w:r>
    </w:p>
    <w:p w14:paraId="162663CD" w14:textId="77777777" w:rsidR="00400461" w:rsidRPr="00D7555E" w:rsidRDefault="00400461" w:rsidP="00D7555E">
      <w:pPr>
        <w:tabs>
          <w:tab w:val="left" w:pos="6240"/>
        </w:tabs>
        <w:spacing w:line="240" w:lineRule="auto"/>
        <w:jc w:val="left"/>
        <w:rPr>
          <w:rFonts w:cs="Arial"/>
          <w:b/>
          <w:bCs/>
          <w:szCs w:val="24"/>
          <w:lang w:val="es-ES"/>
        </w:rPr>
      </w:pPr>
    </w:p>
    <w:p w14:paraId="59CF5B61" w14:textId="76058805" w:rsidR="00400461" w:rsidRPr="00D7555E" w:rsidRDefault="00400461" w:rsidP="00D7555E">
      <w:pPr>
        <w:tabs>
          <w:tab w:val="left" w:pos="6240"/>
        </w:tabs>
        <w:spacing w:line="240" w:lineRule="auto"/>
        <w:jc w:val="left"/>
        <w:rPr>
          <w:rFonts w:cs="Arial"/>
          <w:szCs w:val="24"/>
          <w:lang w:val="es-ES"/>
        </w:rPr>
      </w:pPr>
      <w:r w:rsidRPr="00D7555E">
        <w:rPr>
          <w:rFonts w:cs="Arial"/>
          <w:b/>
          <w:bCs/>
          <w:szCs w:val="24"/>
          <w:lang w:val="es-ES"/>
        </w:rPr>
        <w:t>Actividad:</w:t>
      </w:r>
      <w:r w:rsidRPr="00D7555E">
        <w:rPr>
          <w:rFonts w:cs="Arial"/>
          <w:szCs w:val="24"/>
          <w:lang w:val="es-ES"/>
        </w:rPr>
        <w:t xml:space="preserve"> </w:t>
      </w:r>
      <w:r w:rsidR="00D7555E" w:rsidRPr="00D7555E">
        <w:rPr>
          <w:rFonts w:cs="Arial"/>
          <w:szCs w:val="24"/>
          <w:lang w:val="es-ES"/>
        </w:rPr>
        <w:t>“</w:t>
      </w:r>
      <w:r w:rsidR="000967E2" w:rsidRPr="000967E2">
        <w:rPr>
          <w:rFonts w:cs="Arial"/>
          <w:szCs w:val="24"/>
          <w:lang w:val="es-ES"/>
        </w:rPr>
        <w:t xml:space="preserve">Elementos Radioactivos y sus aplicaciones </w:t>
      </w:r>
      <w:r w:rsidR="00D7555E" w:rsidRPr="00D7555E">
        <w:rPr>
          <w:rFonts w:cs="Arial"/>
          <w:szCs w:val="24"/>
          <w:lang w:val="es-ES"/>
        </w:rPr>
        <w:t>“</w:t>
      </w:r>
    </w:p>
    <w:p w14:paraId="02F18304" w14:textId="77777777" w:rsidR="00400461" w:rsidRPr="00D7555E" w:rsidRDefault="00400461" w:rsidP="00D7555E">
      <w:pPr>
        <w:jc w:val="center"/>
        <w:rPr>
          <w:rFonts w:cs="Arial"/>
        </w:rPr>
      </w:pPr>
    </w:p>
    <w:p w14:paraId="063BDDB7" w14:textId="06FCE3B7" w:rsidR="00400461" w:rsidRPr="00D7555E" w:rsidRDefault="007A18C9" w:rsidP="007A18C9">
      <w:pPr>
        <w:tabs>
          <w:tab w:val="left" w:pos="8066"/>
        </w:tabs>
        <w:jc w:val="left"/>
        <w:rPr>
          <w:rFonts w:cs="Arial"/>
        </w:rPr>
      </w:pPr>
      <w:r w:rsidRPr="007A18C9">
        <w:rPr>
          <w:rFonts w:cs="Arial"/>
          <w:b/>
          <w:bCs/>
        </w:rPr>
        <w:t>Tema:</w:t>
      </w:r>
      <w:r>
        <w:rPr>
          <w:rFonts w:cs="Arial"/>
        </w:rPr>
        <w:t xml:space="preserve"> Plutonio</w:t>
      </w:r>
    </w:p>
    <w:p w14:paraId="0ADD90D9" w14:textId="0CDFD88A" w:rsidR="00D7555E" w:rsidRDefault="00D7555E" w:rsidP="00D7555E">
      <w:pPr>
        <w:tabs>
          <w:tab w:val="left" w:pos="8066"/>
        </w:tabs>
        <w:jc w:val="center"/>
        <w:rPr>
          <w:rFonts w:cs="Arial"/>
          <w:szCs w:val="24"/>
          <w:lang w:val="es-ES"/>
        </w:rPr>
      </w:pPr>
    </w:p>
    <w:p w14:paraId="41B55DDF" w14:textId="798489C8" w:rsidR="004F0074" w:rsidRPr="00D7555E" w:rsidRDefault="00400461" w:rsidP="00D7555E">
      <w:pPr>
        <w:tabs>
          <w:tab w:val="left" w:pos="8066"/>
        </w:tabs>
        <w:jc w:val="left"/>
        <w:rPr>
          <w:rFonts w:cs="Arial"/>
          <w:szCs w:val="24"/>
          <w:lang w:val="es-ES"/>
        </w:rPr>
      </w:pPr>
      <w:r w:rsidRPr="00D7555E">
        <w:rPr>
          <w:rFonts w:cs="Arial"/>
          <w:b/>
          <w:bCs/>
          <w:szCs w:val="24"/>
          <w:lang w:val="es-ES"/>
        </w:rPr>
        <w:t>Fecha</w:t>
      </w:r>
      <w:r w:rsidR="00D7555E" w:rsidRPr="00D7555E">
        <w:rPr>
          <w:rFonts w:cs="Arial"/>
          <w:b/>
          <w:bCs/>
          <w:szCs w:val="24"/>
          <w:lang w:val="es-ES"/>
        </w:rPr>
        <w:t xml:space="preserve"> de entrega</w:t>
      </w:r>
      <w:r w:rsidRPr="00D7555E">
        <w:rPr>
          <w:rFonts w:cs="Arial"/>
          <w:b/>
          <w:bCs/>
          <w:szCs w:val="24"/>
          <w:lang w:val="es-ES"/>
        </w:rPr>
        <w:t>:</w:t>
      </w:r>
      <w:r w:rsidRPr="00D7555E">
        <w:rPr>
          <w:rFonts w:cs="Arial"/>
          <w:szCs w:val="24"/>
          <w:lang w:val="es-ES"/>
        </w:rPr>
        <w:t xml:space="preserve"> </w:t>
      </w:r>
      <w:r w:rsidR="000967E2">
        <w:rPr>
          <w:rFonts w:cs="Arial"/>
          <w:szCs w:val="24"/>
          <w:lang w:val="es-ES"/>
        </w:rPr>
        <w:t>miércoles</w:t>
      </w:r>
      <w:r w:rsidR="009C05D5">
        <w:rPr>
          <w:rFonts w:cs="Arial"/>
          <w:szCs w:val="24"/>
          <w:lang w:val="es-ES"/>
        </w:rPr>
        <w:t>, 1</w:t>
      </w:r>
      <w:r w:rsidR="000967E2">
        <w:rPr>
          <w:rFonts w:cs="Arial"/>
          <w:szCs w:val="24"/>
          <w:lang w:val="es-ES"/>
        </w:rPr>
        <w:t>3</w:t>
      </w:r>
      <w:r w:rsidRPr="00D7555E">
        <w:rPr>
          <w:rFonts w:cs="Arial"/>
          <w:szCs w:val="24"/>
          <w:lang w:val="es-ES"/>
        </w:rPr>
        <w:t xml:space="preserve"> de ma</w:t>
      </w:r>
      <w:r w:rsidR="004B58EC" w:rsidRPr="00D7555E">
        <w:rPr>
          <w:rFonts w:cs="Arial"/>
          <w:szCs w:val="24"/>
          <w:lang w:val="es-ES"/>
        </w:rPr>
        <w:t>yo</w:t>
      </w:r>
      <w:r w:rsidRPr="00D7555E">
        <w:rPr>
          <w:rFonts w:cs="Arial"/>
          <w:szCs w:val="24"/>
          <w:lang w:val="es-ES"/>
        </w:rPr>
        <w:t xml:space="preserve"> de 2020</w:t>
      </w:r>
    </w:p>
    <w:p w14:paraId="68159E58" w14:textId="2AFF538B" w:rsidR="004B58EC" w:rsidRDefault="004B58EC" w:rsidP="00400461">
      <w:pPr>
        <w:tabs>
          <w:tab w:val="left" w:pos="8066"/>
        </w:tabs>
        <w:rPr>
          <w:szCs w:val="24"/>
          <w:lang w:val="es-ES"/>
        </w:rPr>
      </w:pPr>
    </w:p>
    <w:p w14:paraId="65BDBA05" w14:textId="3A9634F2" w:rsidR="004B58EC" w:rsidRDefault="004B58EC" w:rsidP="00400461">
      <w:pPr>
        <w:tabs>
          <w:tab w:val="left" w:pos="8066"/>
        </w:tabs>
        <w:rPr>
          <w:szCs w:val="24"/>
          <w:lang w:val="es-ES"/>
        </w:rPr>
      </w:pPr>
    </w:p>
    <w:sdt>
      <w:sdtPr>
        <w:id w:val="976650366"/>
        <w:docPartObj>
          <w:docPartGallery w:val="Table of Contents"/>
          <w:docPartUnique/>
        </w:docPartObj>
      </w:sdtPr>
      <w:sdtEndPr>
        <w:rPr>
          <w:b/>
          <w:bCs/>
          <w:noProof/>
        </w:rPr>
      </w:sdtEndPr>
      <w:sdtContent>
        <w:p w14:paraId="40A8E990" w14:textId="21540FC9" w:rsidR="004B58EC" w:rsidRDefault="004B58EC" w:rsidP="001C72DE">
          <w:pPr>
            <w:spacing w:line="360" w:lineRule="auto"/>
            <w:jc w:val="center"/>
            <w:rPr>
              <w:rFonts w:cs="Arial"/>
              <w:b/>
              <w:bCs/>
              <w:sz w:val="32"/>
              <w:szCs w:val="32"/>
            </w:rPr>
          </w:pPr>
          <w:r w:rsidRPr="001C72DE">
            <w:rPr>
              <w:rFonts w:cs="Arial"/>
              <w:b/>
              <w:bCs/>
              <w:sz w:val="32"/>
              <w:szCs w:val="32"/>
            </w:rPr>
            <w:t>Índic</w:t>
          </w:r>
          <w:r w:rsidR="001C72DE">
            <w:rPr>
              <w:rFonts w:cs="Arial"/>
              <w:b/>
              <w:bCs/>
              <w:sz w:val="32"/>
              <w:szCs w:val="32"/>
            </w:rPr>
            <w:t>e</w:t>
          </w:r>
        </w:p>
        <w:p w14:paraId="30EE6305" w14:textId="77777777" w:rsidR="001C72DE" w:rsidRPr="001C72DE" w:rsidRDefault="001C72DE" w:rsidP="001C72DE">
          <w:pPr>
            <w:spacing w:line="360" w:lineRule="auto"/>
            <w:jc w:val="center"/>
            <w:rPr>
              <w:rFonts w:ascii="Avenir Next LT Pro" w:hAnsi="Avenir Next LT Pro"/>
              <w:b/>
              <w:bCs/>
              <w:sz w:val="28"/>
              <w:szCs w:val="28"/>
            </w:rPr>
          </w:pPr>
        </w:p>
        <w:p w14:paraId="369D44D8" w14:textId="5A27D87D" w:rsidR="000967E2" w:rsidRPr="000967E2" w:rsidRDefault="004B58EC">
          <w:pPr>
            <w:pStyle w:val="TDC1"/>
            <w:tabs>
              <w:tab w:val="right" w:leader="dot" w:pos="9350"/>
            </w:tabs>
            <w:rPr>
              <w:rFonts w:asciiTheme="minorHAnsi" w:eastAsiaTheme="minorEastAsia" w:hAnsiTheme="minorHAnsi"/>
              <w:b/>
              <w:bCs/>
              <w:noProof/>
              <w:sz w:val="28"/>
              <w:szCs w:val="28"/>
              <w:lang w:val="en-US"/>
            </w:rPr>
          </w:pPr>
          <w:r w:rsidRPr="00D7555E">
            <w:rPr>
              <w:rFonts w:cs="Arial"/>
              <w:sz w:val="28"/>
              <w:szCs w:val="28"/>
            </w:rPr>
            <w:fldChar w:fldCharType="begin"/>
          </w:r>
          <w:r w:rsidRPr="001C72DE">
            <w:rPr>
              <w:rFonts w:cs="Arial"/>
              <w:sz w:val="28"/>
              <w:szCs w:val="28"/>
              <w:lang w:val="en-US"/>
            </w:rPr>
            <w:instrText xml:space="preserve"> TOC \o "1-3" \h \z \u </w:instrText>
          </w:r>
          <w:r w:rsidRPr="00D7555E">
            <w:rPr>
              <w:rFonts w:cs="Arial"/>
              <w:sz w:val="28"/>
              <w:szCs w:val="28"/>
            </w:rPr>
            <w:fldChar w:fldCharType="separate"/>
          </w:r>
          <w:hyperlink w:anchor="_Toc40023458" w:history="1">
            <w:r w:rsidR="000967E2" w:rsidRPr="000967E2">
              <w:rPr>
                <w:rStyle w:val="Hipervnculo"/>
                <w:rFonts w:cs="Arial"/>
                <w:b/>
                <w:bCs/>
                <w:noProof/>
                <w:sz w:val="28"/>
                <w:szCs w:val="28"/>
                <w:lang w:val="es-ES"/>
              </w:rPr>
              <w:t>Objetivo especifico</w:t>
            </w:r>
            <w:r w:rsidR="000967E2" w:rsidRPr="000967E2">
              <w:rPr>
                <w:b/>
                <w:bCs/>
                <w:noProof/>
                <w:webHidden/>
                <w:sz w:val="28"/>
                <w:szCs w:val="28"/>
              </w:rPr>
              <w:tab/>
            </w:r>
            <w:r w:rsidR="000967E2" w:rsidRPr="000967E2">
              <w:rPr>
                <w:b/>
                <w:bCs/>
                <w:noProof/>
                <w:webHidden/>
                <w:sz w:val="28"/>
                <w:szCs w:val="28"/>
              </w:rPr>
              <w:fldChar w:fldCharType="begin"/>
            </w:r>
            <w:r w:rsidR="000967E2" w:rsidRPr="000967E2">
              <w:rPr>
                <w:b/>
                <w:bCs/>
                <w:noProof/>
                <w:webHidden/>
                <w:sz w:val="28"/>
                <w:szCs w:val="28"/>
              </w:rPr>
              <w:instrText xml:space="preserve"> PAGEREF _Toc40023458 \h </w:instrText>
            </w:r>
            <w:r w:rsidR="000967E2" w:rsidRPr="000967E2">
              <w:rPr>
                <w:b/>
                <w:bCs/>
                <w:noProof/>
                <w:webHidden/>
                <w:sz w:val="28"/>
                <w:szCs w:val="28"/>
              </w:rPr>
            </w:r>
            <w:r w:rsidR="000967E2" w:rsidRPr="000967E2">
              <w:rPr>
                <w:b/>
                <w:bCs/>
                <w:noProof/>
                <w:webHidden/>
                <w:sz w:val="28"/>
                <w:szCs w:val="28"/>
              </w:rPr>
              <w:fldChar w:fldCharType="separate"/>
            </w:r>
            <w:r w:rsidR="000967E2" w:rsidRPr="000967E2">
              <w:rPr>
                <w:b/>
                <w:bCs/>
                <w:noProof/>
                <w:webHidden/>
                <w:sz w:val="28"/>
                <w:szCs w:val="28"/>
              </w:rPr>
              <w:t>3</w:t>
            </w:r>
            <w:r w:rsidR="000967E2" w:rsidRPr="000967E2">
              <w:rPr>
                <w:b/>
                <w:bCs/>
                <w:noProof/>
                <w:webHidden/>
                <w:sz w:val="28"/>
                <w:szCs w:val="28"/>
              </w:rPr>
              <w:fldChar w:fldCharType="end"/>
            </w:r>
          </w:hyperlink>
        </w:p>
        <w:p w14:paraId="4A66D814" w14:textId="5620E8E9" w:rsidR="000967E2" w:rsidRPr="000967E2" w:rsidRDefault="00EB64A4">
          <w:pPr>
            <w:pStyle w:val="TDC1"/>
            <w:tabs>
              <w:tab w:val="right" w:leader="dot" w:pos="9350"/>
            </w:tabs>
            <w:rPr>
              <w:rFonts w:asciiTheme="minorHAnsi" w:eastAsiaTheme="minorEastAsia" w:hAnsiTheme="minorHAnsi"/>
              <w:b/>
              <w:bCs/>
              <w:noProof/>
              <w:sz w:val="28"/>
              <w:szCs w:val="28"/>
              <w:lang w:val="en-US"/>
            </w:rPr>
          </w:pPr>
          <w:hyperlink w:anchor="_Toc40023459" w:history="1">
            <w:r w:rsidR="000967E2" w:rsidRPr="000967E2">
              <w:rPr>
                <w:rStyle w:val="Hipervnculo"/>
                <w:rFonts w:cs="Arial"/>
                <w:b/>
                <w:bCs/>
                <w:noProof/>
                <w:sz w:val="28"/>
                <w:szCs w:val="28"/>
                <w:lang w:val="es-ES"/>
              </w:rPr>
              <w:t>Introducción</w:t>
            </w:r>
            <w:r w:rsidR="000967E2" w:rsidRPr="000967E2">
              <w:rPr>
                <w:b/>
                <w:bCs/>
                <w:noProof/>
                <w:webHidden/>
                <w:sz w:val="28"/>
                <w:szCs w:val="28"/>
              </w:rPr>
              <w:tab/>
            </w:r>
            <w:r w:rsidR="000967E2" w:rsidRPr="000967E2">
              <w:rPr>
                <w:b/>
                <w:bCs/>
                <w:noProof/>
                <w:webHidden/>
                <w:sz w:val="28"/>
                <w:szCs w:val="28"/>
              </w:rPr>
              <w:fldChar w:fldCharType="begin"/>
            </w:r>
            <w:r w:rsidR="000967E2" w:rsidRPr="000967E2">
              <w:rPr>
                <w:b/>
                <w:bCs/>
                <w:noProof/>
                <w:webHidden/>
                <w:sz w:val="28"/>
                <w:szCs w:val="28"/>
              </w:rPr>
              <w:instrText xml:space="preserve"> PAGEREF _Toc40023459 \h </w:instrText>
            </w:r>
            <w:r w:rsidR="000967E2" w:rsidRPr="000967E2">
              <w:rPr>
                <w:b/>
                <w:bCs/>
                <w:noProof/>
                <w:webHidden/>
                <w:sz w:val="28"/>
                <w:szCs w:val="28"/>
              </w:rPr>
            </w:r>
            <w:r w:rsidR="000967E2" w:rsidRPr="000967E2">
              <w:rPr>
                <w:b/>
                <w:bCs/>
                <w:noProof/>
                <w:webHidden/>
                <w:sz w:val="28"/>
                <w:szCs w:val="28"/>
              </w:rPr>
              <w:fldChar w:fldCharType="separate"/>
            </w:r>
            <w:r w:rsidR="000967E2" w:rsidRPr="000967E2">
              <w:rPr>
                <w:b/>
                <w:bCs/>
                <w:noProof/>
                <w:webHidden/>
                <w:sz w:val="28"/>
                <w:szCs w:val="28"/>
              </w:rPr>
              <w:t>4</w:t>
            </w:r>
            <w:r w:rsidR="000967E2" w:rsidRPr="000967E2">
              <w:rPr>
                <w:b/>
                <w:bCs/>
                <w:noProof/>
                <w:webHidden/>
                <w:sz w:val="28"/>
                <w:szCs w:val="28"/>
              </w:rPr>
              <w:fldChar w:fldCharType="end"/>
            </w:r>
          </w:hyperlink>
        </w:p>
        <w:p w14:paraId="667C4749" w14:textId="53A59208" w:rsidR="000967E2" w:rsidRPr="000967E2" w:rsidRDefault="00EB64A4">
          <w:pPr>
            <w:pStyle w:val="TDC1"/>
            <w:tabs>
              <w:tab w:val="right" w:leader="dot" w:pos="9350"/>
            </w:tabs>
            <w:rPr>
              <w:rFonts w:asciiTheme="minorHAnsi" w:eastAsiaTheme="minorEastAsia" w:hAnsiTheme="minorHAnsi"/>
              <w:b/>
              <w:bCs/>
              <w:noProof/>
              <w:sz w:val="28"/>
              <w:szCs w:val="28"/>
              <w:lang w:val="en-US"/>
            </w:rPr>
          </w:pPr>
          <w:hyperlink w:anchor="_Toc40023460" w:history="1">
            <w:r w:rsidR="000967E2" w:rsidRPr="000967E2">
              <w:rPr>
                <w:rStyle w:val="Hipervnculo"/>
                <w:rFonts w:cs="Arial"/>
                <w:b/>
                <w:bCs/>
                <w:noProof/>
                <w:sz w:val="28"/>
                <w:szCs w:val="28"/>
                <w:lang w:val="es-ES"/>
              </w:rPr>
              <w:t>Marco teórico</w:t>
            </w:r>
            <w:r w:rsidR="000967E2" w:rsidRPr="000967E2">
              <w:rPr>
                <w:b/>
                <w:bCs/>
                <w:noProof/>
                <w:webHidden/>
                <w:sz w:val="28"/>
                <w:szCs w:val="28"/>
              </w:rPr>
              <w:tab/>
            </w:r>
            <w:r w:rsidR="000967E2" w:rsidRPr="000967E2">
              <w:rPr>
                <w:b/>
                <w:bCs/>
                <w:noProof/>
                <w:webHidden/>
                <w:sz w:val="28"/>
                <w:szCs w:val="28"/>
              </w:rPr>
              <w:fldChar w:fldCharType="begin"/>
            </w:r>
            <w:r w:rsidR="000967E2" w:rsidRPr="000967E2">
              <w:rPr>
                <w:b/>
                <w:bCs/>
                <w:noProof/>
                <w:webHidden/>
                <w:sz w:val="28"/>
                <w:szCs w:val="28"/>
              </w:rPr>
              <w:instrText xml:space="preserve"> PAGEREF _Toc40023460 \h </w:instrText>
            </w:r>
            <w:r w:rsidR="000967E2" w:rsidRPr="000967E2">
              <w:rPr>
                <w:b/>
                <w:bCs/>
                <w:noProof/>
                <w:webHidden/>
                <w:sz w:val="28"/>
                <w:szCs w:val="28"/>
              </w:rPr>
            </w:r>
            <w:r w:rsidR="000967E2" w:rsidRPr="000967E2">
              <w:rPr>
                <w:b/>
                <w:bCs/>
                <w:noProof/>
                <w:webHidden/>
                <w:sz w:val="28"/>
                <w:szCs w:val="28"/>
              </w:rPr>
              <w:fldChar w:fldCharType="separate"/>
            </w:r>
            <w:r w:rsidR="000967E2" w:rsidRPr="000967E2">
              <w:rPr>
                <w:b/>
                <w:bCs/>
                <w:noProof/>
                <w:webHidden/>
                <w:sz w:val="28"/>
                <w:szCs w:val="28"/>
              </w:rPr>
              <w:t>5</w:t>
            </w:r>
            <w:r w:rsidR="000967E2" w:rsidRPr="000967E2">
              <w:rPr>
                <w:b/>
                <w:bCs/>
                <w:noProof/>
                <w:webHidden/>
                <w:sz w:val="28"/>
                <w:szCs w:val="28"/>
              </w:rPr>
              <w:fldChar w:fldCharType="end"/>
            </w:r>
          </w:hyperlink>
        </w:p>
        <w:p w14:paraId="48C7BB6C" w14:textId="3085FF7F" w:rsidR="000967E2" w:rsidRPr="000967E2" w:rsidRDefault="00EB64A4">
          <w:pPr>
            <w:pStyle w:val="TDC1"/>
            <w:tabs>
              <w:tab w:val="right" w:leader="dot" w:pos="9350"/>
            </w:tabs>
            <w:rPr>
              <w:rFonts w:asciiTheme="minorHAnsi" w:eastAsiaTheme="minorEastAsia" w:hAnsiTheme="minorHAnsi"/>
              <w:b/>
              <w:bCs/>
              <w:noProof/>
              <w:sz w:val="28"/>
              <w:szCs w:val="28"/>
              <w:lang w:val="en-US"/>
            </w:rPr>
          </w:pPr>
          <w:hyperlink w:anchor="_Toc40023461" w:history="1">
            <w:r w:rsidR="000967E2" w:rsidRPr="000967E2">
              <w:rPr>
                <w:rStyle w:val="Hipervnculo"/>
                <w:rFonts w:cs="Arial"/>
                <w:b/>
                <w:bCs/>
                <w:noProof/>
                <w:sz w:val="28"/>
                <w:szCs w:val="28"/>
                <w:lang w:val="es-ES"/>
              </w:rPr>
              <w:t>Aspectos históricos relacionados con el elemento</w:t>
            </w:r>
            <w:r w:rsidR="000967E2" w:rsidRPr="000967E2">
              <w:rPr>
                <w:b/>
                <w:bCs/>
                <w:noProof/>
                <w:webHidden/>
                <w:sz w:val="28"/>
                <w:szCs w:val="28"/>
              </w:rPr>
              <w:tab/>
            </w:r>
            <w:r w:rsidR="000967E2" w:rsidRPr="000967E2">
              <w:rPr>
                <w:b/>
                <w:bCs/>
                <w:noProof/>
                <w:webHidden/>
                <w:sz w:val="28"/>
                <w:szCs w:val="28"/>
              </w:rPr>
              <w:fldChar w:fldCharType="begin"/>
            </w:r>
            <w:r w:rsidR="000967E2" w:rsidRPr="000967E2">
              <w:rPr>
                <w:b/>
                <w:bCs/>
                <w:noProof/>
                <w:webHidden/>
                <w:sz w:val="28"/>
                <w:szCs w:val="28"/>
              </w:rPr>
              <w:instrText xml:space="preserve"> PAGEREF _Toc40023461 \h </w:instrText>
            </w:r>
            <w:r w:rsidR="000967E2" w:rsidRPr="000967E2">
              <w:rPr>
                <w:b/>
                <w:bCs/>
                <w:noProof/>
                <w:webHidden/>
                <w:sz w:val="28"/>
                <w:szCs w:val="28"/>
              </w:rPr>
            </w:r>
            <w:r w:rsidR="000967E2" w:rsidRPr="000967E2">
              <w:rPr>
                <w:b/>
                <w:bCs/>
                <w:noProof/>
                <w:webHidden/>
                <w:sz w:val="28"/>
                <w:szCs w:val="28"/>
              </w:rPr>
              <w:fldChar w:fldCharType="separate"/>
            </w:r>
            <w:r w:rsidR="000967E2" w:rsidRPr="000967E2">
              <w:rPr>
                <w:b/>
                <w:bCs/>
                <w:noProof/>
                <w:webHidden/>
                <w:sz w:val="28"/>
                <w:szCs w:val="28"/>
              </w:rPr>
              <w:t>6</w:t>
            </w:r>
            <w:r w:rsidR="000967E2" w:rsidRPr="000967E2">
              <w:rPr>
                <w:b/>
                <w:bCs/>
                <w:noProof/>
                <w:webHidden/>
                <w:sz w:val="28"/>
                <w:szCs w:val="28"/>
              </w:rPr>
              <w:fldChar w:fldCharType="end"/>
            </w:r>
          </w:hyperlink>
        </w:p>
        <w:p w14:paraId="316DFA66" w14:textId="29536CA3" w:rsidR="000967E2" w:rsidRPr="000967E2" w:rsidRDefault="00EB64A4">
          <w:pPr>
            <w:pStyle w:val="TDC1"/>
            <w:tabs>
              <w:tab w:val="right" w:leader="dot" w:pos="9350"/>
            </w:tabs>
            <w:rPr>
              <w:rFonts w:asciiTheme="minorHAnsi" w:eastAsiaTheme="minorEastAsia" w:hAnsiTheme="minorHAnsi"/>
              <w:b/>
              <w:bCs/>
              <w:noProof/>
              <w:sz w:val="28"/>
              <w:szCs w:val="28"/>
              <w:lang w:val="en-US"/>
            </w:rPr>
          </w:pPr>
          <w:hyperlink w:anchor="_Toc40023462" w:history="1">
            <w:r w:rsidR="000967E2" w:rsidRPr="000967E2">
              <w:rPr>
                <w:rStyle w:val="Hipervnculo"/>
                <w:rFonts w:cs="Arial"/>
                <w:b/>
                <w:bCs/>
                <w:noProof/>
                <w:sz w:val="28"/>
                <w:szCs w:val="28"/>
                <w:lang w:val="es-ES"/>
              </w:rPr>
              <w:t>Estado natural o artificial del elemento</w:t>
            </w:r>
            <w:r w:rsidR="000967E2" w:rsidRPr="000967E2">
              <w:rPr>
                <w:b/>
                <w:bCs/>
                <w:noProof/>
                <w:webHidden/>
                <w:sz w:val="28"/>
                <w:szCs w:val="28"/>
              </w:rPr>
              <w:tab/>
            </w:r>
            <w:r w:rsidR="000967E2" w:rsidRPr="000967E2">
              <w:rPr>
                <w:b/>
                <w:bCs/>
                <w:noProof/>
                <w:webHidden/>
                <w:sz w:val="28"/>
                <w:szCs w:val="28"/>
              </w:rPr>
              <w:fldChar w:fldCharType="begin"/>
            </w:r>
            <w:r w:rsidR="000967E2" w:rsidRPr="000967E2">
              <w:rPr>
                <w:b/>
                <w:bCs/>
                <w:noProof/>
                <w:webHidden/>
                <w:sz w:val="28"/>
                <w:szCs w:val="28"/>
              </w:rPr>
              <w:instrText xml:space="preserve"> PAGEREF _Toc40023462 \h </w:instrText>
            </w:r>
            <w:r w:rsidR="000967E2" w:rsidRPr="000967E2">
              <w:rPr>
                <w:b/>
                <w:bCs/>
                <w:noProof/>
                <w:webHidden/>
                <w:sz w:val="28"/>
                <w:szCs w:val="28"/>
              </w:rPr>
            </w:r>
            <w:r w:rsidR="000967E2" w:rsidRPr="000967E2">
              <w:rPr>
                <w:b/>
                <w:bCs/>
                <w:noProof/>
                <w:webHidden/>
                <w:sz w:val="28"/>
                <w:szCs w:val="28"/>
              </w:rPr>
              <w:fldChar w:fldCharType="separate"/>
            </w:r>
            <w:r w:rsidR="000967E2" w:rsidRPr="000967E2">
              <w:rPr>
                <w:b/>
                <w:bCs/>
                <w:noProof/>
                <w:webHidden/>
                <w:sz w:val="28"/>
                <w:szCs w:val="28"/>
              </w:rPr>
              <w:t>7</w:t>
            </w:r>
            <w:r w:rsidR="000967E2" w:rsidRPr="000967E2">
              <w:rPr>
                <w:b/>
                <w:bCs/>
                <w:noProof/>
                <w:webHidden/>
                <w:sz w:val="28"/>
                <w:szCs w:val="28"/>
              </w:rPr>
              <w:fldChar w:fldCharType="end"/>
            </w:r>
          </w:hyperlink>
        </w:p>
        <w:p w14:paraId="632BDE90" w14:textId="3EB44AB2" w:rsidR="000967E2" w:rsidRPr="000967E2" w:rsidRDefault="00EB64A4">
          <w:pPr>
            <w:pStyle w:val="TDC1"/>
            <w:tabs>
              <w:tab w:val="right" w:leader="dot" w:pos="9350"/>
            </w:tabs>
            <w:rPr>
              <w:rFonts w:asciiTheme="minorHAnsi" w:eastAsiaTheme="minorEastAsia" w:hAnsiTheme="minorHAnsi"/>
              <w:b/>
              <w:bCs/>
              <w:noProof/>
              <w:sz w:val="28"/>
              <w:szCs w:val="28"/>
              <w:lang w:val="en-US"/>
            </w:rPr>
          </w:pPr>
          <w:hyperlink w:anchor="_Toc40023463" w:history="1">
            <w:r w:rsidR="000967E2" w:rsidRPr="000967E2">
              <w:rPr>
                <w:rStyle w:val="Hipervnculo"/>
                <w:rFonts w:cs="Arial"/>
                <w:b/>
                <w:bCs/>
                <w:noProof/>
                <w:sz w:val="28"/>
                <w:szCs w:val="28"/>
                <w:lang w:val="es-ES"/>
              </w:rPr>
              <w:t>Reacciones de desintegración características</w:t>
            </w:r>
            <w:r w:rsidR="000967E2" w:rsidRPr="000967E2">
              <w:rPr>
                <w:b/>
                <w:bCs/>
                <w:noProof/>
                <w:webHidden/>
                <w:sz w:val="28"/>
                <w:szCs w:val="28"/>
              </w:rPr>
              <w:tab/>
            </w:r>
            <w:r w:rsidR="000967E2" w:rsidRPr="000967E2">
              <w:rPr>
                <w:b/>
                <w:bCs/>
                <w:noProof/>
                <w:webHidden/>
                <w:sz w:val="28"/>
                <w:szCs w:val="28"/>
              </w:rPr>
              <w:fldChar w:fldCharType="begin"/>
            </w:r>
            <w:r w:rsidR="000967E2" w:rsidRPr="000967E2">
              <w:rPr>
                <w:b/>
                <w:bCs/>
                <w:noProof/>
                <w:webHidden/>
                <w:sz w:val="28"/>
                <w:szCs w:val="28"/>
              </w:rPr>
              <w:instrText xml:space="preserve"> PAGEREF _Toc40023463 \h </w:instrText>
            </w:r>
            <w:r w:rsidR="000967E2" w:rsidRPr="000967E2">
              <w:rPr>
                <w:b/>
                <w:bCs/>
                <w:noProof/>
                <w:webHidden/>
                <w:sz w:val="28"/>
                <w:szCs w:val="28"/>
              </w:rPr>
            </w:r>
            <w:r w:rsidR="000967E2" w:rsidRPr="000967E2">
              <w:rPr>
                <w:b/>
                <w:bCs/>
                <w:noProof/>
                <w:webHidden/>
                <w:sz w:val="28"/>
                <w:szCs w:val="28"/>
              </w:rPr>
              <w:fldChar w:fldCharType="separate"/>
            </w:r>
            <w:r w:rsidR="000967E2" w:rsidRPr="000967E2">
              <w:rPr>
                <w:b/>
                <w:bCs/>
                <w:noProof/>
                <w:webHidden/>
                <w:sz w:val="28"/>
                <w:szCs w:val="28"/>
              </w:rPr>
              <w:t>8</w:t>
            </w:r>
            <w:r w:rsidR="000967E2" w:rsidRPr="000967E2">
              <w:rPr>
                <w:b/>
                <w:bCs/>
                <w:noProof/>
                <w:webHidden/>
                <w:sz w:val="28"/>
                <w:szCs w:val="28"/>
              </w:rPr>
              <w:fldChar w:fldCharType="end"/>
            </w:r>
          </w:hyperlink>
        </w:p>
        <w:p w14:paraId="25062D68" w14:textId="308A111D" w:rsidR="000967E2" w:rsidRPr="000967E2" w:rsidRDefault="00EB64A4">
          <w:pPr>
            <w:pStyle w:val="TDC1"/>
            <w:tabs>
              <w:tab w:val="right" w:leader="dot" w:pos="9350"/>
            </w:tabs>
            <w:rPr>
              <w:rFonts w:asciiTheme="minorHAnsi" w:eastAsiaTheme="minorEastAsia" w:hAnsiTheme="minorHAnsi"/>
              <w:b/>
              <w:bCs/>
              <w:noProof/>
              <w:sz w:val="28"/>
              <w:szCs w:val="28"/>
              <w:lang w:val="en-US"/>
            </w:rPr>
          </w:pPr>
          <w:hyperlink w:anchor="_Toc40023464" w:history="1">
            <w:r w:rsidR="000967E2" w:rsidRPr="000967E2">
              <w:rPr>
                <w:rStyle w:val="Hipervnculo"/>
                <w:rFonts w:cs="Arial"/>
                <w:b/>
                <w:bCs/>
                <w:noProof/>
                <w:sz w:val="28"/>
                <w:szCs w:val="28"/>
                <w:lang w:val="es-ES"/>
              </w:rPr>
              <w:t>Proceso de obtención del elemento</w:t>
            </w:r>
            <w:r w:rsidR="000967E2" w:rsidRPr="000967E2">
              <w:rPr>
                <w:b/>
                <w:bCs/>
                <w:noProof/>
                <w:webHidden/>
                <w:sz w:val="28"/>
                <w:szCs w:val="28"/>
              </w:rPr>
              <w:tab/>
            </w:r>
            <w:r w:rsidR="000967E2" w:rsidRPr="000967E2">
              <w:rPr>
                <w:b/>
                <w:bCs/>
                <w:noProof/>
                <w:webHidden/>
                <w:sz w:val="28"/>
                <w:szCs w:val="28"/>
              </w:rPr>
              <w:fldChar w:fldCharType="begin"/>
            </w:r>
            <w:r w:rsidR="000967E2" w:rsidRPr="000967E2">
              <w:rPr>
                <w:b/>
                <w:bCs/>
                <w:noProof/>
                <w:webHidden/>
                <w:sz w:val="28"/>
                <w:szCs w:val="28"/>
              </w:rPr>
              <w:instrText xml:space="preserve"> PAGEREF _Toc40023464 \h </w:instrText>
            </w:r>
            <w:r w:rsidR="000967E2" w:rsidRPr="000967E2">
              <w:rPr>
                <w:b/>
                <w:bCs/>
                <w:noProof/>
                <w:webHidden/>
                <w:sz w:val="28"/>
                <w:szCs w:val="28"/>
              </w:rPr>
            </w:r>
            <w:r w:rsidR="000967E2" w:rsidRPr="000967E2">
              <w:rPr>
                <w:b/>
                <w:bCs/>
                <w:noProof/>
                <w:webHidden/>
                <w:sz w:val="28"/>
                <w:szCs w:val="28"/>
              </w:rPr>
              <w:fldChar w:fldCharType="separate"/>
            </w:r>
            <w:r w:rsidR="000967E2" w:rsidRPr="000967E2">
              <w:rPr>
                <w:b/>
                <w:bCs/>
                <w:noProof/>
                <w:webHidden/>
                <w:sz w:val="28"/>
                <w:szCs w:val="28"/>
              </w:rPr>
              <w:t>9</w:t>
            </w:r>
            <w:r w:rsidR="000967E2" w:rsidRPr="000967E2">
              <w:rPr>
                <w:b/>
                <w:bCs/>
                <w:noProof/>
                <w:webHidden/>
                <w:sz w:val="28"/>
                <w:szCs w:val="28"/>
              </w:rPr>
              <w:fldChar w:fldCharType="end"/>
            </w:r>
          </w:hyperlink>
        </w:p>
        <w:p w14:paraId="7908A241" w14:textId="5CA7036D" w:rsidR="000967E2" w:rsidRPr="000967E2" w:rsidRDefault="00EB64A4">
          <w:pPr>
            <w:pStyle w:val="TDC1"/>
            <w:tabs>
              <w:tab w:val="right" w:leader="dot" w:pos="9350"/>
            </w:tabs>
            <w:rPr>
              <w:rFonts w:asciiTheme="minorHAnsi" w:eastAsiaTheme="minorEastAsia" w:hAnsiTheme="minorHAnsi"/>
              <w:b/>
              <w:bCs/>
              <w:noProof/>
              <w:sz w:val="28"/>
              <w:szCs w:val="28"/>
              <w:lang w:val="en-US"/>
            </w:rPr>
          </w:pPr>
          <w:hyperlink w:anchor="_Toc40023465" w:history="1">
            <w:r w:rsidR="000967E2" w:rsidRPr="000967E2">
              <w:rPr>
                <w:rStyle w:val="Hipervnculo"/>
                <w:rFonts w:cs="Arial"/>
                <w:b/>
                <w:bCs/>
                <w:noProof/>
                <w:sz w:val="28"/>
                <w:szCs w:val="28"/>
                <w:lang w:val="es-ES"/>
              </w:rPr>
              <w:t>Aplicaciones en la vida diaria del elemento</w:t>
            </w:r>
            <w:r w:rsidR="000967E2" w:rsidRPr="000967E2">
              <w:rPr>
                <w:b/>
                <w:bCs/>
                <w:noProof/>
                <w:webHidden/>
                <w:sz w:val="28"/>
                <w:szCs w:val="28"/>
              </w:rPr>
              <w:tab/>
            </w:r>
            <w:r w:rsidR="000967E2" w:rsidRPr="000967E2">
              <w:rPr>
                <w:b/>
                <w:bCs/>
                <w:noProof/>
                <w:webHidden/>
                <w:sz w:val="28"/>
                <w:szCs w:val="28"/>
              </w:rPr>
              <w:fldChar w:fldCharType="begin"/>
            </w:r>
            <w:r w:rsidR="000967E2" w:rsidRPr="000967E2">
              <w:rPr>
                <w:b/>
                <w:bCs/>
                <w:noProof/>
                <w:webHidden/>
                <w:sz w:val="28"/>
                <w:szCs w:val="28"/>
              </w:rPr>
              <w:instrText xml:space="preserve"> PAGEREF _Toc40023465 \h </w:instrText>
            </w:r>
            <w:r w:rsidR="000967E2" w:rsidRPr="000967E2">
              <w:rPr>
                <w:b/>
                <w:bCs/>
                <w:noProof/>
                <w:webHidden/>
                <w:sz w:val="28"/>
                <w:szCs w:val="28"/>
              </w:rPr>
            </w:r>
            <w:r w:rsidR="000967E2" w:rsidRPr="000967E2">
              <w:rPr>
                <w:b/>
                <w:bCs/>
                <w:noProof/>
                <w:webHidden/>
                <w:sz w:val="28"/>
                <w:szCs w:val="28"/>
              </w:rPr>
              <w:fldChar w:fldCharType="separate"/>
            </w:r>
            <w:r w:rsidR="000967E2" w:rsidRPr="000967E2">
              <w:rPr>
                <w:b/>
                <w:bCs/>
                <w:noProof/>
                <w:webHidden/>
                <w:sz w:val="28"/>
                <w:szCs w:val="28"/>
              </w:rPr>
              <w:t>10</w:t>
            </w:r>
            <w:r w:rsidR="000967E2" w:rsidRPr="000967E2">
              <w:rPr>
                <w:b/>
                <w:bCs/>
                <w:noProof/>
                <w:webHidden/>
                <w:sz w:val="28"/>
                <w:szCs w:val="28"/>
              </w:rPr>
              <w:fldChar w:fldCharType="end"/>
            </w:r>
          </w:hyperlink>
        </w:p>
        <w:p w14:paraId="5B458FA6" w14:textId="13BFCC45" w:rsidR="000967E2" w:rsidRPr="000967E2" w:rsidRDefault="00EB64A4">
          <w:pPr>
            <w:pStyle w:val="TDC1"/>
            <w:tabs>
              <w:tab w:val="right" w:leader="dot" w:pos="9350"/>
            </w:tabs>
            <w:rPr>
              <w:rFonts w:asciiTheme="minorHAnsi" w:eastAsiaTheme="minorEastAsia" w:hAnsiTheme="minorHAnsi"/>
              <w:b/>
              <w:bCs/>
              <w:noProof/>
              <w:sz w:val="28"/>
              <w:szCs w:val="28"/>
              <w:lang w:val="en-US"/>
            </w:rPr>
          </w:pPr>
          <w:hyperlink w:anchor="_Toc40023466" w:history="1">
            <w:r w:rsidR="000967E2" w:rsidRPr="000967E2">
              <w:rPr>
                <w:rStyle w:val="Hipervnculo"/>
                <w:rFonts w:cs="Arial"/>
                <w:b/>
                <w:bCs/>
                <w:noProof/>
                <w:sz w:val="28"/>
                <w:szCs w:val="28"/>
                <w:lang w:val="es-ES"/>
              </w:rPr>
              <w:t>Investigación sobre las perspectivas futuras del elemento</w:t>
            </w:r>
            <w:r w:rsidR="000967E2" w:rsidRPr="000967E2">
              <w:rPr>
                <w:b/>
                <w:bCs/>
                <w:noProof/>
                <w:webHidden/>
                <w:sz w:val="28"/>
                <w:szCs w:val="28"/>
              </w:rPr>
              <w:tab/>
            </w:r>
            <w:r w:rsidR="000967E2" w:rsidRPr="000967E2">
              <w:rPr>
                <w:b/>
                <w:bCs/>
                <w:noProof/>
                <w:webHidden/>
                <w:sz w:val="28"/>
                <w:szCs w:val="28"/>
              </w:rPr>
              <w:fldChar w:fldCharType="begin"/>
            </w:r>
            <w:r w:rsidR="000967E2" w:rsidRPr="000967E2">
              <w:rPr>
                <w:b/>
                <w:bCs/>
                <w:noProof/>
                <w:webHidden/>
                <w:sz w:val="28"/>
                <w:szCs w:val="28"/>
              </w:rPr>
              <w:instrText xml:space="preserve"> PAGEREF _Toc40023466 \h </w:instrText>
            </w:r>
            <w:r w:rsidR="000967E2" w:rsidRPr="000967E2">
              <w:rPr>
                <w:b/>
                <w:bCs/>
                <w:noProof/>
                <w:webHidden/>
                <w:sz w:val="28"/>
                <w:szCs w:val="28"/>
              </w:rPr>
            </w:r>
            <w:r w:rsidR="000967E2" w:rsidRPr="000967E2">
              <w:rPr>
                <w:b/>
                <w:bCs/>
                <w:noProof/>
                <w:webHidden/>
                <w:sz w:val="28"/>
                <w:szCs w:val="28"/>
              </w:rPr>
              <w:fldChar w:fldCharType="separate"/>
            </w:r>
            <w:r w:rsidR="000967E2" w:rsidRPr="000967E2">
              <w:rPr>
                <w:b/>
                <w:bCs/>
                <w:noProof/>
                <w:webHidden/>
                <w:sz w:val="28"/>
                <w:szCs w:val="28"/>
              </w:rPr>
              <w:t>11</w:t>
            </w:r>
            <w:r w:rsidR="000967E2" w:rsidRPr="000967E2">
              <w:rPr>
                <w:b/>
                <w:bCs/>
                <w:noProof/>
                <w:webHidden/>
                <w:sz w:val="28"/>
                <w:szCs w:val="28"/>
              </w:rPr>
              <w:fldChar w:fldCharType="end"/>
            </w:r>
          </w:hyperlink>
        </w:p>
        <w:p w14:paraId="16A4ACD9" w14:textId="3B4A34CE" w:rsidR="000967E2" w:rsidRPr="000967E2" w:rsidRDefault="00EB64A4">
          <w:pPr>
            <w:pStyle w:val="TDC1"/>
            <w:tabs>
              <w:tab w:val="right" w:leader="dot" w:pos="9350"/>
            </w:tabs>
            <w:rPr>
              <w:rFonts w:asciiTheme="minorHAnsi" w:eastAsiaTheme="minorEastAsia" w:hAnsiTheme="minorHAnsi"/>
              <w:b/>
              <w:bCs/>
              <w:noProof/>
              <w:sz w:val="28"/>
              <w:szCs w:val="28"/>
              <w:lang w:val="en-US"/>
            </w:rPr>
          </w:pPr>
          <w:hyperlink w:anchor="_Toc40023467" w:history="1">
            <w:r w:rsidR="000967E2" w:rsidRPr="000967E2">
              <w:rPr>
                <w:rStyle w:val="Hipervnculo"/>
                <w:rFonts w:cs="Arial"/>
                <w:b/>
                <w:bCs/>
                <w:noProof/>
                <w:sz w:val="28"/>
                <w:szCs w:val="28"/>
                <w:shd w:val="clear" w:color="auto" w:fill="FFFFFF"/>
              </w:rPr>
              <w:t>Conclusiones</w:t>
            </w:r>
            <w:r w:rsidR="000967E2" w:rsidRPr="000967E2">
              <w:rPr>
                <w:b/>
                <w:bCs/>
                <w:noProof/>
                <w:webHidden/>
                <w:sz w:val="28"/>
                <w:szCs w:val="28"/>
              </w:rPr>
              <w:tab/>
            </w:r>
            <w:r w:rsidR="000967E2" w:rsidRPr="000967E2">
              <w:rPr>
                <w:b/>
                <w:bCs/>
                <w:noProof/>
                <w:webHidden/>
                <w:sz w:val="28"/>
                <w:szCs w:val="28"/>
              </w:rPr>
              <w:fldChar w:fldCharType="begin"/>
            </w:r>
            <w:r w:rsidR="000967E2" w:rsidRPr="000967E2">
              <w:rPr>
                <w:b/>
                <w:bCs/>
                <w:noProof/>
                <w:webHidden/>
                <w:sz w:val="28"/>
                <w:szCs w:val="28"/>
              </w:rPr>
              <w:instrText xml:space="preserve"> PAGEREF _Toc40023467 \h </w:instrText>
            </w:r>
            <w:r w:rsidR="000967E2" w:rsidRPr="000967E2">
              <w:rPr>
                <w:b/>
                <w:bCs/>
                <w:noProof/>
                <w:webHidden/>
                <w:sz w:val="28"/>
                <w:szCs w:val="28"/>
              </w:rPr>
            </w:r>
            <w:r w:rsidR="000967E2" w:rsidRPr="000967E2">
              <w:rPr>
                <w:b/>
                <w:bCs/>
                <w:noProof/>
                <w:webHidden/>
                <w:sz w:val="28"/>
                <w:szCs w:val="28"/>
              </w:rPr>
              <w:fldChar w:fldCharType="separate"/>
            </w:r>
            <w:r w:rsidR="000967E2" w:rsidRPr="000967E2">
              <w:rPr>
                <w:b/>
                <w:bCs/>
                <w:noProof/>
                <w:webHidden/>
                <w:sz w:val="28"/>
                <w:szCs w:val="28"/>
              </w:rPr>
              <w:t>12</w:t>
            </w:r>
            <w:r w:rsidR="000967E2" w:rsidRPr="000967E2">
              <w:rPr>
                <w:b/>
                <w:bCs/>
                <w:noProof/>
                <w:webHidden/>
                <w:sz w:val="28"/>
                <w:szCs w:val="28"/>
              </w:rPr>
              <w:fldChar w:fldCharType="end"/>
            </w:r>
          </w:hyperlink>
        </w:p>
        <w:p w14:paraId="4687B6A1" w14:textId="1CDD9D1B" w:rsidR="000967E2" w:rsidRPr="000967E2" w:rsidRDefault="00EB64A4">
          <w:pPr>
            <w:pStyle w:val="TDC1"/>
            <w:tabs>
              <w:tab w:val="right" w:leader="dot" w:pos="9350"/>
            </w:tabs>
            <w:rPr>
              <w:rFonts w:asciiTheme="minorHAnsi" w:eastAsiaTheme="minorEastAsia" w:hAnsiTheme="minorHAnsi"/>
              <w:b/>
              <w:bCs/>
              <w:noProof/>
              <w:sz w:val="28"/>
              <w:szCs w:val="28"/>
              <w:lang w:val="en-US"/>
            </w:rPr>
          </w:pPr>
          <w:hyperlink w:anchor="_Toc40023468" w:history="1">
            <w:r w:rsidR="000967E2" w:rsidRPr="000967E2">
              <w:rPr>
                <w:rStyle w:val="Hipervnculo"/>
                <w:rFonts w:cs="Arial"/>
                <w:b/>
                <w:bCs/>
                <w:noProof/>
                <w:sz w:val="28"/>
                <w:szCs w:val="28"/>
                <w:shd w:val="clear" w:color="auto" w:fill="FFFFFF"/>
              </w:rPr>
              <w:t>Bibliografía</w:t>
            </w:r>
            <w:r w:rsidR="000967E2" w:rsidRPr="000967E2">
              <w:rPr>
                <w:b/>
                <w:bCs/>
                <w:noProof/>
                <w:webHidden/>
                <w:sz w:val="28"/>
                <w:szCs w:val="28"/>
              </w:rPr>
              <w:tab/>
            </w:r>
            <w:r w:rsidR="000967E2" w:rsidRPr="000967E2">
              <w:rPr>
                <w:b/>
                <w:bCs/>
                <w:noProof/>
                <w:webHidden/>
                <w:sz w:val="28"/>
                <w:szCs w:val="28"/>
              </w:rPr>
              <w:fldChar w:fldCharType="begin"/>
            </w:r>
            <w:r w:rsidR="000967E2" w:rsidRPr="000967E2">
              <w:rPr>
                <w:b/>
                <w:bCs/>
                <w:noProof/>
                <w:webHidden/>
                <w:sz w:val="28"/>
                <w:szCs w:val="28"/>
              </w:rPr>
              <w:instrText xml:space="preserve"> PAGEREF _Toc40023468 \h </w:instrText>
            </w:r>
            <w:r w:rsidR="000967E2" w:rsidRPr="000967E2">
              <w:rPr>
                <w:b/>
                <w:bCs/>
                <w:noProof/>
                <w:webHidden/>
                <w:sz w:val="28"/>
                <w:szCs w:val="28"/>
              </w:rPr>
            </w:r>
            <w:r w:rsidR="000967E2" w:rsidRPr="000967E2">
              <w:rPr>
                <w:b/>
                <w:bCs/>
                <w:noProof/>
                <w:webHidden/>
                <w:sz w:val="28"/>
                <w:szCs w:val="28"/>
              </w:rPr>
              <w:fldChar w:fldCharType="separate"/>
            </w:r>
            <w:r w:rsidR="000967E2" w:rsidRPr="000967E2">
              <w:rPr>
                <w:b/>
                <w:bCs/>
                <w:noProof/>
                <w:webHidden/>
                <w:sz w:val="28"/>
                <w:szCs w:val="28"/>
              </w:rPr>
              <w:t>13</w:t>
            </w:r>
            <w:r w:rsidR="000967E2" w:rsidRPr="000967E2">
              <w:rPr>
                <w:b/>
                <w:bCs/>
                <w:noProof/>
                <w:webHidden/>
                <w:sz w:val="28"/>
                <w:szCs w:val="28"/>
              </w:rPr>
              <w:fldChar w:fldCharType="end"/>
            </w:r>
          </w:hyperlink>
        </w:p>
        <w:p w14:paraId="2B151F4B" w14:textId="5F76285C" w:rsidR="004B58EC" w:rsidRPr="004B58EC" w:rsidRDefault="004B58EC" w:rsidP="00632952">
          <w:pPr>
            <w:spacing w:line="360" w:lineRule="auto"/>
            <w:rPr>
              <w:lang w:val="en-US"/>
            </w:rPr>
          </w:pPr>
          <w:r w:rsidRPr="00D7555E">
            <w:rPr>
              <w:rFonts w:cs="Arial"/>
              <w:b/>
              <w:bCs/>
              <w:noProof/>
            </w:rPr>
            <w:fldChar w:fldCharType="end"/>
          </w:r>
        </w:p>
      </w:sdtContent>
    </w:sdt>
    <w:p w14:paraId="2F7A0DAB" w14:textId="77777777" w:rsidR="004B58EC" w:rsidRPr="004B58EC" w:rsidRDefault="004B58EC" w:rsidP="00632952">
      <w:pPr>
        <w:pStyle w:val="Ttulo1"/>
        <w:rPr>
          <w:lang w:val="en-US"/>
        </w:rPr>
      </w:pPr>
    </w:p>
    <w:p w14:paraId="65DEFACF" w14:textId="77777777" w:rsidR="00400461" w:rsidRPr="004B58EC" w:rsidRDefault="00400461" w:rsidP="0059124F">
      <w:pPr>
        <w:rPr>
          <w:b/>
          <w:bCs/>
          <w:szCs w:val="24"/>
          <w:lang w:val="en-US"/>
        </w:rPr>
      </w:pPr>
    </w:p>
    <w:p w14:paraId="3648BAB4" w14:textId="77777777" w:rsidR="00400461" w:rsidRPr="004B58EC" w:rsidRDefault="00400461" w:rsidP="004B58EC">
      <w:pPr>
        <w:pStyle w:val="Ttulo1"/>
        <w:rPr>
          <w:lang w:val="en-US"/>
        </w:rPr>
      </w:pPr>
    </w:p>
    <w:p w14:paraId="5EF51639" w14:textId="77777777" w:rsidR="004B58EC" w:rsidRDefault="004B58EC">
      <w:pPr>
        <w:rPr>
          <w:rFonts w:eastAsiaTheme="majorEastAsia" w:cstheme="majorBidi"/>
          <w:b/>
          <w:color w:val="000000" w:themeColor="text1"/>
          <w:sz w:val="28"/>
          <w:szCs w:val="32"/>
          <w:lang w:val="es-ES"/>
        </w:rPr>
      </w:pPr>
      <w:r>
        <w:rPr>
          <w:lang w:val="es-ES"/>
        </w:rPr>
        <w:br w:type="page"/>
      </w:r>
    </w:p>
    <w:p w14:paraId="0E316838" w14:textId="702A65BD" w:rsidR="000967E2" w:rsidRDefault="00D7555E" w:rsidP="000967E2">
      <w:pPr>
        <w:pStyle w:val="Ttulo1"/>
        <w:jc w:val="center"/>
        <w:rPr>
          <w:rFonts w:cs="Arial"/>
          <w:lang w:val="es-ES"/>
        </w:rPr>
      </w:pPr>
      <w:bookmarkStart w:id="0" w:name="_Toc40023458"/>
      <w:r w:rsidRPr="000967E2">
        <w:rPr>
          <w:rFonts w:cs="Arial"/>
          <w:lang w:val="es-ES"/>
        </w:rPr>
        <w:lastRenderedPageBreak/>
        <w:t>Objetivo especifico</w:t>
      </w:r>
      <w:bookmarkEnd w:id="0"/>
    </w:p>
    <w:p w14:paraId="258DE957" w14:textId="77777777" w:rsidR="007A18C9" w:rsidRPr="007A18C9" w:rsidRDefault="007A18C9" w:rsidP="007A18C9">
      <w:pPr>
        <w:rPr>
          <w:lang w:val="es-ES"/>
        </w:rPr>
      </w:pPr>
    </w:p>
    <w:p w14:paraId="2990EBCF" w14:textId="2AF0BA5E" w:rsidR="007A18C9" w:rsidRPr="007A18C9" w:rsidRDefault="007A18C9" w:rsidP="007A18C9">
      <w:pPr>
        <w:spacing w:before="240" w:after="240" w:line="240" w:lineRule="auto"/>
        <w:rPr>
          <w:rFonts w:eastAsia="Times New Roman" w:cs="Arial"/>
          <w:szCs w:val="24"/>
        </w:rPr>
      </w:pPr>
      <w:r w:rsidRPr="007A18C9">
        <w:rPr>
          <w:rFonts w:eastAsia="Times New Roman" w:cs="Arial"/>
          <w:color w:val="000000"/>
          <w:szCs w:val="24"/>
        </w:rPr>
        <w:t>Conocer sobre las aplicaciones, características, los antecedentes y predicciones futuras del plutonio (Pu), a partir de una investigación de dicho elemento químico, que permita comprender todo lo referente al plutonio (Pu).</w:t>
      </w:r>
    </w:p>
    <w:p w14:paraId="32742D64" w14:textId="77777777" w:rsidR="000967E2" w:rsidRPr="007A18C9" w:rsidRDefault="000967E2" w:rsidP="0059124F">
      <w:pPr>
        <w:rPr>
          <w:rFonts w:cs="Arial"/>
          <w:b/>
          <w:szCs w:val="24"/>
        </w:rPr>
      </w:pPr>
    </w:p>
    <w:p w14:paraId="4C2EF4DA" w14:textId="192819D8" w:rsidR="004F0074" w:rsidRPr="000967E2" w:rsidRDefault="001C72DE" w:rsidP="0059124F">
      <w:pPr>
        <w:rPr>
          <w:rFonts w:cs="Arial"/>
          <w:b/>
          <w:sz w:val="32"/>
          <w:szCs w:val="32"/>
          <w:lang w:val="es-ES"/>
        </w:rPr>
      </w:pPr>
      <w:r w:rsidRPr="000967E2">
        <w:rPr>
          <w:rFonts w:cs="Arial"/>
          <w:b/>
          <w:sz w:val="32"/>
          <w:szCs w:val="32"/>
          <w:lang w:val="es-ES"/>
        </w:rPr>
        <w:br w:type="page"/>
      </w:r>
    </w:p>
    <w:p w14:paraId="407431E0" w14:textId="236363FB" w:rsidR="004F0074" w:rsidRPr="000967E2" w:rsidRDefault="00D7555E" w:rsidP="001C72DE">
      <w:pPr>
        <w:pStyle w:val="Ttulo1"/>
        <w:jc w:val="center"/>
        <w:rPr>
          <w:rFonts w:cs="Arial"/>
          <w:lang w:val="es-ES"/>
        </w:rPr>
      </w:pPr>
      <w:bookmarkStart w:id="1" w:name="_Toc40023459"/>
      <w:r w:rsidRPr="000967E2">
        <w:rPr>
          <w:rFonts w:cs="Arial"/>
          <w:lang w:val="es-ES"/>
        </w:rPr>
        <w:lastRenderedPageBreak/>
        <w:t>Introducción</w:t>
      </w:r>
      <w:bookmarkEnd w:id="1"/>
    </w:p>
    <w:p w14:paraId="27952F0E" w14:textId="77777777" w:rsidR="00CF702C" w:rsidRDefault="00CF702C" w:rsidP="007A18C9">
      <w:pPr>
        <w:rPr>
          <w:rFonts w:cs="Arial"/>
          <w:bCs/>
          <w:szCs w:val="24"/>
          <w:lang w:val="es-ES"/>
        </w:rPr>
      </w:pPr>
    </w:p>
    <w:p w14:paraId="6443F780" w14:textId="3CB3DB88" w:rsidR="00737BF2" w:rsidRPr="00737BF2" w:rsidRDefault="00737BF2" w:rsidP="00737BF2">
      <w:pPr>
        <w:rPr>
          <w:rFonts w:cs="Arial"/>
          <w:bCs/>
          <w:szCs w:val="24"/>
          <w:lang w:val="es-ES"/>
        </w:rPr>
      </w:pPr>
      <w:r w:rsidRPr="00737BF2">
        <w:rPr>
          <w:rFonts w:cs="Arial"/>
          <w:bCs/>
          <w:szCs w:val="24"/>
          <w:lang w:val="es-ES"/>
        </w:rPr>
        <w:t xml:space="preserve">En el presente trabajo se dará a conocer las diferentes </w:t>
      </w:r>
      <w:r w:rsidR="0010721A" w:rsidRPr="00737BF2">
        <w:rPr>
          <w:rFonts w:cs="Arial"/>
          <w:bCs/>
          <w:szCs w:val="24"/>
          <w:lang w:val="es-ES"/>
        </w:rPr>
        <w:t>características,</w:t>
      </w:r>
      <w:r w:rsidRPr="00737BF2">
        <w:rPr>
          <w:rFonts w:cs="Arial"/>
          <w:bCs/>
          <w:szCs w:val="24"/>
          <w:lang w:val="es-ES"/>
        </w:rPr>
        <w:t xml:space="preserve"> así como las utilidades del plutonio en el día a día, así como sus datos históricos que han beneficiado o perjudicado a la sociedad, para ello se llevó a cabo una investigación de manera profunda para identificar cada una de estas.</w:t>
      </w:r>
    </w:p>
    <w:p w14:paraId="5D422B37" w14:textId="1E7ADCAB" w:rsidR="00737BF2" w:rsidRDefault="00737BF2" w:rsidP="00737BF2">
      <w:pPr>
        <w:rPr>
          <w:rFonts w:cs="Arial"/>
          <w:bCs/>
          <w:szCs w:val="24"/>
          <w:lang w:val="es-ES"/>
        </w:rPr>
      </w:pPr>
      <w:r w:rsidRPr="00737BF2">
        <w:rPr>
          <w:rFonts w:cs="Arial"/>
          <w:bCs/>
          <w:szCs w:val="24"/>
          <w:lang w:val="es-ES"/>
        </w:rPr>
        <w:t>Dicho trabajo servirá para poder informar a la sociedad sobre los beneficios y problemas que causa la existencia de este material tan volátil en el entorno, para que se puedan tomar precauciones y diferentes cuidados al momento de manipularlo.</w:t>
      </w:r>
    </w:p>
    <w:p w14:paraId="56CF005F" w14:textId="11E01995" w:rsidR="001937D7" w:rsidRPr="00737BF2" w:rsidRDefault="001937D7" w:rsidP="00737BF2">
      <w:pPr>
        <w:rPr>
          <w:rFonts w:cs="Arial"/>
          <w:bCs/>
          <w:szCs w:val="24"/>
          <w:lang w:val="es-ES"/>
        </w:rPr>
      </w:pPr>
      <w:r w:rsidRPr="000967E2">
        <w:rPr>
          <w:rFonts w:cs="Arial"/>
          <w:lang w:val="es-ES"/>
        </w:rPr>
        <w:br w:type="page"/>
      </w:r>
    </w:p>
    <w:p w14:paraId="26F7C552" w14:textId="2224C9FA" w:rsidR="001937D7" w:rsidRPr="000967E2" w:rsidRDefault="001937D7" w:rsidP="001C72DE">
      <w:pPr>
        <w:pStyle w:val="Ttulo1"/>
        <w:jc w:val="center"/>
        <w:rPr>
          <w:rFonts w:cs="Arial"/>
          <w:lang w:val="es-ES"/>
        </w:rPr>
      </w:pPr>
      <w:bookmarkStart w:id="2" w:name="_Toc40023460"/>
      <w:r w:rsidRPr="000967E2">
        <w:rPr>
          <w:rFonts w:cs="Arial"/>
          <w:lang w:val="es-ES"/>
        </w:rPr>
        <w:lastRenderedPageBreak/>
        <w:t>Marco teórico</w:t>
      </w:r>
      <w:bookmarkEnd w:id="2"/>
    </w:p>
    <w:p w14:paraId="7EED4A09" w14:textId="53533E40" w:rsidR="0039261D" w:rsidRDefault="0039261D" w:rsidP="001937D7">
      <w:pPr>
        <w:rPr>
          <w:rFonts w:cs="Arial"/>
          <w:bCs/>
          <w:szCs w:val="24"/>
          <w:lang w:val="es-ES"/>
        </w:rPr>
      </w:pPr>
      <w:r w:rsidRPr="004C6269">
        <w:rPr>
          <w:rFonts w:cs="Arial"/>
          <w:bCs/>
          <w:szCs w:val="24"/>
          <w:lang w:val="es-ES"/>
        </w:rPr>
        <w:t xml:space="preserve">El plutonio fue producido y aislado por primera vez el 14 de diciembre de 1940 y fue identificado químicamente el 23 de febrero de 1941 por el Dr. Glenn T. Seaborg, Edwin M. </w:t>
      </w:r>
      <w:proofErr w:type="spellStart"/>
      <w:r w:rsidRPr="004C6269">
        <w:rPr>
          <w:rFonts w:cs="Arial"/>
          <w:bCs/>
          <w:szCs w:val="24"/>
          <w:lang w:val="es-ES"/>
        </w:rPr>
        <w:t>McMillan</w:t>
      </w:r>
      <w:proofErr w:type="spellEnd"/>
      <w:r w:rsidRPr="004C6269">
        <w:rPr>
          <w:rFonts w:cs="Arial"/>
          <w:bCs/>
          <w:szCs w:val="24"/>
          <w:lang w:val="es-ES"/>
        </w:rPr>
        <w:t xml:space="preserve">, J. W. Kennedy y A. C. </w:t>
      </w:r>
      <w:proofErr w:type="spellStart"/>
      <w:r w:rsidRPr="004C6269">
        <w:rPr>
          <w:rFonts w:cs="Arial"/>
          <w:bCs/>
          <w:szCs w:val="24"/>
          <w:lang w:val="es-ES"/>
        </w:rPr>
        <w:t>Wahl</w:t>
      </w:r>
      <w:proofErr w:type="spellEnd"/>
      <w:r>
        <w:rPr>
          <w:rFonts w:cs="Arial"/>
          <w:bCs/>
          <w:szCs w:val="24"/>
          <w:lang w:val="es-ES"/>
        </w:rPr>
        <w:t xml:space="preserve">, </w:t>
      </w:r>
      <w:r w:rsidRPr="004C6269">
        <w:rPr>
          <w:rFonts w:cs="Arial"/>
          <w:bCs/>
          <w:szCs w:val="24"/>
          <w:lang w:val="es-ES"/>
        </w:rPr>
        <w:t>Después de unos pocos meses de estudio inicial se encontró que la química básica del plutonio era parecida a la del uranio.9​</w:t>
      </w:r>
      <w:r>
        <w:rPr>
          <w:rFonts w:cs="Arial"/>
          <w:bCs/>
          <w:szCs w:val="24"/>
          <w:lang w:val="es-ES"/>
        </w:rPr>
        <w:t>.</w:t>
      </w:r>
      <w:r w:rsidRPr="004C6269">
        <w:rPr>
          <w:rFonts w:cs="Arial"/>
          <w:bCs/>
          <w:szCs w:val="24"/>
          <w:lang w:val="es-ES"/>
        </w:rPr>
        <w:t xml:space="preserve"> </w:t>
      </w:r>
    </w:p>
    <w:p w14:paraId="016FEA8F" w14:textId="0D172555" w:rsidR="00474460" w:rsidRDefault="009A7B63" w:rsidP="001937D7">
      <w:pPr>
        <w:rPr>
          <w:szCs w:val="24"/>
        </w:rPr>
      </w:pPr>
      <w:r>
        <w:rPr>
          <w:rFonts w:cs="Arial"/>
          <w:bCs/>
          <w:szCs w:val="24"/>
          <w:lang w:val="es-ES"/>
        </w:rPr>
        <w:t>E</w:t>
      </w:r>
      <w:r w:rsidR="006A334B">
        <w:rPr>
          <w:rFonts w:cs="Arial"/>
          <w:bCs/>
          <w:szCs w:val="24"/>
          <w:lang w:val="es-ES"/>
        </w:rPr>
        <w:t>l plutonio de origen natural es muy escaso y la practica de este que hay actualmente tiene un origen artificial. Se consiguió sintetizarlo por primera vez en la Segunda Guerra Mundial,</w:t>
      </w:r>
      <w:r w:rsidR="000953AB">
        <w:rPr>
          <w:rFonts w:cs="Arial"/>
          <w:bCs/>
          <w:szCs w:val="24"/>
          <w:lang w:val="es-ES"/>
        </w:rPr>
        <w:t xml:space="preserve"> </w:t>
      </w:r>
      <w:r w:rsidR="006A334B">
        <w:rPr>
          <w:rFonts w:cs="Arial"/>
          <w:bCs/>
          <w:szCs w:val="24"/>
          <w:lang w:val="es-ES"/>
        </w:rPr>
        <w:t>aunque el logro no se dio a conocer hasta después del fin de la guerra, ya que se trataba de un secreto militar estratégico. Aun hoy se realizan estudios sobre los efectos a largo plazo del plutonio allí.</w:t>
      </w:r>
      <w:r w:rsidR="00474460">
        <w:rPr>
          <w:rFonts w:cs="Arial"/>
          <w:bCs/>
          <w:szCs w:val="24"/>
          <w:lang w:val="es-ES"/>
        </w:rPr>
        <w:t xml:space="preserve"> </w:t>
      </w:r>
      <w:r w:rsidR="0039261D">
        <w:rPr>
          <w:rFonts w:cs="Arial"/>
          <w:bCs/>
          <w:szCs w:val="24"/>
          <w:lang w:val="es-ES"/>
        </w:rPr>
        <w:t>El plutonio e</w:t>
      </w:r>
      <w:r w:rsidR="00F75B5B">
        <w:rPr>
          <w:rFonts w:cs="Arial"/>
          <w:bCs/>
          <w:szCs w:val="24"/>
          <w:lang w:val="es-ES"/>
        </w:rPr>
        <w:t xml:space="preserve">s capaz de combinarse con casi cualquier otro elemento existente para formar compuestos, complejos </w:t>
      </w:r>
      <w:r w:rsidR="0039261D">
        <w:rPr>
          <w:rFonts w:cs="Arial"/>
          <w:bCs/>
          <w:szCs w:val="24"/>
          <w:lang w:val="es-ES"/>
        </w:rPr>
        <w:t>o aleaciones.</w:t>
      </w:r>
    </w:p>
    <w:p w14:paraId="79A7BE45" w14:textId="1187C30E" w:rsidR="0010721A" w:rsidRDefault="0010721A" w:rsidP="001937D7">
      <w:pPr>
        <w:rPr>
          <w:rFonts w:cs="Arial"/>
          <w:bCs/>
          <w:szCs w:val="24"/>
          <w:lang w:val="es-ES"/>
        </w:rPr>
      </w:pPr>
      <w:r w:rsidRPr="007A18C9">
        <w:rPr>
          <w:rFonts w:cs="Arial"/>
          <w:bCs/>
          <w:szCs w:val="24"/>
          <w:lang w:val="es-ES"/>
        </w:rPr>
        <w:t>El plutonio es el elemento primordial más pesado en virtud a su isótopo más estable, el plutonio-244.</w:t>
      </w:r>
      <w:r>
        <w:rPr>
          <w:rFonts w:cs="Arial"/>
          <w:bCs/>
          <w:szCs w:val="24"/>
          <w:lang w:val="es-ES"/>
        </w:rPr>
        <w:t xml:space="preserve"> </w:t>
      </w:r>
      <w:r w:rsidRPr="0010721A">
        <w:rPr>
          <w:rFonts w:cs="Arial"/>
          <w:bCs/>
          <w:szCs w:val="24"/>
          <w:lang w:val="es-ES"/>
        </w:rPr>
        <w:t>El plutonio-239, junto con el plutonio-241 son elementos fisibles, liberando energía, radiación gamma y más neutrones.</w:t>
      </w:r>
      <w:r w:rsidRPr="0010721A">
        <w:t xml:space="preserve"> </w:t>
      </w:r>
      <w:r w:rsidRPr="0010721A">
        <w:rPr>
          <w:rFonts w:cs="Arial"/>
          <w:bCs/>
          <w:szCs w:val="24"/>
          <w:lang w:val="es-ES"/>
        </w:rPr>
        <w:t xml:space="preserve">El plutonio-238 </w:t>
      </w:r>
      <w:r w:rsidR="0039261D">
        <w:rPr>
          <w:rFonts w:cs="Arial"/>
          <w:bCs/>
          <w:szCs w:val="24"/>
          <w:lang w:val="es-ES"/>
        </w:rPr>
        <w:t>e</w:t>
      </w:r>
      <w:r w:rsidRPr="0010721A">
        <w:rPr>
          <w:rFonts w:cs="Arial"/>
          <w:bCs/>
          <w:szCs w:val="24"/>
          <w:lang w:val="es-ES"/>
        </w:rPr>
        <w:t>s una fuente de calor en los generadores termoeléctricos de radioisótopos</w:t>
      </w:r>
      <w:r w:rsidR="0039261D">
        <w:rPr>
          <w:rFonts w:cs="Arial"/>
          <w:bCs/>
          <w:szCs w:val="24"/>
          <w:lang w:val="es-ES"/>
        </w:rPr>
        <w:t xml:space="preserve">. </w:t>
      </w:r>
      <w:r w:rsidRPr="0010721A">
        <w:rPr>
          <w:rFonts w:cs="Arial"/>
          <w:bCs/>
          <w:szCs w:val="24"/>
          <w:lang w:val="es-ES"/>
        </w:rPr>
        <w:t>La desintegración alfa, la liberación de un núcleo de helio de alta energía, es la forma más común de desintegración radiactiva para el plutonio</w:t>
      </w:r>
      <w:r w:rsidR="0039261D">
        <w:rPr>
          <w:rFonts w:cs="Arial"/>
          <w:bCs/>
          <w:szCs w:val="24"/>
          <w:lang w:val="es-ES"/>
        </w:rPr>
        <w:t xml:space="preserve">. </w:t>
      </w:r>
      <w:r w:rsidRPr="0010721A">
        <w:rPr>
          <w:rFonts w:cs="Arial"/>
          <w:bCs/>
          <w:szCs w:val="24"/>
          <w:lang w:val="es-ES"/>
        </w:rPr>
        <w:t xml:space="preserve">Los isótopos de plutonio se someten a una desintegración radiactiva, que produce calor de desintegración. </w:t>
      </w:r>
    </w:p>
    <w:p w14:paraId="4910A726" w14:textId="51EADD67" w:rsidR="0010721A" w:rsidRDefault="0010721A" w:rsidP="0010721A">
      <w:pPr>
        <w:rPr>
          <w:rFonts w:cs="Arial"/>
          <w:bCs/>
          <w:szCs w:val="24"/>
          <w:lang w:val="es-ES"/>
        </w:rPr>
      </w:pPr>
      <w:r w:rsidRPr="0010721A">
        <w:rPr>
          <w:rFonts w:cs="Arial"/>
          <w:bCs/>
          <w:szCs w:val="24"/>
          <w:lang w:val="es-ES"/>
        </w:rPr>
        <w:t>El plutonio se obtiene al quemar el combustible nuclear se quema en los reactores nucleares convencionales.</w:t>
      </w:r>
      <w:r w:rsidRPr="0010721A">
        <w:t xml:space="preserve"> </w:t>
      </w:r>
      <w:r w:rsidRPr="0010721A">
        <w:rPr>
          <w:rFonts w:cs="Arial"/>
          <w:bCs/>
          <w:szCs w:val="24"/>
          <w:lang w:val="es-ES"/>
        </w:rPr>
        <w:t xml:space="preserve">los reactores nucleares están formados fundamentalmente por uranio (con un porcentaje del 96%, aproximadamente) y plutonio (con un porcentaje algo inferior al 1%). El combustible gastado se puede gestionar de dos formas distintas en el largo plazo: Gestión de ciclo abierto. </w:t>
      </w:r>
      <w:r w:rsidRPr="007A18C9">
        <w:rPr>
          <w:rFonts w:cs="Arial"/>
          <w:bCs/>
          <w:szCs w:val="24"/>
          <w:lang w:val="es-ES"/>
        </w:rPr>
        <w:t xml:space="preserve">se considera que el combustible gastado </w:t>
      </w:r>
      <w:r w:rsidR="0039261D" w:rsidRPr="007A18C9">
        <w:rPr>
          <w:rFonts w:cs="Arial"/>
          <w:bCs/>
          <w:szCs w:val="24"/>
          <w:lang w:val="es-ES"/>
        </w:rPr>
        <w:t>es residuo</w:t>
      </w:r>
      <w:r w:rsidRPr="007A18C9">
        <w:rPr>
          <w:rFonts w:cs="Arial"/>
          <w:bCs/>
          <w:szCs w:val="24"/>
          <w:lang w:val="es-ES"/>
        </w:rPr>
        <w:t xml:space="preserve"> radiactivo de alta actividad desde el momento de su descarga del reactor</w:t>
      </w:r>
      <w:r w:rsidR="001C2A30">
        <w:rPr>
          <w:rFonts w:cs="Arial"/>
          <w:bCs/>
          <w:szCs w:val="24"/>
          <w:lang w:val="es-ES"/>
        </w:rPr>
        <w:t xml:space="preserve">. </w:t>
      </w:r>
      <w:r w:rsidR="001C2A30" w:rsidRPr="007A18C9">
        <w:rPr>
          <w:rFonts w:cs="Arial"/>
          <w:bCs/>
          <w:szCs w:val="24"/>
          <w:lang w:val="es-ES"/>
        </w:rPr>
        <w:t>Gestión de ciclo cerrado. El ciclo cerrado consiste en someter al combustible gastado a un proceso mecánico-químico, conocido como reelaboración o reproceso</w:t>
      </w:r>
      <w:r w:rsidR="0039261D">
        <w:rPr>
          <w:rFonts w:cs="Arial"/>
          <w:bCs/>
          <w:szCs w:val="24"/>
          <w:lang w:val="es-ES"/>
        </w:rPr>
        <w:t>.</w:t>
      </w:r>
    </w:p>
    <w:p w14:paraId="319A4474" w14:textId="0640F1A2" w:rsidR="000953AB" w:rsidRDefault="001C2A30" w:rsidP="001937D7">
      <w:pPr>
        <w:rPr>
          <w:rFonts w:eastAsia="Times New Roman" w:cs="Arial"/>
          <w:color w:val="000000"/>
          <w:szCs w:val="24"/>
        </w:rPr>
      </w:pPr>
      <w:r w:rsidRPr="007A18C9">
        <w:rPr>
          <w:rFonts w:eastAsia="Times New Roman" w:cs="Arial"/>
          <w:color w:val="000000"/>
          <w:szCs w:val="24"/>
        </w:rPr>
        <w:t>La radiación emitida por el plutonio genera abundante calor proporcionando energía térmica</w:t>
      </w:r>
      <w:r w:rsidRPr="001C2A30">
        <w:rPr>
          <w:rFonts w:eastAsia="Times New Roman" w:cs="Arial"/>
          <w:color w:val="000000"/>
          <w:szCs w:val="24"/>
        </w:rPr>
        <w:t xml:space="preserve"> </w:t>
      </w:r>
      <w:r w:rsidRPr="007A18C9">
        <w:rPr>
          <w:rFonts w:eastAsia="Times New Roman" w:cs="Arial"/>
          <w:color w:val="000000"/>
          <w:szCs w:val="24"/>
        </w:rPr>
        <w:t>La radiación emitida por el plutonio genera abundante calor proporcionando energía térmica</w:t>
      </w:r>
      <w:r>
        <w:rPr>
          <w:rFonts w:eastAsia="Times New Roman" w:cs="Arial"/>
          <w:color w:val="000000"/>
          <w:szCs w:val="24"/>
        </w:rPr>
        <w:t xml:space="preserve"> </w:t>
      </w:r>
      <w:r w:rsidRPr="007A18C9">
        <w:rPr>
          <w:rFonts w:eastAsia="Times New Roman" w:cs="Arial"/>
          <w:color w:val="000000"/>
          <w:szCs w:val="24"/>
        </w:rPr>
        <w:t>para generar calor lo convierte en un material perfecto para utilizarlo en aplicaciones de generadores termoeléctricos</w:t>
      </w:r>
      <w:r w:rsidR="000953AB">
        <w:rPr>
          <w:rFonts w:eastAsia="Times New Roman" w:cs="Arial"/>
          <w:color w:val="000000"/>
          <w:szCs w:val="24"/>
        </w:rPr>
        <w:t>.</w:t>
      </w:r>
    </w:p>
    <w:p w14:paraId="11F32E3F" w14:textId="3645D7F5" w:rsidR="000953AB" w:rsidRDefault="000953AB" w:rsidP="001937D7">
      <w:pPr>
        <w:rPr>
          <w:rFonts w:eastAsia="Times New Roman" w:cs="Arial"/>
          <w:color w:val="000000"/>
          <w:szCs w:val="24"/>
        </w:rPr>
      </w:pPr>
      <w:r w:rsidRPr="007A18C9">
        <w:rPr>
          <w:rFonts w:eastAsia="Times New Roman" w:cs="Arial"/>
          <w:color w:val="000000"/>
          <w:szCs w:val="24"/>
        </w:rPr>
        <w:t>La radiación emitida por el plutonio genera abundante calor</w:t>
      </w:r>
      <w:r>
        <w:rPr>
          <w:rFonts w:eastAsia="Times New Roman" w:cs="Arial"/>
          <w:color w:val="000000"/>
          <w:szCs w:val="24"/>
        </w:rPr>
        <w:t xml:space="preserve"> proporcionando energía térmica, siendo perfecto para</w:t>
      </w:r>
      <w:r w:rsidR="00C77BCE">
        <w:rPr>
          <w:rFonts w:eastAsia="Times New Roman" w:cs="Arial"/>
          <w:color w:val="000000"/>
          <w:szCs w:val="24"/>
        </w:rPr>
        <w:t xml:space="preserve"> utilizarlo en generadores termoeléctricos, los generadores se han utilizado en marcapasos, submarinos y portaaviones. El plutonio 238 se ha utilizado en misiones como sismógrafos y equipos de superficie lunar, pero el plutonio 239 se emplea en reactores y armas nucleares.</w:t>
      </w:r>
    </w:p>
    <w:p w14:paraId="74E2EEA7" w14:textId="2B3B7EA9" w:rsidR="001937D7" w:rsidRPr="000953AB" w:rsidRDefault="00C77BCE" w:rsidP="001937D7">
      <w:pPr>
        <w:rPr>
          <w:rFonts w:eastAsia="Times New Roman" w:cs="Arial"/>
          <w:color w:val="000000"/>
          <w:szCs w:val="24"/>
        </w:rPr>
      </w:pPr>
      <w:r>
        <w:rPr>
          <w:rFonts w:eastAsia="Times New Roman" w:cs="Arial"/>
          <w:color w:val="000000"/>
          <w:szCs w:val="24"/>
        </w:rPr>
        <w:t>En todo el mundo se producen 100 toneladas de plutonio en el combustible irradiado cada año. Un reciclado</w:t>
      </w:r>
      <w:r w:rsidR="002B3618">
        <w:rPr>
          <w:rFonts w:eastAsia="Times New Roman" w:cs="Arial"/>
          <w:color w:val="000000"/>
          <w:szCs w:val="24"/>
        </w:rPr>
        <w:t xml:space="preserve"> simple de plutonio incrementaría la energía que se deriva del uranio original en un 12% aproximadamente, pero si también se recicla el uranio se alcanza un 20%.</w:t>
      </w:r>
      <w:r w:rsidR="000953AB">
        <w:rPr>
          <w:rFonts w:eastAsia="Times New Roman" w:cs="Arial"/>
          <w:color w:val="000000"/>
          <w:szCs w:val="24"/>
        </w:rPr>
        <w:t xml:space="preserve"> </w:t>
      </w:r>
      <w:r w:rsidR="001937D7" w:rsidRPr="000967E2">
        <w:rPr>
          <w:rFonts w:cs="Arial"/>
          <w:b/>
          <w:sz w:val="32"/>
          <w:szCs w:val="32"/>
          <w:lang w:val="es-ES"/>
        </w:rPr>
        <w:br w:type="page"/>
      </w:r>
    </w:p>
    <w:p w14:paraId="6000066C" w14:textId="347EDC02" w:rsidR="00172602" w:rsidRDefault="000967E2" w:rsidP="001C72DE">
      <w:pPr>
        <w:pStyle w:val="Ttulo1"/>
        <w:jc w:val="center"/>
        <w:rPr>
          <w:rFonts w:cs="Arial"/>
          <w:lang w:val="es-ES"/>
        </w:rPr>
      </w:pPr>
      <w:bookmarkStart w:id="3" w:name="_Toc40023461"/>
      <w:r w:rsidRPr="000967E2">
        <w:rPr>
          <w:rFonts w:cs="Arial"/>
          <w:lang w:val="es-ES"/>
        </w:rPr>
        <w:lastRenderedPageBreak/>
        <w:t>Aspectos históricos relacionados con el elemento</w:t>
      </w:r>
      <w:bookmarkEnd w:id="3"/>
    </w:p>
    <w:p w14:paraId="01CAFC3E" w14:textId="77777777" w:rsidR="004C6269" w:rsidRPr="004C6269" w:rsidRDefault="004C6269" w:rsidP="004C6269">
      <w:pPr>
        <w:rPr>
          <w:lang w:val="es-ES"/>
        </w:rPr>
      </w:pPr>
    </w:p>
    <w:p w14:paraId="1FE8EE8A" w14:textId="0E63377B" w:rsidR="004B58EC" w:rsidRDefault="004C6269" w:rsidP="004B58EC">
      <w:pPr>
        <w:rPr>
          <w:rFonts w:cs="Arial"/>
          <w:bCs/>
          <w:szCs w:val="24"/>
          <w:lang w:val="es-ES"/>
        </w:rPr>
      </w:pPr>
      <w:bookmarkStart w:id="4" w:name="_Hlk40217791"/>
      <w:bookmarkStart w:id="5" w:name="_Hlk40203949"/>
      <w:r w:rsidRPr="004C6269">
        <w:rPr>
          <w:rFonts w:cs="Arial"/>
          <w:bCs/>
          <w:szCs w:val="24"/>
          <w:lang w:val="es-ES"/>
        </w:rPr>
        <w:t xml:space="preserve">El plutonio fue producido y aislado por primera vez el 14 de diciembre de 1940 y fue identificado químicamente el 23 de febrero de 1941 por el Dr. Glenn T. Seaborg, Edwin M. </w:t>
      </w:r>
      <w:proofErr w:type="spellStart"/>
      <w:r w:rsidRPr="004C6269">
        <w:rPr>
          <w:rFonts w:cs="Arial"/>
          <w:bCs/>
          <w:szCs w:val="24"/>
          <w:lang w:val="es-ES"/>
        </w:rPr>
        <w:t>McMillan</w:t>
      </w:r>
      <w:proofErr w:type="spellEnd"/>
      <w:r w:rsidRPr="004C6269">
        <w:rPr>
          <w:rFonts w:cs="Arial"/>
          <w:bCs/>
          <w:szCs w:val="24"/>
          <w:lang w:val="es-ES"/>
        </w:rPr>
        <w:t xml:space="preserve">, J. W. Kennedy y A. C. </w:t>
      </w:r>
      <w:proofErr w:type="spellStart"/>
      <w:r w:rsidRPr="004C6269">
        <w:rPr>
          <w:rFonts w:cs="Arial"/>
          <w:bCs/>
          <w:szCs w:val="24"/>
          <w:lang w:val="es-ES"/>
        </w:rPr>
        <w:t>Wahl</w:t>
      </w:r>
      <w:proofErr w:type="spellEnd"/>
      <w:r w:rsidRPr="004C6269">
        <w:rPr>
          <w:rFonts w:cs="Arial"/>
          <w:bCs/>
          <w:szCs w:val="24"/>
          <w:lang w:val="es-ES"/>
        </w:rPr>
        <w:t xml:space="preserve"> bombardeando uranio con deuterio en el ciclotrón de 150 cm de diámetro de la Universidad de California</w:t>
      </w:r>
      <w:bookmarkEnd w:id="4"/>
      <w:r w:rsidRPr="004C6269">
        <w:rPr>
          <w:rFonts w:cs="Arial"/>
          <w:bCs/>
          <w:szCs w:val="24"/>
          <w:lang w:val="es-ES"/>
        </w:rPr>
        <w:t>, Berkeley.7​8​ En el experimento de 1940, se produjo neptunio-238 en el bombardeo pero se desintegró por emisión beta con una semivida corta de unos dos días, que indicaba la formación del elemento 94.9​</w:t>
      </w:r>
    </w:p>
    <w:p w14:paraId="0442F201" w14:textId="77777777" w:rsidR="004C6269" w:rsidRPr="004C6269" w:rsidRDefault="004C6269" w:rsidP="004C6269">
      <w:pPr>
        <w:rPr>
          <w:rFonts w:cs="Arial"/>
          <w:bCs/>
          <w:szCs w:val="24"/>
          <w:lang w:val="es-ES"/>
        </w:rPr>
      </w:pPr>
      <w:r w:rsidRPr="004C6269">
        <w:rPr>
          <w:rFonts w:cs="Arial"/>
          <w:bCs/>
          <w:szCs w:val="24"/>
          <w:lang w:val="es-ES"/>
        </w:rPr>
        <w:t>Después de unos pocos meses de estudio inicial se encontró que la química básica del plutonio era parecida a la del uranio.9​ Las primeras investigaciones continuaron en el Laboratorio Metalúrgico de la Universidad de Chicago. El 18 de agosto de 1942, una cantidad muy pequeña fue aislada y medida por primera vez. Fueron producidos unos 50 mg de plutonio-239 junto con uranio y productos de la fisión y solo se aisló 1 mg aproximadamente.14​ Este procedimiento permitió a los químicos determinar la masa atómica del nuevo elemento.</w:t>
      </w:r>
    </w:p>
    <w:p w14:paraId="174ABA07" w14:textId="25B59285" w:rsidR="004C6269" w:rsidRPr="004C6269" w:rsidRDefault="004C6269" w:rsidP="004C6269">
      <w:pPr>
        <w:rPr>
          <w:rFonts w:cs="Arial"/>
          <w:bCs/>
          <w:szCs w:val="24"/>
          <w:lang w:val="es-ES"/>
        </w:rPr>
      </w:pPr>
      <w:r w:rsidRPr="004C6269">
        <w:rPr>
          <w:rFonts w:cs="Arial"/>
          <w:bCs/>
          <w:szCs w:val="24"/>
          <w:lang w:val="es-ES"/>
        </w:rPr>
        <w:t xml:space="preserve">En noviembre de 1943 algunos </w:t>
      </w:r>
      <w:proofErr w:type="spellStart"/>
      <w:r w:rsidRPr="004C6269">
        <w:rPr>
          <w:rFonts w:cs="Arial"/>
          <w:bCs/>
          <w:szCs w:val="24"/>
          <w:lang w:val="es-ES"/>
        </w:rPr>
        <w:t>trifluoruros</w:t>
      </w:r>
      <w:proofErr w:type="spellEnd"/>
      <w:r w:rsidRPr="004C6269">
        <w:rPr>
          <w:rFonts w:cs="Arial"/>
          <w:bCs/>
          <w:szCs w:val="24"/>
          <w:lang w:val="es-ES"/>
        </w:rPr>
        <w:t xml:space="preserve"> de plutonio fueron reducidos para crear la primera muestra de plutonio metálic</w:t>
      </w:r>
      <w:r w:rsidR="00534A6D">
        <w:rPr>
          <w:rFonts w:cs="Arial"/>
          <w:bCs/>
          <w:szCs w:val="24"/>
          <w:lang w:val="es-ES"/>
        </w:rPr>
        <w:t>o</w:t>
      </w:r>
    </w:p>
    <w:p w14:paraId="0F542A93" w14:textId="33675A01" w:rsidR="004C6269" w:rsidRPr="004C6269" w:rsidRDefault="004C6269" w:rsidP="004C6269">
      <w:pPr>
        <w:rPr>
          <w:rFonts w:cs="Arial"/>
          <w:bCs/>
          <w:szCs w:val="24"/>
          <w:lang w:val="es-ES"/>
        </w:rPr>
      </w:pPr>
      <w:r w:rsidRPr="004C6269">
        <w:rPr>
          <w:rFonts w:cs="Arial"/>
          <w:bCs/>
          <w:szCs w:val="24"/>
          <w:lang w:val="es-ES"/>
        </w:rPr>
        <w:t>Este 23 de febrero se cumplieron 79 años de la primera fabricación artificial de plutonio, un elemento que cambió la historia de la Humanidad por su papel en la tecnología bélica nuclear.</w:t>
      </w:r>
      <w:r w:rsidR="0039261D">
        <w:rPr>
          <w:rFonts w:cs="Arial"/>
          <w:bCs/>
          <w:szCs w:val="24"/>
          <w:lang w:val="es-ES"/>
        </w:rPr>
        <w:t xml:space="preserve"> </w:t>
      </w:r>
      <w:r w:rsidRPr="004C6269">
        <w:rPr>
          <w:rFonts w:cs="Arial"/>
          <w:bCs/>
          <w:szCs w:val="24"/>
          <w:lang w:val="es-ES"/>
        </w:rPr>
        <w:t xml:space="preserve">Pionero en la química nuclear, </w:t>
      </w:r>
      <w:bookmarkStart w:id="6" w:name="_Hlk40217972"/>
      <w:r w:rsidRPr="004C6269">
        <w:rPr>
          <w:rFonts w:cs="Arial"/>
          <w:bCs/>
          <w:szCs w:val="24"/>
          <w:lang w:val="es-ES"/>
        </w:rPr>
        <w:t>el profesor</w:t>
      </w:r>
      <w:bookmarkEnd w:id="6"/>
      <w:r w:rsidRPr="004C6269">
        <w:rPr>
          <w:rFonts w:cs="Arial"/>
          <w:bCs/>
          <w:szCs w:val="24"/>
          <w:lang w:val="es-ES"/>
        </w:rPr>
        <w:t xml:space="preserve"> de la Universidad de Berkeley y posterior Premio Nobel, Glenn T. Seaborg, descubrió y aisló dicho elemento de número atómico 94 el 23 de febrero de 1941, como desarrollo de las investigaciones sobre partículas emitidas por una fracción del elemento 93, el neptunio, descubierto un año antes</w:t>
      </w:r>
      <w:r w:rsidR="0039261D">
        <w:rPr>
          <w:rFonts w:cs="Arial"/>
          <w:bCs/>
          <w:szCs w:val="24"/>
          <w:lang w:val="es-ES"/>
        </w:rPr>
        <w:t xml:space="preserve">. </w:t>
      </w:r>
      <w:r w:rsidRPr="004C6269">
        <w:rPr>
          <w:rFonts w:cs="Arial"/>
          <w:bCs/>
          <w:szCs w:val="24"/>
          <w:lang w:val="es-ES"/>
        </w:rPr>
        <w:t xml:space="preserve">La producción de plutonio en cantidades útiles por primera vez fue una parte importante del Proyecto Manhattan durante la Segunda Guerra Mundial, que desarrolló las primeras bombas atómicas. </w:t>
      </w:r>
    </w:p>
    <w:bookmarkEnd w:id="5"/>
    <w:p w14:paraId="24EF60D9" w14:textId="41C2BDB3" w:rsidR="004C6269" w:rsidRPr="000967E2" w:rsidRDefault="001C72DE" w:rsidP="004B58EC">
      <w:pPr>
        <w:rPr>
          <w:rFonts w:cs="Arial"/>
          <w:b/>
          <w:sz w:val="32"/>
          <w:szCs w:val="32"/>
          <w:lang w:val="es-ES"/>
        </w:rPr>
      </w:pPr>
      <w:r w:rsidRPr="000967E2">
        <w:rPr>
          <w:rFonts w:cs="Arial"/>
          <w:b/>
          <w:sz w:val="32"/>
          <w:szCs w:val="32"/>
          <w:lang w:val="es-ES"/>
        </w:rPr>
        <w:br w:type="page"/>
      </w:r>
    </w:p>
    <w:p w14:paraId="276825BC" w14:textId="588D1978" w:rsidR="004B58EC" w:rsidRDefault="000967E2" w:rsidP="001C72DE">
      <w:pPr>
        <w:pStyle w:val="Ttulo1"/>
        <w:jc w:val="center"/>
        <w:rPr>
          <w:rFonts w:cs="Arial"/>
          <w:lang w:val="es-ES"/>
        </w:rPr>
      </w:pPr>
      <w:bookmarkStart w:id="7" w:name="_Toc40023462"/>
      <w:r w:rsidRPr="000967E2">
        <w:rPr>
          <w:rFonts w:cs="Arial"/>
          <w:lang w:val="es-ES"/>
        </w:rPr>
        <w:lastRenderedPageBreak/>
        <w:t>Estado natural o artificial del elemento</w:t>
      </w:r>
      <w:bookmarkEnd w:id="7"/>
    </w:p>
    <w:p w14:paraId="3816EACF" w14:textId="77777777" w:rsidR="00C0096F" w:rsidRPr="00C0096F" w:rsidRDefault="00C0096F" w:rsidP="00C0096F">
      <w:pPr>
        <w:rPr>
          <w:lang w:val="es-ES"/>
        </w:rPr>
      </w:pPr>
    </w:p>
    <w:p w14:paraId="0617A27C" w14:textId="7DF1979A" w:rsidR="00C0096F" w:rsidRDefault="00C0096F" w:rsidP="001937D7">
      <w:pPr>
        <w:rPr>
          <w:szCs w:val="24"/>
        </w:rPr>
      </w:pPr>
      <w:r w:rsidRPr="00C0096F">
        <w:rPr>
          <w:szCs w:val="24"/>
        </w:rPr>
        <w:t>El plutonio de origen natural es muy escaso, y la práctica de este que hay actualmente tiene un origen artificial. Se consiguió sintetizarlo por vez primera en la Segunda Guerra Mundial, mediante un ciclotrón de la Universidad de California en Berkeley, aunque el logro no se dio a conocer hasta después del fin de la guerra, ya que se trataba de un secreto militar estratégico. El plutonio fue usado en la bomba atómica detonada en la ciudad japonesa de Nagasaki. Aún hoy se realizan estudios sobre los efectos a largo plazo del plutonio allí.</w:t>
      </w:r>
    </w:p>
    <w:p w14:paraId="1A66D6BF" w14:textId="623AD559" w:rsidR="00C67731" w:rsidRPr="00C0096F" w:rsidRDefault="00C0096F" w:rsidP="001937D7">
      <w:pPr>
        <w:rPr>
          <w:rFonts w:cs="Arial"/>
          <w:b/>
          <w:szCs w:val="24"/>
          <w:lang w:val="es-ES"/>
        </w:rPr>
      </w:pPr>
      <w:r w:rsidRPr="00C0096F">
        <w:rPr>
          <w:szCs w:val="24"/>
        </w:rPr>
        <w:t xml:space="preserve">El plutonio es el metal más complejo, y se comporta de un modo distinto al de cualquier otro elemento en la naturaleza. En el plutonio puro, los enlaces entre los átomos de plutonio son muy irregulares, haciendo que el metal tenga una alta propensión a adoptar estructuras de baja simetría. Añadiendo, que el plutonio es muy escaso de forma natural, tanto es así, que es preferida su versión sintética, que no posee diferencias notorias con su forma natural. Cuando hablamos de su forma artificial, el plutonio, se puede encontrar al quemar el combustible nuclear. El combustible irradiado procedente de los reactores nucleares está formado fundamentalmente por uranio (con un porcentaje del 96%, aproximadamente) y plutonio (con un porcentaje algo inferior al 1%). Muchos científicos consideran al plutonio el elemento más desconcertante de los que tienen un uso práctico. Es capaz de combinarse con casi cualquier otro elemento existente para formar compuestos, complejos o aleaciones, y establece hasta 12 enlaces </w:t>
      </w:r>
      <w:bookmarkStart w:id="8" w:name="_Hlk40207654"/>
      <w:r w:rsidRPr="00C0096F">
        <w:rPr>
          <w:szCs w:val="24"/>
        </w:rPr>
        <w:t>químicos con moléculas en una disolución, algo que, hasta donde se sabe, ningún otro elemento puede hacer. </w:t>
      </w:r>
    </w:p>
    <w:bookmarkEnd w:id="8"/>
    <w:p w14:paraId="47A6E020" w14:textId="67F10384" w:rsidR="001C72DE" w:rsidRPr="000967E2" w:rsidRDefault="001C72DE" w:rsidP="001937D7">
      <w:pPr>
        <w:rPr>
          <w:rFonts w:cs="Arial"/>
          <w:b/>
          <w:sz w:val="32"/>
          <w:szCs w:val="32"/>
          <w:lang w:val="es-ES"/>
        </w:rPr>
      </w:pPr>
      <w:r w:rsidRPr="000967E2">
        <w:rPr>
          <w:rFonts w:cs="Arial"/>
          <w:b/>
          <w:sz w:val="32"/>
          <w:szCs w:val="32"/>
          <w:lang w:val="es-ES"/>
        </w:rPr>
        <w:br w:type="page"/>
      </w:r>
    </w:p>
    <w:p w14:paraId="463609F6" w14:textId="2476D471" w:rsidR="000967E2" w:rsidRDefault="000967E2" w:rsidP="000967E2">
      <w:pPr>
        <w:pStyle w:val="Ttulo1"/>
        <w:jc w:val="center"/>
        <w:rPr>
          <w:rFonts w:cs="Arial"/>
          <w:lang w:val="es-ES"/>
        </w:rPr>
      </w:pPr>
      <w:bookmarkStart w:id="9" w:name="_Toc40023463"/>
      <w:r w:rsidRPr="000967E2">
        <w:rPr>
          <w:rFonts w:cs="Arial"/>
          <w:lang w:val="es-ES"/>
        </w:rPr>
        <w:lastRenderedPageBreak/>
        <w:t>Reacciones de desintegración características</w:t>
      </w:r>
      <w:bookmarkEnd w:id="9"/>
    </w:p>
    <w:p w14:paraId="7DC0AB9E" w14:textId="77777777" w:rsidR="002B3618" w:rsidRPr="002B3618" w:rsidRDefault="002B3618" w:rsidP="002B3618">
      <w:pPr>
        <w:rPr>
          <w:lang w:val="es-ES"/>
        </w:rPr>
      </w:pPr>
    </w:p>
    <w:p w14:paraId="46A6D42A" w14:textId="77777777" w:rsidR="007A18C9" w:rsidRPr="007A18C9" w:rsidRDefault="007A18C9" w:rsidP="007A18C9">
      <w:pPr>
        <w:rPr>
          <w:rFonts w:cs="Arial"/>
          <w:bCs/>
          <w:szCs w:val="24"/>
          <w:lang w:val="es-ES"/>
        </w:rPr>
      </w:pPr>
      <w:bookmarkStart w:id="10" w:name="_Hlk40207696"/>
      <w:r w:rsidRPr="007A18C9">
        <w:rPr>
          <w:rFonts w:cs="Arial"/>
          <w:bCs/>
          <w:szCs w:val="24"/>
          <w:lang w:val="es-ES"/>
        </w:rPr>
        <w:t xml:space="preserve">El plutonio es el elemento primordial más pesado en virtud a su isótopo más estable, el plutonio-244, con una semivida aproximada de 80 millones de años es tiempo suficiente para que el elemento se encuentre en pequeñas cantidades en la naturaleza.  </w:t>
      </w:r>
      <w:bookmarkEnd w:id="10"/>
      <w:r w:rsidRPr="007A18C9">
        <w:rPr>
          <w:rFonts w:cs="Arial"/>
          <w:bCs/>
          <w:szCs w:val="24"/>
          <w:lang w:val="es-ES"/>
        </w:rPr>
        <w:t>El plutonio es principalmente un subproducto de la fisión nuclear en los reactores, donde algunos de los neutrones liberados por el proceso de fisión convierten núcleos de uranio-238 en plutonio. ​</w:t>
      </w:r>
      <w:bookmarkStart w:id="11" w:name="_Hlk40208060"/>
      <w:r w:rsidRPr="007A18C9">
        <w:rPr>
          <w:rFonts w:cs="Arial"/>
          <w:bCs/>
          <w:szCs w:val="24"/>
          <w:lang w:val="es-ES"/>
        </w:rPr>
        <w:t>Uno de los isótopos del plutonio utilizados es el plutonio-239, que tiene una semivida de 24.100 años. El plutonio-239, junto con el plutonio-241 son elementos fisibles, esto quiere decir que el núcleo de sus átomos se puede dividir cuando es bombardeado con neutrones térmicos, liberando energía, radiación gamma y más neutrones.</w:t>
      </w:r>
      <w:bookmarkEnd w:id="11"/>
      <w:r w:rsidRPr="007A18C9">
        <w:rPr>
          <w:rFonts w:cs="Arial"/>
          <w:bCs/>
          <w:szCs w:val="24"/>
          <w:lang w:val="es-ES"/>
        </w:rPr>
        <w:t xml:space="preserve"> Esos neutrones pueden mantener una reacción nuclear en cadena, dando lugar a aplicaciones en armas y reactores nucleares. </w:t>
      </w:r>
      <w:bookmarkStart w:id="12" w:name="_Hlk40208084"/>
      <w:r w:rsidRPr="007A18C9">
        <w:rPr>
          <w:rFonts w:cs="Arial"/>
          <w:bCs/>
          <w:szCs w:val="24"/>
          <w:lang w:val="es-ES"/>
        </w:rPr>
        <w:t xml:space="preserve">El plutonio-238 tiene una semivida de 88 años y emite partículas alfa. Es una fuente de calor en los generadores termoeléctricos de radioisótopos, que son utilizados para proporcionar energía a algunas sondas espaciales. </w:t>
      </w:r>
    </w:p>
    <w:bookmarkEnd w:id="12"/>
    <w:p w14:paraId="09261C23" w14:textId="77777777" w:rsidR="007A18C9" w:rsidRPr="007A18C9" w:rsidRDefault="007A18C9" w:rsidP="007A18C9">
      <w:pPr>
        <w:rPr>
          <w:rFonts w:cs="Arial"/>
          <w:bCs/>
          <w:szCs w:val="24"/>
          <w:lang w:val="es-ES"/>
        </w:rPr>
      </w:pPr>
      <w:r w:rsidRPr="007A18C9">
        <w:rPr>
          <w:rFonts w:cs="Arial"/>
          <w:bCs/>
          <w:szCs w:val="24"/>
          <w:lang w:val="es-ES"/>
        </w:rPr>
        <w:t xml:space="preserve">El plutonio fue sintetizado por primera vez en 1940 por un equipo dirigido por Glenn T. Seaborg y Edwin </w:t>
      </w:r>
      <w:proofErr w:type="spellStart"/>
      <w:r w:rsidRPr="007A18C9">
        <w:rPr>
          <w:rFonts w:cs="Arial"/>
          <w:bCs/>
          <w:szCs w:val="24"/>
          <w:lang w:val="es-ES"/>
        </w:rPr>
        <w:t>McMillan</w:t>
      </w:r>
      <w:proofErr w:type="spellEnd"/>
      <w:r w:rsidRPr="007A18C9">
        <w:rPr>
          <w:rFonts w:cs="Arial"/>
          <w:bCs/>
          <w:szCs w:val="24"/>
          <w:lang w:val="es-ES"/>
        </w:rPr>
        <w:t xml:space="preserve"> en el laboratorio de la Universidad de California, Berkeley bombardeando uranio-238 con deuterio. Posteriormente se encontraron trazas de plutonio en la naturaleza</w:t>
      </w:r>
      <w:bookmarkStart w:id="13" w:name="_Hlk40208117"/>
      <w:r w:rsidRPr="007A18C9">
        <w:rPr>
          <w:rFonts w:cs="Arial"/>
          <w:bCs/>
          <w:szCs w:val="24"/>
          <w:lang w:val="es-ES"/>
        </w:rPr>
        <w:t xml:space="preserve">. La producción de plutonio en cantidades útiles por primera vez fue una parte importante del Proyecto Manhattan durante la Segunda Guerra Mundial, que desarrolló las primeras bombas atómicas. </w:t>
      </w:r>
      <w:bookmarkEnd w:id="13"/>
      <w:r w:rsidRPr="007A18C9">
        <w:rPr>
          <w:rFonts w:cs="Arial"/>
          <w:bCs/>
          <w:szCs w:val="24"/>
          <w:lang w:val="es-ES"/>
        </w:rPr>
        <w:t>La primera prueba nuclear ("Trinity", en julio de 1945), y la segunda bomba atómica usada para destruir una ciudad ("</w:t>
      </w:r>
      <w:proofErr w:type="spellStart"/>
      <w:r w:rsidRPr="007A18C9">
        <w:rPr>
          <w:rFonts w:cs="Arial"/>
          <w:bCs/>
          <w:szCs w:val="24"/>
          <w:lang w:val="es-ES"/>
        </w:rPr>
        <w:t>Fat</w:t>
      </w:r>
      <w:proofErr w:type="spellEnd"/>
      <w:r w:rsidRPr="007A18C9">
        <w:rPr>
          <w:rFonts w:cs="Arial"/>
          <w:bCs/>
          <w:szCs w:val="24"/>
          <w:lang w:val="es-ES"/>
        </w:rPr>
        <w:t xml:space="preserve"> Man" en Nagasaki, Japón en agosto de 1945) tenían núcleos de plutonio-239. </w:t>
      </w:r>
      <w:bookmarkStart w:id="14" w:name="_Hlk40208162"/>
      <w:r w:rsidRPr="007A18C9">
        <w:rPr>
          <w:rFonts w:cs="Arial"/>
          <w:bCs/>
          <w:szCs w:val="24"/>
          <w:lang w:val="es-ES"/>
        </w:rPr>
        <w:t xml:space="preserve">A diferencia de la mayoría de los metales, no es un buen conductor de calor o electricidad. Tiene un punto de fusión bajo. (640 °C) y un inusualmente alto punto de ebullición (3,228 °C). La desintegración alfa, la liberación de un núcleo de helio de alta energía, es la forma más común de desintegración radiactiva para el plutonio.  La resistividad es una medida de la fuerza con la que un material se opone al flujo de corriente eléctrica. </w:t>
      </w:r>
      <w:bookmarkEnd w:id="14"/>
      <w:r w:rsidRPr="007A18C9">
        <w:rPr>
          <w:rFonts w:cs="Arial"/>
          <w:bCs/>
          <w:szCs w:val="24"/>
          <w:lang w:val="es-ES"/>
        </w:rPr>
        <w:t>La resistividad del plutonio a temperatura ambiente es muy alta para un metal, y se hace aún más alta con temperaturas más bajas, lo que es inusual para los metales.</w:t>
      </w:r>
    </w:p>
    <w:p w14:paraId="16122C21" w14:textId="77777777" w:rsidR="007A18C9" w:rsidRPr="007A18C9" w:rsidRDefault="007A18C9" w:rsidP="007A18C9">
      <w:pPr>
        <w:rPr>
          <w:rFonts w:cs="Arial"/>
          <w:bCs/>
          <w:szCs w:val="24"/>
          <w:lang w:val="es-ES"/>
        </w:rPr>
      </w:pPr>
      <w:r w:rsidRPr="007A18C9">
        <w:rPr>
          <w:rFonts w:cs="Arial"/>
          <w:bCs/>
          <w:szCs w:val="24"/>
          <w:lang w:val="es-ES"/>
        </w:rPr>
        <w:t>Calor de desintegración y propiedades de la fisión</w:t>
      </w:r>
    </w:p>
    <w:p w14:paraId="51A4C100" w14:textId="5233B76B" w:rsidR="000967E2" w:rsidRPr="007A18C9" w:rsidRDefault="007A18C9" w:rsidP="007A18C9">
      <w:pPr>
        <w:rPr>
          <w:rFonts w:cs="Arial"/>
          <w:bCs/>
          <w:szCs w:val="24"/>
          <w:lang w:val="es-ES"/>
        </w:rPr>
      </w:pPr>
      <w:bookmarkStart w:id="15" w:name="_Hlk40208194"/>
      <w:r w:rsidRPr="007A18C9">
        <w:rPr>
          <w:rFonts w:cs="Arial"/>
          <w:bCs/>
          <w:szCs w:val="24"/>
          <w:lang w:val="es-ES"/>
        </w:rPr>
        <w:t>Los isótopos de plutonio se someten a una desintegración radiactiva, que produce calor de desintegración. Diferentes isótopos producen diferentes cantidades de calor por masa.</w:t>
      </w:r>
      <w:bookmarkEnd w:id="15"/>
      <w:r w:rsidRPr="007A18C9">
        <w:rPr>
          <w:rFonts w:cs="Arial"/>
          <w:bCs/>
          <w:szCs w:val="24"/>
          <w:lang w:val="es-ES"/>
        </w:rPr>
        <w:t xml:space="preserve"> El calor de decaimiento generalmente se enumera como vatio/kilogramo, o </w:t>
      </w:r>
      <w:proofErr w:type="spellStart"/>
      <w:r w:rsidRPr="007A18C9">
        <w:rPr>
          <w:rFonts w:cs="Arial"/>
          <w:bCs/>
          <w:szCs w:val="24"/>
          <w:lang w:val="es-ES"/>
        </w:rPr>
        <w:t>miliwatt</w:t>
      </w:r>
      <w:proofErr w:type="spellEnd"/>
      <w:r w:rsidRPr="007A18C9">
        <w:rPr>
          <w:rFonts w:cs="Arial"/>
          <w:bCs/>
          <w:szCs w:val="24"/>
          <w:lang w:val="es-ES"/>
        </w:rPr>
        <w:t>/gramo. En piezas más grandes de plutonio (por ejemplo, una fosa de armas) y la remoción inadecuada de calor, el auto calentamiento resultante puede ser significativo. Todos los isótopos producen radiación gamma débil en desintegración.</w:t>
      </w:r>
    </w:p>
    <w:p w14:paraId="5B058D8F" w14:textId="7F148CD9" w:rsidR="000967E2" w:rsidRPr="000967E2" w:rsidRDefault="000967E2" w:rsidP="000967E2">
      <w:pPr>
        <w:rPr>
          <w:rFonts w:cs="Arial"/>
          <w:b/>
          <w:sz w:val="32"/>
          <w:szCs w:val="32"/>
          <w:lang w:val="es-ES"/>
        </w:rPr>
      </w:pPr>
      <w:r>
        <w:rPr>
          <w:rFonts w:cs="Arial"/>
          <w:b/>
          <w:sz w:val="32"/>
          <w:szCs w:val="32"/>
          <w:lang w:val="es-ES"/>
        </w:rPr>
        <w:br w:type="page"/>
      </w:r>
    </w:p>
    <w:p w14:paraId="1B0F7B88" w14:textId="13DF638F" w:rsidR="000967E2" w:rsidRDefault="000967E2" w:rsidP="000967E2">
      <w:pPr>
        <w:pStyle w:val="Ttulo1"/>
        <w:jc w:val="center"/>
        <w:rPr>
          <w:rFonts w:cs="Arial"/>
          <w:lang w:val="es-ES"/>
        </w:rPr>
      </w:pPr>
      <w:bookmarkStart w:id="16" w:name="_Toc40023464"/>
      <w:r w:rsidRPr="000967E2">
        <w:rPr>
          <w:rFonts w:cs="Arial"/>
          <w:lang w:val="es-ES"/>
        </w:rPr>
        <w:lastRenderedPageBreak/>
        <w:t>Proceso de obtención del elemento</w:t>
      </w:r>
      <w:bookmarkEnd w:id="16"/>
    </w:p>
    <w:p w14:paraId="7BFB1C78" w14:textId="77777777" w:rsidR="007A18C9" w:rsidRPr="007A18C9" w:rsidRDefault="007A18C9" w:rsidP="007A18C9">
      <w:pPr>
        <w:rPr>
          <w:lang w:val="es-ES"/>
        </w:rPr>
      </w:pPr>
    </w:p>
    <w:p w14:paraId="0D3CF2AC" w14:textId="77777777" w:rsidR="007A18C9" w:rsidRPr="007A18C9" w:rsidRDefault="007A18C9" w:rsidP="007A18C9">
      <w:pPr>
        <w:rPr>
          <w:rFonts w:cs="Arial"/>
          <w:bCs/>
          <w:szCs w:val="24"/>
          <w:lang w:val="es-ES"/>
        </w:rPr>
      </w:pPr>
      <w:bookmarkStart w:id="17" w:name="_Hlk40208224"/>
      <w:r w:rsidRPr="007A18C9">
        <w:rPr>
          <w:rFonts w:cs="Arial"/>
          <w:bCs/>
          <w:szCs w:val="24"/>
          <w:lang w:val="es-ES"/>
        </w:rPr>
        <w:t>El plutonio se obtiene al quemar el combustible nuclear se quema en los reactores nucleares convencionales.</w:t>
      </w:r>
      <w:bookmarkEnd w:id="17"/>
      <w:r w:rsidRPr="007A18C9">
        <w:rPr>
          <w:rFonts w:cs="Arial"/>
          <w:bCs/>
          <w:szCs w:val="24"/>
          <w:lang w:val="es-ES"/>
        </w:rPr>
        <w:t xml:space="preserve"> El combustible irradiado procedente de </w:t>
      </w:r>
      <w:bookmarkStart w:id="18" w:name="_Hlk40208248"/>
      <w:r w:rsidRPr="007A18C9">
        <w:rPr>
          <w:rFonts w:cs="Arial"/>
          <w:bCs/>
          <w:szCs w:val="24"/>
          <w:lang w:val="es-ES"/>
        </w:rPr>
        <w:t>los reactores nucleares está formado fundamentalmente por uranio (con un porcentaje del 96%, aproximadamente) y plutonio (con un porcentaje algo inferior al 1%).</w:t>
      </w:r>
    </w:p>
    <w:p w14:paraId="7636575F" w14:textId="77777777" w:rsidR="007A18C9" w:rsidRPr="007A18C9" w:rsidRDefault="007A18C9" w:rsidP="007A18C9">
      <w:pPr>
        <w:rPr>
          <w:rFonts w:cs="Arial"/>
          <w:bCs/>
          <w:szCs w:val="24"/>
          <w:lang w:val="es-ES"/>
        </w:rPr>
      </w:pPr>
      <w:bookmarkStart w:id="19" w:name="_Hlk40208291"/>
      <w:bookmarkEnd w:id="18"/>
      <w:r w:rsidRPr="007A18C9">
        <w:rPr>
          <w:rFonts w:cs="Arial"/>
          <w:bCs/>
          <w:szCs w:val="24"/>
          <w:lang w:val="es-ES"/>
        </w:rPr>
        <w:t>El combustible gastado se puede gestionar de dos formas distintas en el largo plazo:</w:t>
      </w:r>
    </w:p>
    <w:p w14:paraId="1DC2BBC5" w14:textId="77777777" w:rsidR="007A18C9" w:rsidRPr="007A18C9" w:rsidRDefault="007A18C9" w:rsidP="007A18C9">
      <w:pPr>
        <w:rPr>
          <w:rFonts w:cs="Arial"/>
          <w:bCs/>
          <w:szCs w:val="24"/>
          <w:lang w:val="es-ES"/>
        </w:rPr>
      </w:pPr>
      <w:r w:rsidRPr="007A18C9">
        <w:rPr>
          <w:rFonts w:cs="Arial"/>
          <w:bCs/>
          <w:szCs w:val="24"/>
          <w:lang w:val="es-ES"/>
        </w:rPr>
        <w:t xml:space="preserve">Gestión de ciclo abierto. </w:t>
      </w:r>
      <w:bookmarkEnd w:id="19"/>
      <w:r w:rsidRPr="007A18C9">
        <w:rPr>
          <w:rFonts w:cs="Arial"/>
          <w:bCs/>
          <w:szCs w:val="24"/>
          <w:lang w:val="es-ES"/>
        </w:rPr>
        <w:t>En el ciclo abierto se considera que el combustible gastado es un residuo radiactivo de alta actividad desde el momento de su descarga del reactor y se almacena de manera definitiva.</w:t>
      </w:r>
    </w:p>
    <w:p w14:paraId="2122F7D6" w14:textId="73FD344E" w:rsidR="000967E2" w:rsidRDefault="007A18C9" w:rsidP="007A18C9">
      <w:pPr>
        <w:rPr>
          <w:rFonts w:cs="Arial"/>
          <w:bCs/>
          <w:szCs w:val="24"/>
          <w:lang w:val="es-ES"/>
        </w:rPr>
      </w:pPr>
      <w:r w:rsidRPr="007A18C9">
        <w:rPr>
          <w:rFonts w:cs="Arial"/>
          <w:bCs/>
          <w:szCs w:val="24"/>
          <w:lang w:val="es-ES"/>
        </w:rPr>
        <w:t>Gestión de ciclo cerrado. El ciclo cerrado consiste en someter al combustible gastado a un proceso mecánico-químico, conocido como reelaboración o reproceso, que permite separar al uranio y plutonio que aun contienen productos de fisión y transuránicos. El uranio y plutonio recuperados se emplean para fabricar nuevo combustible y los productos de fisión y los transuránicos constituyen el residuo nuclear de alta actividad.</w:t>
      </w:r>
    </w:p>
    <w:p w14:paraId="53CC8733" w14:textId="432E7300" w:rsidR="00C0096F" w:rsidRPr="007A18C9" w:rsidRDefault="00C0096F" w:rsidP="007A18C9">
      <w:pPr>
        <w:rPr>
          <w:rFonts w:cs="Arial"/>
          <w:bCs/>
          <w:szCs w:val="24"/>
          <w:lang w:val="es-ES"/>
        </w:rPr>
      </w:pPr>
      <w:r>
        <w:t>El plutonio se encuentra presente de forma natural en cantidades muy pequeñas. Sin embargo, el elemento tiene otras vías de entrada en el medio ambiente a través de escapes de reactores nucleares, plantas de producción de armas atómicas, e instalaciones de investigación. Especialmente en las pruebas de armas nucleares. De forma artificial el plutonio se obtiene al quemar el combustible nuclear se quema en los reactores nucleares convencionales. El combustible irradiado procedente de los reactores nucleares está formado fundamentalmente por uranio (con un porcentaje del 96%, aproximadamente) y plutonio (con un porcentaje algo inferior al 1%).</w:t>
      </w:r>
    </w:p>
    <w:p w14:paraId="07B0E011" w14:textId="279095EA" w:rsidR="000967E2" w:rsidRPr="000967E2" w:rsidRDefault="000967E2" w:rsidP="000967E2">
      <w:pPr>
        <w:rPr>
          <w:rFonts w:cs="Arial"/>
          <w:b/>
          <w:sz w:val="32"/>
          <w:szCs w:val="32"/>
          <w:lang w:val="es-ES"/>
        </w:rPr>
      </w:pPr>
      <w:r>
        <w:rPr>
          <w:rFonts w:cs="Arial"/>
          <w:b/>
          <w:sz w:val="32"/>
          <w:szCs w:val="32"/>
          <w:lang w:val="es-ES"/>
        </w:rPr>
        <w:br w:type="page"/>
      </w:r>
    </w:p>
    <w:p w14:paraId="50698F0D" w14:textId="558A84F0" w:rsidR="000967E2" w:rsidRPr="000967E2" w:rsidRDefault="000967E2" w:rsidP="000967E2">
      <w:pPr>
        <w:pStyle w:val="Ttulo1"/>
        <w:jc w:val="center"/>
        <w:rPr>
          <w:rFonts w:cs="Arial"/>
          <w:lang w:val="es-ES"/>
        </w:rPr>
      </w:pPr>
      <w:bookmarkStart w:id="20" w:name="_Toc40023465"/>
      <w:r w:rsidRPr="000967E2">
        <w:rPr>
          <w:rFonts w:cs="Arial"/>
          <w:lang w:val="es-ES"/>
        </w:rPr>
        <w:lastRenderedPageBreak/>
        <w:t>Aplicaciones en la vida diaria del elemento</w:t>
      </w:r>
      <w:bookmarkEnd w:id="20"/>
    </w:p>
    <w:p w14:paraId="46321B7E" w14:textId="77777777" w:rsidR="007A18C9" w:rsidRPr="007A18C9" w:rsidRDefault="007A18C9" w:rsidP="007A18C9">
      <w:pPr>
        <w:spacing w:before="240" w:after="240" w:line="240" w:lineRule="auto"/>
        <w:rPr>
          <w:rFonts w:eastAsia="Times New Roman" w:cs="Arial"/>
          <w:szCs w:val="24"/>
        </w:rPr>
      </w:pPr>
      <w:r w:rsidRPr="007A18C9">
        <w:rPr>
          <w:rFonts w:eastAsia="Times New Roman" w:cs="Arial"/>
          <w:color w:val="000000"/>
          <w:szCs w:val="24"/>
        </w:rPr>
        <w:t>Las aplicaciones más importantes del plutonio dependen de sus propiedades. La radiación emitida por el plutonio genera abundante calor proporcionando energía térmica, su estado natural conocido como alfa plutonio, al entrar en contacto con diversos ácidos minerales se desintegra, pudiendo generar calor como para hervir el agua. La capacidad que tiene el plutonio para generar calor lo convierte en un material perfecto para utilizarlo en aplicaciones de generadores termoeléctricos,</w:t>
      </w:r>
    </w:p>
    <w:p w14:paraId="0B5596AE" w14:textId="77777777" w:rsidR="007A18C9" w:rsidRPr="007A18C9" w:rsidRDefault="007A18C9" w:rsidP="007A18C9">
      <w:pPr>
        <w:spacing w:before="240" w:after="240" w:line="240" w:lineRule="auto"/>
        <w:rPr>
          <w:rFonts w:eastAsia="Times New Roman" w:cs="Arial"/>
          <w:szCs w:val="24"/>
        </w:rPr>
      </w:pPr>
      <w:r w:rsidRPr="007A18C9">
        <w:rPr>
          <w:rFonts w:eastAsia="Times New Roman" w:cs="Arial"/>
          <w:color w:val="000000"/>
          <w:szCs w:val="24"/>
        </w:rPr>
        <w:t>Los generadores termoeléctricos que funcionan con el plutonio se han utilizado en marcapasos artificiales para personas con problemas cardiacos, aunque en los últimos años se ha reemplazado por marcapasos hechos de litio. El isótopo que se utiliza para esta aplicación es el plutonio-238 porque su radiación emitida no es gran amenaza para la salud de las personas. El isótopo 238 se ha utilizado en las misiones Apolo como fuente de los sismógrafos y de otros equipos de la superficie lunar.</w:t>
      </w:r>
    </w:p>
    <w:p w14:paraId="6D8245E2" w14:textId="77777777" w:rsidR="007A18C9" w:rsidRPr="007A18C9" w:rsidRDefault="007A18C9" w:rsidP="007A18C9">
      <w:pPr>
        <w:spacing w:before="240" w:after="240" w:line="240" w:lineRule="auto"/>
        <w:rPr>
          <w:rFonts w:eastAsia="Times New Roman" w:cs="Arial"/>
          <w:szCs w:val="24"/>
        </w:rPr>
      </w:pPr>
      <w:r w:rsidRPr="007A18C9">
        <w:rPr>
          <w:rFonts w:eastAsia="Times New Roman" w:cs="Arial"/>
          <w:color w:val="000000"/>
          <w:szCs w:val="24"/>
        </w:rPr>
        <w:t>El combustible nuclear gastado de los reactores normales de agua ligera contiene plutonio, pero es una mezcla de plutonio-242, 240, 239 y 238. La mezcla no está suficientemente enriquecida para armas nucleares eficientes, pero puede usarse una vez como combustible MOX. La captura accidental de neutrones hace que crezca la cantidad de plutonio-242 y 240 cada vez que se irradia el plutonio en un reactor con neutrones "térmicos" de baja velocidad, de modo que después del segundo ciclo, el plutonio solo puede ser consumido por reactores de neutrones rápidos. Si los reactores de neutrones rápidos no están disponibles, el exceso de plutonio generalmente se descarta y forma el componente más longevo de los desechos nucleares. El deseo de consumir este plutonio y otros combustibles transuránicos y reducir la radiotoxicidad de los desechos es la razón habitual que los ingenieros nucleares dan para fabricar reactores de neutrones rápidos.</w:t>
      </w:r>
    </w:p>
    <w:p w14:paraId="39BFE38A" w14:textId="77777777" w:rsidR="007A18C9" w:rsidRPr="007A18C9" w:rsidRDefault="007A18C9" w:rsidP="007A18C9">
      <w:pPr>
        <w:spacing w:before="240" w:after="240" w:line="240" w:lineRule="auto"/>
        <w:rPr>
          <w:rFonts w:eastAsia="Times New Roman" w:cs="Arial"/>
          <w:szCs w:val="24"/>
        </w:rPr>
      </w:pPr>
      <w:r w:rsidRPr="007A18C9">
        <w:rPr>
          <w:rFonts w:eastAsia="Times New Roman" w:cs="Arial"/>
          <w:color w:val="000000"/>
          <w:szCs w:val="24"/>
        </w:rPr>
        <w:t>La forma de plutonio más utilizada es el isótopo plutonio-239, el cual se emplea como combustible y la creación de reactores nucleares sin el mismo las plantas nucleares no funcionan de la misma manera. A medida que se va creando en los procesos nucleares, se va fisionando hasta el punto de conseguir una fuente de energía, durante este proceso se originan isótopos fisionables y neutrones, es la razón que lo convierte en uno de elementos de suma importancia en la creación de armas y explosivos, para fabricar una bomba se necesitan 10 kilos de plutonio-239 aproximadamente, aunque ciertas bombas pudieron utilizar menos, como el caso de Nagasaki.</w:t>
      </w:r>
    </w:p>
    <w:p w14:paraId="11890977" w14:textId="77777777" w:rsidR="007A18C9" w:rsidRPr="007A18C9" w:rsidRDefault="007A18C9" w:rsidP="007A18C9">
      <w:pPr>
        <w:spacing w:after="0" w:line="240" w:lineRule="auto"/>
        <w:jc w:val="left"/>
        <w:rPr>
          <w:rFonts w:eastAsia="Times New Roman" w:cs="Arial"/>
          <w:szCs w:val="24"/>
        </w:rPr>
      </w:pPr>
      <w:r w:rsidRPr="007A18C9">
        <w:rPr>
          <w:rFonts w:eastAsia="Times New Roman" w:cs="Arial"/>
          <w:color w:val="000000"/>
          <w:szCs w:val="24"/>
        </w:rPr>
        <w:t>El plutonio también se usa de manera militar como energía para la propulsión de submarinos y portaaviones nucleares.</w:t>
      </w:r>
    </w:p>
    <w:p w14:paraId="3E1ACDDE" w14:textId="15BA5773" w:rsidR="000967E2" w:rsidRPr="000967E2" w:rsidRDefault="000967E2" w:rsidP="000967E2">
      <w:pPr>
        <w:rPr>
          <w:rFonts w:cs="Arial"/>
          <w:b/>
          <w:sz w:val="32"/>
          <w:szCs w:val="32"/>
          <w:lang w:val="es-ES"/>
        </w:rPr>
      </w:pPr>
    </w:p>
    <w:p w14:paraId="569F1793" w14:textId="305858F1" w:rsidR="000967E2" w:rsidRPr="000967E2" w:rsidRDefault="000967E2" w:rsidP="000967E2">
      <w:pPr>
        <w:rPr>
          <w:rFonts w:cs="Arial"/>
          <w:b/>
          <w:sz w:val="32"/>
          <w:szCs w:val="32"/>
          <w:lang w:val="es-ES"/>
        </w:rPr>
      </w:pPr>
      <w:r>
        <w:rPr>
          <w:rFonts w:cs="Arial"/>
          <w:b/>
          <w:sz w:val="32"/>
          <w:szCs w:val="32"/>
          <w:lang w:val="es-ES"/>
        </w:rPr>
        <w:br w:type="page"/>
      </w:r>
    </w:p>
    <w:p w14:paraId="4498B7AC" w14:textId="49FA5DC5" w:rsidR="000967E2" w:rsidRDefault="000967E2" w:rsidP="000967E2">
      <w:pPr>
        <w:pStyle w:val="Ttulo1"/>
        <w:jc w:val="center"/>
        <w:rPr>
          <w:rFonts w:cs="Arial"/>
          <w:lang w:val="es-ES"/>
        </w:rPr>
      </w:pPr>
      <w:bookmarkStart w:id="21" w:name="_Toc40023466"/>
      <w:r w:rsidRPr="000967E2">
        <w:rPr>
          <w:rFonts w:cs="Arial"/>
          <w:lang w:val="es-ES"/>
        </w:rPr>
        <w:lastRenderedPageBreak/>
        <w:t>Investigación sobre las perspectivas futuras del elemento</w:t>
      </w:r>
      <w:bookmarkEnd w:id="21"/>
    </w:p>
    <w:p w14:paraId="24EC2F4D" w14:textId="77777777" w:rsidR="007A18C9" w:rsidRPr="007A18C9" w:rsidRDefault="007A18C9" w:rsidP="007A18C9">
      <w:pPr>
        <w:rPr>
          <w:lang w:val="es-ES"/>
        </w:rPr>
      </w:pPr>
    </w:p>
    <w:p w14:paraId="0B13BF70" w14:textId="77777777" w:rsidR="007A18C9" w:rsidRPr="007A18C9" w:rsidRDefault="007A18C9" w:rsidP="007A18C9">
      <w:pPr>
        <w:rPr>
          <w:rFonts w:cs="Arial"/>
          <w:bCs/>
          <w:szCs w:val="24"/>
          <w:lang w:val="es-ES"/>
        </w:rPr>
      </w:pPr>
      <w:r w:rsidRPr="007A18C9">
        <w:rPr>
          <w:rFonts w:cs="Arial"/>
          <w:bCs/>
          <w:szCs w:val="24"/>
          <w:lang w:val="es-ES"/>
        </w:rPr>
        <w:t>El plutonio como combustible de reactores nucleares:</w:t>
      </w:r>
    </w:p>
    <w:p w14:paraId="0FA3D401" w14:textId="77777777" w:rsidR="007A18C9" w:rsidRPr="007A18C9" w:rsidRDefault="007A18C9" w:rsidP="007A18C9">
      <w:pPr>
        <w:rPr>
          <w:rFonts w:cs="Arial"/>
          <w:bCs/>
          <w:szCs w:val="24"/>
          <w:lang w:val="es-ES"/>
        </w:rPr>
      </w:pPr>
      <w:r w:rsidRPr="007A18C9">
        <w:rPr>
          <w:rFonts w:cs="Arial"/>
          <w:bCs/>
          <w:szCs w:val="24"/>
          <w:lang w:val="es-ES"/>
        </w:rPr>
        <w:t xml:space="preserve">MOX, abreviatura de </w:t>
      </w:r>
      <w:proofErr w:type="spellStart"/>
      <w:r w:rsidRPr="007A18C9">
        <w:rPr>
          <w:rFonts w:cs="Arial"/>
          <w:bCs/>
          <w:szCs w:val="24"/>
          <w:lang w:val="es-ES"/>
        </w:rPr>
        <w:t>Mixed</w:t>
      </w:r>
      <w:proofErr w:type="spellEnd"/>
      <w:r w:rsidRPr="007A18C9">
        <w:rPr>
          <w:rFonts w:cs="Arial"/>
          <w:bCs/>
          <w:szCs w:val="24"/>
          <w:lang w:val="es-ES"/>
        </w:rPr>
        <w:t xml:space="preserve"> Oxide (Mezcla de Óxidos), es un tipo de combustible utilizado en los reactores nucleares de fisión compuesto por una mezcla de óxido de uranio natural, uranio reprocesado o uranio empobrecido, y óxido de plutonio. La proporción de plutonio en este combustible varía de un 3% a un 10%.</w:t>
      </w:r>
    </w:p>
    <w:p w14:paraId="628A0C01" w14:textId="30F229B7" w:rsidR="007A18C9" w:rsidRPr="007A18C9" w:rsidRDefault="007A18C9" w:rsidP="007A18C9">
      <w:pPr>
        <w:rPr>
          <w:rFonts w:cs="Arial"/>
          <w:bCs/>
          <w:szCs w:val="24"/>
          <w:lang w:val="es-ES"/>
        </w:rPr>
      </w:pPr>
      <w:r w:rsidRPr="007A18C9">
        <w:rPr>
          <w:rFonts w:cs="Arial"/>
          <w:bCs/>
          <w:szCs w:val="24"/>
          <w:lang w:val="es-ES"/>
        </w:rPr>
        <w:t>Cuando se producen las recargas de combustible, la mayoría del Plutonio-239 se consume en el reactor, ya que se comporta como el Uranio-235 y sus fisiones liberan una cantidad equivalente de energía. Cuanto más alto sea el quemado, menos plutonio queda en el combustible irradiado, pero un valor típico del plutonio en el combustible irradiado es de un 1%, siendo unas dos terceras partes Plutonio-239.</w:t>
      </w:r>
      <w:r w:rsidR="00737BF2">
        <w:rPr>
          <w:rFonts w:cs="Arial"/>
          <w:bCs/>
          <w:szCs w:val="24"/>
          <w:lang w:val="es-ES"/>
        </w:rPr>
        <w:t xml:space="preserve"> </w:t>
      </w:r>
      <w:r w:rsidRPr="007A18C9">
        <w:rPr>
          <w:rFonts w:cs="Arial"/>
          <w:bCs/>
          <w:szCs w:val="24"/>
          <w:lang w:val="es-ES"/>
        </w:rPr>
        <w:t>En todo el mundo se producen unas 100 toneladas de plutonio en el combustible irradiado cada año. Un reciclado simple de plutonio incrementaría la energía que se deriva del uranio original en un 12% aproximadamente, pero si también se recicla el uranio se alcanza un 20%.</w:t>
      </w:r>
    </w:p>
    <w:p w14:paraId="265F81F9" w14:textId="20193B68" w:rsidR="000967E2" w:rsidRDefault="007A18C9" w:rsidP="007A18C9">
      <w:pPr>
        <w:rPr>
          <w:rFonts w:cs="Arial"/>
          <w:bCs/>
          <w:szCs w:val="24"/>
          <w:lang w:val="es-ES"/>
        </w:rPr>
      </w:pPr>
      <w:r w:rsidRPr="007A18C9">
        <w:rPr>
          <w:rFonts w:cs="Arial"/>
          <w:bCs/>
          <w:szCs w:val="24"/>
          <w:lang w:val="es-ES"/>
        </w:rPr>
        <w:t xml:space="preserve">Para utilizar el combustible MOX en un reactor nuclear es necesario utilizar más barras de control y sólo se cambia a MOX la tercera parte de la mitad del combustible </w:t>
      </w:r>
      <w:r w:rsidR="00737BF2" w:rsidRPr="007A18C9">
        <w:rPr>
          <w:rFonts w:cs="Arial"/>
          <w:bCs/>
          <w:szCs w:val="24"/>
          <w:lang w:val="es-ES"/>
        </w:rPr>
        <w:t>recargado</w:t>
      </w:r>
      <w:r w:rsidR="00737BF2">
        <w:rPr>
          <w:rFonts w:cs="Arial"/>
          <w:bCs/>
          <w:szCs w:val="24"/>
          <w:lang w:val="es-ES"/>
        </w:rPr>
        <w:t>. El</w:t>
      </w:r>
      <w:r w:rsidRPr="007A18C9">
        <w:rPr>
          <w:rFonts w:cs="Arial"/>
          <w:bCs/>
          <w:szCs w:val="24"/>
          <w:lang w:val="es-ES"/>
        </w:rPr>
        <w:t xml:space="preserve"> reprocesado de combustible nuclear comercial para la fabricación de MOX se lleva a cabo en Reino Unido y Francia, y en menor medida en Rusia, India y Japón. También China planea el desarrollo de reactores rápidos y del reprocesado. Más de 30 reactores térmicos en Europa utilizan MOX y otros 20 se han licenciado para poder hacerlo. La mayoría de los reactores lo utilizan en una tercera parte del núcleo, pero algunos llegarán a usarlo en un 50%.</w:t>
      </w:r>
    </w:p>
    <w:p w14:paraId="0308C2FA" w14:textId="28C9858C" w:rsidR="00737BF2" w:rsidRDefault="00737BF2" w:rsidP="007A18C9">
      <w:pPr>
        <w:rPr>
          <w:rFonts w:cs="Arial"/>
          <w:bCs/>
          <w:szCs w:val="24"/>
          <w:lang w:val="es-ES"/>
        </w:rPr>
      </w:pPr>
      <w:r>
        <w:rPr>
          <w:rFonts w:cs="Arial"/>
          <w:bCs/>
          <w:szCs w:val="24"/>
          <w:lang w:val="es-ES"/>
        </w:rPr>
        <w:t>A futuro se cree que se usara el “</w:t>
      </w:r>
      <w:r w:rsidRPr="00737BF2">
        <w:rPr>
          <w:rFonts w:cs="Arial"/>
          <w:b/>
          <w:szCs w:val="24"/>
          <w:lang w:val="es-ES"/>
        </w:rPr>
        <w:t>Torio</w:t>
      </w:r>
      <w:r>
        <w:rPr>
          <w:rFonts w:cs="Arial"/>
          <w:bCs/>
          <w:szCs w:val="24"/>
          <w:lang w:val="es-ES"/>
        </w:rPr>
        <w:t>” como nuevo combustible nuclear, sustituyendo así el plutonio porque es mas abundante y no se puede usar para armas nucleares</w:t>
      </w:r>
      <w:r w:rsidR="009A7B63">
        <w:rPr>
          <w:rFonts w:cs="Arial"/>
          <w:bCs/>
          <w:szCs w:val="24"/>
          <w:lang w:val="es-ES"/>
        </w:rPr>
        <w:t>, pero se tendrían que construir nuevos reactores.</w:t>
      </w:r>
    </w:p>
    <w:p w14:paraId="56151344" w14:textId="75E36670" w:rsidR="009A7B63" w:rsidRPr="007A18C9" w:rsidRDefault="009A7B63" w:rsidP="007A18C9">
      <w:pPr>
        <w:rPr>
          <w:rFonts w:cs="Arial"/>
          <w:bCs/>
          <w:szCs w:val="24"/>
          <w:lang w:val="es-ES"/>
        </w:rPr>
      </w:pPr>
      <w:r>
        <w:rPr>
          <w:rFonts w:cs="Arial"/>
          <w:bCs/>
          <w:szCs w:val="24"/>
          <w:lang w:val="es-ES"/>
        </w:rPr>
        <w:t>En el año 2011 según Bill Gates se debe usar el uranio empobrecido para crear energía ya que es menos toxico y así no se puede desviar para crear armas nucleares. En ese mismo China se estaba preparando para construir los primeros reactores 4G.</w:t>
      </w:r>
    </w:p>
    <w:p w14:paraId="3A16E37F" w14:textId="3AED477F" w:rsidR="001C72DE" w:rsidRPr="000967E2" w:rsidRDefault="001C72DE" w:rsidP="001C72DE">
      <w:pPr>
        <w:rPr>
          <w:rFonts w:cs="Arial"/>
          <w:b/>
          <w:sz w:val="32"/>
          <w:szCs w:val="32"/>
          <w:lang w:val="es-ES"/>
        </w:rPr>
      </w:pPr>
      <w:r w:rsidRPr="000967E2">
        <w:rPr>
          <w:rFonts w:cs="Arial"/>
          <w:b/>
          <w:sz w:val="32"/>
          <w:szCs w:val="32"/>
          <w:lang w:val="es-ES"/>
        </w:rPr>
        <w:br w:type="page"/>
      </w:r>
    </w:p>
    <w:p w14:paraId="0528C7F1" w14:textId="63327CA3" w:rsidR="00D62C1B" w:rsidRDefault="00D62C1B" w:rsidP="001C72DE">
      <w:pPr>
        <w:pStyle w:val="Ttulo1"/>
        <w:jc w:val="center"/>
        <w:rPr>
          <w:rFonts w:cs="Arial"/>
          <w:shd w:val="clear" w:color="auto" w:fill="FFFFFF"/>
        </w:rPr>
      </w:pPr>
      <w:bookmarkStart w:id="22" w:name="_Toc40023467"/>
      <w:r w:rsidRPr="000967E2">
        <w:rPr>
          <w:rFonts w:cs="Arial"/>
          <w:shd w:val="clear" w:color="auto" w:fill="FFFFFF"/>
        </w:rPr>
        <w:lastRenderedPageBreak/>
        <w:t>Conclusiones</w:t>
      </w:r>
      <w:bookmarkEnd w:id="22"/>
    </w:p>
    <w:p w14:paraId="22E46B08" w14:textId="77777777" w:rsidR="00534A6D" w:rsidRPr="00534A6D" w:rsidRDefault="00534A6D" w:rsidP="00534A6D"/>
    <w:p w14:paraId="5205EEC3" w14:textId="11D2D3EE" w:rsidR="006135AA" w:rsidRDefault="004C6269" w:rsidP="004C6269">
      <w:pPr>
        <w:rPr>
          <w:rFonts w:eastAsiaTheme="majorEastAsia" w:cs="Arial"/>
          <w:bCs/>
          <w:color w:val="222222"/>
          <w:szCs w:val="24"/>
          <w:shd w:val="clear" w:color="auto" w:fill="FFFFFF"/>
        </w:rPr>
      </w:pPr>
      <w:r w:rsidRPr="004C6269">
        <w:rPr>
          <w:rFonts w:eastAsiaTheme="majorEastAsia" w:cs="Arial"/>
          <w:bCs/>
          <w:color w:val="222222"/>
          <w:szCs w:val="24"/>
          <w:shd w:val="clear" w:color="auto" w:fill="FFFFFF"/>
        </w:rPr>
        <w:t>El plutonio (Pu) es conocido como un elemento radioactivo que es utilizado como energía y mayormente como potentes armas nucleares, y por ello, teniendo un gran potencial para los avances científicos, es muy desafortunado, que en realidad se ve en su mayoría en el uso de construcción de armamento nuclear, y dado a su coste de producción artificial y lo escasez de su estado natural en el mundo, es algo que se debe tener a consideración al usarlo, se debería dar una mejor utilidad al elemento. Aun usándolo para un bien común, se le puede considerar un arma de doble filo por ello, por lo peligroso que es, y no se puede tomar a la ligera y se debe considerar el bien del planeta al manipularlo.</w:t>
      </w:r>
    </w:p>
    <w:p w14:paraId="60191485" w14:textId="3023A9B6" w:rsidR="004C6269" w:rsidRPr="004C6269" w:rsidRDefault="00534A6D" w:rsidP="004C6269">
      <w:pPr>
        <w:rPr>
          <w:rFonts w:eastAsiaTheme="majorEastAsia" w:cs="Arial"/>
          <w:bCs/>
          <w:color w:val="222222"/>
          <w:szCs w:val="24"/>
          <w:shd w:val="clear" w:color="auto" w:fill="FFFFFF"/>
        </w:rPr>
      </w:pPr>
      <w:r w:rsidRPr="00534A6D">
        <w:rPr>
          <w:rFonts w:eastAsiaTheme="majorEastAsia" w:cs="Arial"/>
          <w:bCs/>
          <w:color w:val="222222"/>
          <w:szCs w:val="24"/>
          <w:shd w:val="clear" w:color="auto" w:fill="FFFFFF"/>
        </w:rPr>
        <w:t>El plutonio debido a ser un material tan radioactivo es peligroso, el isotopo más utilizado de este es el plutonio-239 el cual ya es empleado en combustibles radio activos, pero se ha logrado mostrar que en un futuro se podría utilizar como combustible  para plantas nucleares, este elemento no es muy común encontrar o utilizarlo en  la vida cotidiana debido a que es un elemento que se tiene que saber manejar por su alto grado de radioactividad, y este elemento se creó en base al Uranio el cual se encuentra en muy bajas concentraciones, lo que se puede decir en general es que es un elemento altamente radioactivo y mayormente utilizado en plantas nucleares y armas nucleares.</w:t>
      </w:r>
    </w:p>
    <w:p w14:paraId="2D6D1B92" w14:textId="4592B992" w:rsidR="001C72DE" w:rsidRPr="000967E2" w:rsidRDefault="001C72DE">
      <w:pPr>
        <w:jc w:val="left"/>
        <w:rPr>
          <w:rFonts w:eastAsiaTheme="majorEastAsia" w:cs="Arial"/>
          <w:b/>
          <w:color w:val="222222"/>
          <w:sz w:val="32"/>
          <w:szCs w:val="32"/>
          <w:shd w:val="clear" w:color="auto" w:fill="FFFFFF"/>
        </w:rPr>
      </w:pPr>
      <w:r w:rsidRPr="000967E2">
        <w:rPr>
          <w:rFonts w:eastAsiaTheme="majorEastAsia" w:cs="Arial"/>
          <w:b/>
          <w:color w:val="222222"/>
          <w:sz w:val="32"/>
          <w:szCs w:val="32"/>
          <w:shd w:val="clear" w:color="auto" w:fill="FFFFFF"/>
        </w:rPr>
        <w:br w:type="page"/>
      </w:r>
    </w:p>
    <w:p w14:paraId="5E63D260" w14:textId="72BF4F2A" w:rsidR="000967E2" w:rsidRDefault="0059124F" w:rsidP="000967E2">
      <w:pPr>
        <w:pStyle w:val="Ttulo1"/>
        <w:jc w:val="center"/>
        <w:rPr>
          <w:rFonts w:cs="Arial"/>
          <w:color w:val="222222"/>
          <w:shd w:val="clear" w:color="auto" w:fill="FFFFFF"/>
        </w:rPr>
      </w:pPr>
      <w:bookmarkStart w:id="23" w:name="_Toc40023468"/>
      <w:r w:rsidRPr="000967E2">
        <w:rPr>
          <w:rFonts w:cs="Arial"/>
          <w:color w:val="222222"/>
          <w:shd w:val="clear" w:color="auto" w:fill="FFFFFF"/>
        </w:rPr>
        <w:lastRenderedPageBreak/>
        <w:t>Bibliografía</w:t>
      </w:r>
      <w:bookmarkEnd w:id="23"/>
    </w:p>
    <w:p w14:paraId="304CF9F7" w14:textId="77777777" w:rsidR="007A18C9" w:rsidRPr="007A18C9" w:rsidRDefault="007A18C9" w:rsidP="007A18C9"/>
    <w:p w14:paraId="292AC49D" w14:textId="09822291" w:rsidR="007A18C9" w:rsidRPr="007A18C9" w:rsidRDefault="00EB64A4" w:rsidP="007A18C9">
      <w:pPr>
        <w:pStyle w:val="NormalWeb"/>
        <w:numPr>
          <w:ilvl w:val="0"/>
          <w:numId w:val="12"/>
        </w:numPr>
        <w:spacing w:before="0" w:beforeAutospacing="0" w:after="0" w:afterAutospacing="0"/>
        <w:jc w:val="both"/>
        <w:textAlignment w:val="baseline"/>
        <w:rPr>
          <w:rFonts w:ascii="Arial" w:hAnsi="Arial" w:cs="Arial"/>
          <w:color w:val="000000"/>
          <w:lang w:val="es-SV"/>
        </w:rPr>
      </w:pPr>
      <w:hyperlink r:id="rId6" w:history="1">
        <w:r w:rsidR="007A18C9" w:rsidRPr="007A18C9">
          <w:rPr>
            <w:rStyle w:val="Hipervnculo"/>
            <w:rFonts w:ascii="Arial" w:hAnsi="Arial" w:cs="Arial"/>
            <w:color w:val="1155CC"/>
            <w:lang w:val="es-SV"/>
          </w:rPr>
          <w:t>https://energia-nuclear.net/funcionamiento-central-nuclear/combustible-nuclear/plutonio</w:t>
        </w:r>
      </w:hyperlink>
    </w:p>
    <w:p w14:paraId="6074D4F6" w14:textId="77777777" w:rsidR="007A18C9" w:rsidRPr="007A18C9" w:rsidRDefault="007A18C9" w:rsidP="007A18C9">
      <w:pPr>
        <w:pStyle w:val="NormalWeb"/>
        <w:spacing w:before="0" w:beforeAutospacing="0" w:after="0" w:afterAutospacing="0"/>
        <w:ind w:left="360"/>
        <w:jc w:val="both"/>
        <w:textAlignment w:val="baseline"/>
        <w:rPr>
          <w:rFonts w:ascii="Arial" w:hAnsi="Arial" w:cs="Arial"/>
          <w:color w:val="000000"/>
          <w:lang w:val="es-SV"/>
        </w:rPr>
      </w:pPr>
    </w:p>
    <w:p w14:paraId="68C58E47" w14:textId="7D1ADBB9" w:rsidR="007A18C9" w:rsidRPr="007A18C9" w:rsidRDefault="00EB64A4" w:rsidP="007A18C9">
      <w:pPr>
        <w:pStyle w:val="NormalWeb"/>
        <w:numPr>
          <w:ilvl w:val="0"/>
          <w:numId w:val="12"/>
        </w:numPr>
        <w:spacing w:before="0" w:beforeAutospacing="0" w:after="0" w:afterAutospacing="0"/>
        <w:jc w:val="both"/>
        <w:textAlignment w:val="baseline"/>
        <w:rPr>
          <w:rFonts w:ascii="Arial" w:hAnsi="Arial" w:cs="Arial"/>
          <w:color w:val="000000"/>
          <w:lang w:val="es-SV"/>
        </w:rPr>
      </w:pPr>
      <w:hyperlink r:id="rId7" w:history="1">
        <w:r w:rsidR="007A18C9" w:rsidRPr="007A18C9">
          <w:rPr>
            <w:rStyle w:val="Hipervnculo"/>
            <w:rFonts w:ascii="Arial" w:hAnsi="Arial" w:cs="Arial"/>
            <w:color w:val="1155CC"/>
            <w:lang w:val="es-SV"/>
          </w:rPr>
          <w:t>https://es.wikipedia.org/wiki/Plutonio</w:t>
        </w:r>
      </w:hyperlink>
    </w:p>
    <w:p w14:paraId="0A6C39CD" w14:textId="77777777" w:rsidR="007A18C9" w:rsidRPr="007A18C9" w:rsidRDefault="007A18C9" w:rsidP="007A18C9">
      <w:pPr>
        <w:pStyle w:val="NormalWeb"/>
        <w:spacing w:before="0" w:beforeAutospacing="0" w:after="0" w:afterAutospacing="0"/>
        <w:jc w:val="both"/>
        <w:textAlignment w:val="baseline"/>
        <w:rPr>
          <w:rFonts w:ascii="Arial" w:hAnsi="Arial" w:cs="Arial"/>
          <w:color w:val="000000"/>
          <w:lang w:val="es-SV"/>
        </w:rPr>
      </w:pPr>
    </w:p>
    <w:p w14:paraId="7DF0326D" w14:textId="0A0343A4" w:rsidR="007A18C9" w:rsidRPr="007A18C9" w:rsidRDefault="00EB64A4" w:rsidP="007A18C9">
      <w:pPr>
        <w:pStyle w:val="NormalWeb"/>
        <w:numPr>
          <w:ilvl w:val="0"/>
          <w:numId w:val="12"/>
        </w:numPr>
        <w:spacing w:before="0" w:beforeAutospacing="0" w:after="0" w:afterAutospacing="0"/>
        <w:jc w:val="both"/>
        <w:textAlignment w:val="baseline"/>
        <w:rPr>
          <w:rFonts w:ascii="Arial" w:hAnsi="Arial" w:cs="Arial"/>
          <w:color w:val="000000"/>
          <w:lang w:val="es-SV"/>
        </w:rPr>
      </w:pPr>
      <w:hyperlink r:id="rId8" w:history="1">
        <w:r w:rsidR="007A18C9" w:rsidRPr="007A18C9">
          <w:rPr>
            <w:rStyle w:val="Hipervnculo"/>
            <w:rFonts w:ascii="Arial" w:hAnsi="Arial" w:cs="Arial"/>
            <w:color w:val="1155CC"/>
            <w:lang w:val="es-SV"/>
          </w:rPr>
          <w:t>https://www.lenntech.es/periodica/elementos/pu.htm</w:t>
        </w:r>
      </w:hyperlink>
    </w:p>
    <w:p w14:paraId="3A469643" w14:textId="77777777" w:rsidR="007A18C9" w:rsidRPr="007A18C9" w:rsidRDefault="007A18C9" w:rsidP="007A18C9">
      <w:pPr>
        <w:pStyle w:val="NormalWeb"/>
        <w:spacing w:before="0" w:beforeAutospacing="0" w:after="0" w:afterAutospacing="0"/>
        <w:jc w:val="both"/>
        <w:textAlignment w:val="baseline"/>
        <w:rPr>
          <w:rFonts w:ascii="Arial" w:hAnsi="Arial" w:cs="Arial"/>
          <w:color w:val="000000"/>
          <w:lang w:val="es-SV"/>
        </w:rPr>
      </w:pPr>
    </w:p>
    <w:p w14:paraId="02CB6A60" w14:textId="1FCDF73D" w:rsidR="007A18C9" w:rsidRPr="007A18C9" w:rsidRDefault="00EB64A4" w:rsidP="007A18C9">
      <w:pPr>
        <w:pStyle w:val="NormalWeb"/>
        <w:numPr>
          <w:ilvl w:val="0"/>
          <w:numId w:val="12"/>
        </w:numPr>
        <w:spacing w:before="0" w:beforeAutospacing="0" w:after="0" w:afterAutospacing="0"/>
        <w:jc w:val="both"/>
        <w:textAlignment w:val="baseline"/>
        <w:rPr>
          <w:rFonts w:ascii="Arial" w:hAnsi="Arial" w:cs="Arial"/>
          <w:color w:val="000000"/>
          <w:lang w:val="es-SV"/>
        </w:rPr>
      </w:pPr>
      <w:hyperlink r:id="rId9" w:history="1">
        <w:r w:rsidR="007A18C9" w:rsidRPr="007A18C9">
          <w:rPr>
            <w:rStyle w:val="Hipervnculo"/>
            <w:rFonts w:ascii="Arial" w:hAnsi="Arial" w:cs="Arial"/>
            <w:color w:val="1155CC"/>
            <w:lang w:val="es-SV"/>
          </w:rPr>
          <w:t>https://cumbrepuebloscop20.org/energias/combustibles/plutonio/</w:t>
        </w:r>
      </w:hyperlink>
    </w:p>
    <w:p w14:paraId="3B92ACC9" w14:textId="77777777" w:rsidR="007A18C9" w:rsidRPr="007A18C9" w:rsidRDefault="007A18C9" w:rsidP="007A18C9">
      <w:pPr>
        <w:pStyle w:val="NormalWeb"/>
        <w:spacing w:before="0" w:beforeAutospacing="0" w:after="0" w:afterAutospacing="0"/>
        <w:jc w:val="both"/>
        <w:textAlignment w:val="baseline"/>
        <w:rPr>
          <w:rFonts w:ascii="Arial" w:hAnsi="Arial" w:cs="Arial"/>
          <w:color w:val="000000"/>
          <w:lang w:val="es-SV"/>
        </w:rPr>
      </w:pPr>
    </w:p>
    <w:p w14:paraId="50BC9235" w14:textId="4B64D40C" w:rsidR="007A18C9" w:rsidRPr="00EB64A4" w:rsidRDefault="00EB64A4" w:rsidP="007A18C9">
      <w:pPr>
        <w:pStyle w:val="NormalWeb"/>
        <w:numPr>
          <w:ilvl w:val="0"/>
          <w:numId w:val="12"/>
        </w:numPr>
        <w:spacing w:before="0" w:beforeAutospacing="0" w:after="0" w:afterAutospacing="0"/>
        <w:jc w:val="both"/>
        <w:textAlignment w:val="baseline"/>
        <w:rPr>
          <w:rStyle w:val="Hipervnculo"/>
          <w:rFonts w:ascii="Arial" w:hAnsi="Arial" w:cs="Arial"/>
          <w:color w:val="000000"/>
          <w:u w:val="none"/>
          <w:lang w:val="es-SV"/>
        </w:rPr>
      </w:pPr>
      <w:hyperlink r:id="rId10" w:history="1">
        <w:r w:rsidR="007A18C9" w:rsidRPr="007A18C9">
          <w:rPr>
            <w:rStyle w:val="Hipervnculo"/>
            <w:rFonts w:ascii="Arial" w:hAnsi="Arial" w:cs="Arial"/>
            <w:color w:val="1155CC"/>
            <w:lang w:val="es-SV"/>
          </w:rPr>
          <w:t>https://www.iaea.org/sites/default/files/04004701517su_es.pdf</w:t>
        </w:r>
      </w:hyperlink>
    </w:p>
    <w:p w14:paraId="6E0EF1C9" w14:textId="77777777" w:rsidR="00EB64A4" w:rsidRDefault="00EB64A4" w:rsidP="00EB64A4">
      <w:pPr>
        <w:pStyle w:val="Prrafodelista"/>
        <w:rPr>
          <w:rFonts w:cs="Arial"/>
          <w:color w:val="000000"/>
        </w:rPr>
      </w:pPr>
    </w:p>
    <w:p w14:paraId="7627C073" w14:textId="2EA97A45" w:rsidR="00EB64A4" w:rsidRDefault="00EB64A4" w:rsidP="007A18C9">
      <w:pPr>
        <w:pStyle w:val="NormalWeb"/>
        <w:numPr>
          <w:ilvl w:val="0"/>
          <w:numId w:val="12"/>
        </w:numPr>
        <w:spacing w:before="0" w:beforeAutospacing="0" w:after="0" w:afterAutospacing="0"/>
        <w:jc w:val="both"/>
        <w:textAlignment w:val="baseline"/>
        <w:rPr>
          <w:rFonts w:ascii="Arial" w:hAnsi="Arial" w:cs="Arial"/>
          <w:color w:val="000000"/>
          <w:lang w:val="es-SV"/>
        </w:rPr>
      </w:pPr>
      <w:r>
        <w:rPr>
          <w:rFonts w:ascii="Arial" w:hAnsi="Arial" w:cs="Arial"/>
          <w:color w:val="000000"/>
          <w:lang w:val="es-SV"/>
        </w:rPr>
        <w:t xml:space="preserve">Mas brillante que mil </w:t>
      </w:r>
      <w:proofErr w:type="spellStart"/>
      <w:proofErr w:type="gramStart"/>
      <w:r>
        <w:rPr>
          <w:rFonts w:ascii="Arial" w:hAnsi="Arial" w:cs="Arial"/>
          <w:color w:val="000000"/>
          <w:lang w:val="es-SV"/>
        </w:rPr>
        <w:t>soles:los</w:t>
      </w:r>
      <w:proofErr w:type="spellEnd"/>
      <w:proofErr w:type="gramEnd"/>
      <w:r>
        <w:rPr>
          <w:rFonts w:ascii="Arial" w:hAnsi="Arial" w:cs="Arial"/>
          <w:color w:val="000000"/>
          <w:lang w:val="es-SV"/>
        </w:rPr>
        <w:t xml:space="preserve"> hombres del átomo ante la historia y ante su consecuencia-</w:t>
      </w:r>
      <w:proofErr w:type="spellStart"/>
      <w:r>
        <w:rPr>
          <w:rFonts w:ascii="Arial" w:hAnsi="Arial" w:cs="Arial"/>
          <w:color w:val="000000"/>
          <w:lang w:val="es-SV"/>
        </w:rPr>
        <w:t>Jugk,Robert</w:t>
      </w:r>
      <w:proofErr w:type="spellEnd"/>
      <w:r>
        <w:rPr>
          <w:rFonts w:ascii="Arial" w:hAnsi="Arial" w:cs="Arial"/>
          <w:color w:val="000000"/>
          <w:lang w:val="es-SV"/>
        </w:rPr>
        <w:t xml:space="preserve">, Barcelona 1959 </w:t>
      </w:r>
    </w:p>
    <w:p w14:paraId="355909F9" w14:textId="77777777" w:rsidR="00EB64A4" w:rsidRDefault="00EB64A4" w:rsidP="00EB64A4">
      <w:pPr>
        <w:pStyle w:val="Prrafodelista"/>
        <w:rPr>
          <w:rFonts w:cs="Arial"/>
          <w:color w:val="000000"/>
        </w:rPr>
      </w:pPr>
    </w:p>
    <w:p w14:paraId="5AF2F2CA" w14:textId="13D47361" w:rsidR="00EB64A4" w:rsidRDefault="00EB64A4" w:rsidP="007A18C9">
      <w:pPr>
        <w:pStyle w:val="NormalWeb"/>
        <w:numPr>
          <w:ilvl w:val="0"/>
          <w:numId w:val="12"/>
        </w:numPr>
        <w:spacing w:before="0" w:beforeAutospacing="0" w:after="0" w:afterAutospacing="0"/>
        <w:jc w:val="both"/>
        <w:textAlignment w:val="baseline"/>
        <w:rPr>
          <w:rFonts w:ascii="Arial" w:hAnsi="Arial" w:cs="Arial"/>
          <w:color w:val="000000"/>
          <w:lang w:val="es-SV"/>
        </w:rPr>
      </w:pPr>
      <w:r>
        <w:rPr>
          <w:rFonts w:ascii="Arial" w:hAnsi="Arial" w:cs="Arial"/>
          <w:color w:val="000000"/>
          <w:lang w:val="es-SV"/>
        </w:rPr>
        <w:t>Historia del átomo-</w:t>
      </w:r>
      <w:proofErr w:type="spellStart"/>
      <w:r>
        <w:rPr>
          <w:rFonts w:ascii="Arial" w:hAnsi="Arial" w:cs="Arial"/>
          <w:color w:val="000000"/>
          <w:lang w:val="es-SV"/>
        </w:rPr>
        <w:t>Wiechowski</w:t>
      </w:r>
      <w:proofErr w:type="spellEnd"/>
      <w:r>
        <w:rPr>
          <w:rFonts w:ascii="Arial" w:hAnsi="Arial" w:cs="Arial"/>
          <w:color w:val="000000"/>
          <w:lang w:val="es-SV"/>
        </w:rPr>
        <w:t>, Barcelona 1979</w:t>
      </w:r>
    </w:p>
    <w:p w14:paraId="1AD28797" w14:textId="77777777" w:rsidR="00EB64A4" w:rsidRDefault="00EB64A4" w:rsidP="00EB64A4">
      <w:pPr>
        <w:pStyle w:val="Prrafodelista"/>
        <w:rPr>
          <w:rFonts w:cs="Arial"/>
          <w:color w:val="000000"/>
        </w:rPr>
      </w:pPr>
    </w:p>
    <w:p w14:paraId="7D28A1C2" w14:textId="585AFD32" w:rsidR="00EB64A4" w:rsidRDefault="00EB64A4" w:rsidP="007A18C9">
      <w:pPr>
        <w:pStyle w:val="NormalWeb"/>
        <w:numPr>
          <w:ilvl w:val="0"/>
          <w:numId w:val="12"/>
        </w:numPr>
        <w:spacing w:before="0" w:beforeAutospacing="0" w:after="0" w:afterAutospacing="0"/>
        <w:jc w:val="both"/>
        <w:textAlignment w:val="baseline"/>
        <w:rPr>
          <w:rFonts w:ascii="Arial" w:hAnsi="Arial" w:cs="Arial"/>
          <w:color w:val="000000"/>
        </w:rPr>
      </w:pPr>
      <w:r w:rsidRPr="00EB64A4">
        <w:rPr>
          <w:rFonts w:ascii="Arial" w:hAnsi="Arial" w:cs="Arial"/>
          <w:color w:val="000000"/>
        </w:rPr>
        <w:t xml:space="preserve">La </w:t>
      </w:r>
      <w:proofErr w:type="spellStart"/>
      <w:r w:rsidRPr="00EB64A4">
        <w:rPr>
          <w:rFonts w:ascii="Arial" w:hAnsi="Arial" w:cs="Arial"/>
          <w:color w:val="000000"/>
        </w:rPr>
        <w:t>energía</w:t>
      </w:r>
      <w:proofErr w:type="spellEnd"/>
      <w:r w:rsidRPr="00EB64A4">
        <w:rPr>
          <w:rFonts w:ascii="Arial" w:hAnsi="Arial" w:cs="Arial"/>
          <w:color w:val="000000"/>
        </w:rPr>
        <w:t xml:space="preserve"> nuclear-</w:t>
      </w:r>
      <w:proofErr w:type="spellStart"/>
      <w:r w:rsidRPr="00EB64A4">
        <w:rPr>
          <w:rFonts w:ascii="Arial" w:hAnsi="Arial" w:cs="Arial"/>
          <w:color w:val="000000"/>
        </w:rPr>
        <w:t>walter</w:t>
      </w:r>
      <w:proofErr w:type="spellEnd"/>
      <w:r w:rsidRPr="00EB64A4">
        <w:rPr>
          <w:rFonts w:ascii="Arial" w:hAnsi="Arial" w:cs="Arial"/>
          <w:color w:val="000000"/>
        </w:rPr>
        <w:t xml:space="preserve"> C </w:t>
      </w:r>
      <w:r>
        <w:rPr>
          <w:rFonts w:ascii="Arial" w:hAnsi="Arial" w:cs="Arial"/>
          <w:color w:val="000000"/>
        </w:rPr>
        <w:t xml:space="preserve">Patterson </w:t>
      </w:r>
    </w:p>
    <w:p w14:paraId="45A39612" w14:textId="77777777" w:rsidR="00EB64A4" w:rsidRDefault="00EB64A4" w:rsidP="00EB64A4">
      <w:pPr>
        <w:pStyle w:val="Prrafodelista"/>
        <w:rPr>
          <w:rFonts w:cs="Arial"/>
          <w:color w:val="000000"/>
        </w:rPr>
      </w:pPr>
    </w:p>
    <w:p w14:paraId="35B04068" w14:textId="66D5886F" w:rsidR="00EB64A4" w:rsidRPr="00EB64A4" w:rsidRDefault="00EB64A4" w:rsidP="007A18C9">
      <w:pPr>
        <w:pStyle w:val="NormalWeb"/>
        <w:numPr>
          <w:ilvl w:val="0"/>
          <w:numId w:val="12"/>
        </w:numPr>
        <w:spacing w:before="0" w:beforeAutospacing="0" w:after="0" w:afterAutospacing="0"/>
        <w:jc w:val="both"/>
        <w:textAlignment w:val="baseline"/>
        <w:rPr>
          <w:rFonts w:ascii="Arial" w:hAnsi="Arial" w:cs="Arial"/>
          <w:color w:val="000000"/>
        </w:rPr>
      </w:pPr>
      <w:r>
        <w:rPr>
          <w:rFonts w:ascii="Arial" w:hAnsi="Arial" w:cs="Arial"/>
          <w:color w:val="000000"/>
        </w:rPr>
        <w:t xml:space="preserve">Masterton, </w:t>
      </w:r>
      <w:proofErr w:type="spellStart"/>
      <w:r>
        <w:rPr>
          <w:rFonts w:ascii="Arial" w:hAnsi="Arial" w:cs="Arial"/>
          <w:color w:val="000000"/>
        </w:rPr>
        <w:t>slowinsky</w:t>
      </w:r>
      <w:proofErr w:type="spellEnd"/>
      <w:r>
        <w:rPr>
          <w:rFonts w:ascii="Arial" w:hAnsi="Arial" w:cs="Arial"/>
          <w:color w:val="000000"/>
        </w:rPr>
        <w:t xml:space="preserve">; </w:t>
      </w:r>
      <w:proofErr w:type="spellStart"/>
      <w:r>
        <w:rPr>
          <w:rFonts w:ascii="Arial" w:hAnsi="Arial" w:cs="Arial"/>
          <w:color w:val="000000"/>
        </w:rPr>
        <w:t>Química</w:t>
      </w:r>
      <w:proofErr w:type="spellEnd"/>
      <w:r>
        <w:rPr>
          <w:rFonts w:ascii="Arial" w:hAnsi="Arial" w:cs="Arial"/>
          <w:color w:val="000000"/>
        </w:rPr>
        <w:t xml:space="preserve"> General Superior 9a </w:t>
      </w:r>
      <w:proofErr w:type="spellStart"/>
      <w:proofErr w:type="gramStart"/>
      <w:r>
        <w:rPr>
          <w:rFonts w:ascii="Arial" w:hAnsi="Arial" w:cs="Arial"/>
          <w:color w:val="000000"/>
        </w:rPr>
        <w:t>edición,Mcgraw</w:t>
      </w:r>
      <w:proofErr w:type="spellEnd"/>
      <w:proofErr w:type="gramEnd"/>
      <w:r>
        <w:rPr>
          <w:rFonts w:ascii="Arial" w:hAnsi="Arial" w:cs="Arial"/>
          <w:color w:val="000000"/>
        </w:rPr>
        <w:t xml:space="preserve"> hill,2000</w:t>
      </w:r>
    </w:p>
    <w:p w14:paraId="0A71776E" w14:textId="77777777" w:rsidR="007A18C9" w:rsidRPr="00EB64A4" w:rsidRDefault="007A18C9" w:rsidP="007A18C9">
      <w:pPr>
        <w:rPr>
          <w:lang w:val="en-US"/>
        </w:rPr>
      </w:pPr>
    </w:p>
    <w:sectPr w:rsidR="007A18C9" w:rsidRPr="00EB64A4" w:rsidSect="00796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7425B"/>
    <w:multiLevelType w:val="hybridMultilevel"/>
    <w:tmpl w:val="DB1C53E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6453764"/>
    <w:multiLevelType w:val="multilevel"/>
    <w:tmpl w:val="6AC46874"/>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87F797A"/>
    <w:multiLevelType w:val="hybridMultilevel"/>
    <w:tmpl w:val="1362E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184578"/>
    <w:multiLevelType w:val="hybridMultilevel"/>
    <w:tmpl w:val="94D40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C768CA"/>
    <w:multiLevelType w:val="hybridMultilevel"/>
    <w:tmpl w:val="C70A4C1C"/>
    <w:lvl w:ilvl="0" w:tplc="440A000B">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15:restartNumberingAfterBreak="0">
    <w:nsid w:val="24B31CE6"/>
    <w:multiLevelType w:val="hybridMultilevel"/>
    <w:tmpl w:val="F34A0E36"/>
    <w:lvl w:ilvl="0" w:tplc="1368BD12">
      <w:start w:val="1"/>
      <w:numFmt w:val="decimal"/>
      <w:lvlText w:val="%1-"/>
      <w:lvlJc w:val="left"/>
      <w:pPr>
        <w:ind w:left="360" w:hanging="360"/>
      </w:pPr>
      <w:rPr>
        <w:rFonts w:hint="default"/>
      </w:rPr>
    </w:lvl>
    <w:lvl w:ilvl="1" w:tplc="440A0019" w:tentative="1">
      <w:start w:val="1"/>
      <w:numFmt w:val="lowerLetter"/>
      <w:lvlText w:val="%2."/>
      <w:lvlJc w:val="left"/>
      <w:pPr>
        <w:ind w:left="1080" w:hanging="360"/>
      </w:pPr>
    </w:lvl>
    <w:lvl w:ilvl="2" w:tplc="440A001B" w:tentative="1">
      <w:start w:val="1"/>
      <w:numFmt w:val="lowerRoman"/>
      <w:lvlText w:val="%3."/>
      <w:lvlJc w:val="right"/>
      <w:pPr>
        <w:ind w:left="1800" w:hanging="180"/>
      </w:pPr>
    </w:lvl>
    <w:lvl w:ilvl="3" w:tplc="440A000F" w:tentative="1">
      <w:start w:val="1"/>
      <w:numFmt w:val="decimal"/>
      <w:lvlText w:val="%4."/>
      <w:lvlJc w:val="left"/>
      <w:pPr>
        <w:ind w:left="2520" w:hanging="360"/>
      </w:pPr>
    </w:lvl>
    <w:lvl w:ilvl="4" w:tplc="440A0019" w:tentative="1">
      <w:start w:val="1"/>
      <w:numFmt w:val="lowerLetter"/>
      <w:lvlText w:val="%5."/>
      <w:lvlJc w:val="left"/>
      <w:pPr>
        <w:ind w:left="3240" w:hanging="360"/>
      </w:pPr>
    </w:lvl>
    <w:lvl w:ilvl="5" w:tplc="440A001B" w:tentative="1">
      <w:start w:val="1"/>
      <w:numFmt w:val="lowerRoman"/>
      <w:lvlText w:val="%6."/>
      <w:lvlJc w:val="right"/>
      <w:pPr>
        <w:ind w:left="3960" w:hanging="180"/>
      </w:pPr>
    </w:lvl>
    <w:lvl w:ilvl="6" w:tplc="440A000F" w:tentative="1">
      <w:start w:val="1"/>
      <w:numFmt w:val="decimal"/>
      <w:lvlText w:val="%7."/>
      <w:lvlJc w:val="left"/>
      <w:pPr>
        <w:ind w:left="4680" w:hanging="360"/>
      </w:pPr>
    </w:lvl>
    <w:lvl w:ilvl="7" w:tplc="440A0019" w:tentative="1">
      <w:start w:val="1"/>
      <w:numFmt w:val="lowerLetter"/>
      <w:lvlText w:val="%8."/>
      <w:lvlJc w:val="left"/>
      <w:pPr>
        <w:ind w:left="5400" w:hanging="360"/>
      </w:pPr>
    </w:lvl>
    <w:lvl w:ilvl="8" w:tplc="440A001B" w:tentative="1">
      <w:start w:val="1"/>
      <w:numFmt w:val="lowerRoman"/>
      <w:lvlText w:val="%9."/>
      <w:lvlJc w:val="right"/>
      <w:pPr>
        <w:ind w:left="6120" w:hanging="180"/>
      </w:pPr>
    </w:lvl>
  </w:abstractNum>
  <w:abstractNum w:abstractNumId="6" w15:restartNumberingAfterBreak="0">
    <w:nsid w:val="2895149E"/>
    <w:multiLevelType w:val="hybridMultilevel"/>
    <w:tmpl w:val="50F4238C"/>
    <w:lvl w:ilvl="0" w:tplc="440A000B">
      <w:start w:val="1"/>
      <w:numFmt w:val="bullet"/>
      <w:lvlText w:val=""/>
      <w:lvlJc w:val="left"/>
      <w:pPr>
        <w:ind w:left="360" w:hanging="360"/>
      </w:pPr>
      <w:rPr>
        <w:rFonts w:ascii="Wingdings" w:hAnsi="Wingdings" w:hint="default"/>
        <w:color w:val="001133"/>
        <w:sz w:val="23"/>
      </w:rPr>
    </w:lvl>
    <w:lvl w:ilvl="1" w:tplc="440A0003" w:tentative="1">
      <w:start w:val="1"/>
      <w:numFmt w:val="bullet"/>
      <w:lvlText w:val="o"/>
      <w:lvlJc w:val="left"/>
      <w:pPr>
        <w:ind w:left="1080" w:hanging="360"/>
      </w:pPr>
      <w:rPr>
        <w:rFonts w:ascii="Courier New" w:hAnsi="Courier New" w:cs="Courier New" w:hint="default"/>
      </w:rPr>
    </w:lvl>
    <w:lvl w:ilvl="2" w:tplc="440A0005" w:tentative="1">
      <w:start w:val="1"/>
      <w:numFmt w:val="bullet"/>
      <w:lvlText w:val=""/>
      <w:lvlJc w:val="left"/>
      <w:pPr>
        <w:ind w:left="1800" w:hanging="360"/>
      </w:pPr>
      <w:rPr>
        <w:rFonts w:ascii="Wingdings" w:hAnsi="Wingdings" w:hint="default"/>
      </w:rPr>
    </w:lvl>
    <w:lvl w:ilvl="3" w:tplc="440A0001" w:tentative="1">
      <w:start w:val="1"/>
      <w:numFmt w:val="bullet"/>
      <w:lvlText w:val=""/>
      <w:lvlJc w:val="left"/>
      <w:pPr>
        <w:ind w:left="2520" w:hanging="360"/>
      </w:pPr>
      <w:rPr>
        <w:rFonts w:ascii="Symbol" w:hAnsi="Symbol" w:hint="default"/>
      </w:rPr>
    </w:lvl>
    <w:lvl w:ilvl="4" w:tplc="440A0003" w:tentative="1">
      <w:start w:val="1"/>
      <w:numFmt w:val="bullet"/>
      <w:lvlText w:val="o"/>
      <w:lvlJc w:val="left"/>
      <w:pPr>
        <w:ind w:left="3240" w:hanging="360"/>
      </w:pPr>
      <w:rPr>
        <w:rFonts w:ascii="Courier New" w:hAnsi="Courier New" w:cs="Courier New" w:hint="default"/>
      </w:rPr>
    </w:lvl>
    <w:lvl w:ilvl="5" w:tplc="440A0005" w:tentative="1">
      <w:start w:val="1"/>
      <w:numFmt w:val="bullet"/>
      <w:lvlText w:val=""/>
      <w:lvlJc w:val="left"/>
      <w:pPr>
        <w:ind w:left="3960" w:hanging="360"/>
      </w:pPr>
      <w:rPr>
        <w:rFonts w:ascii="Wingdings" w:hAnsi="Wingdings" w:hint="default"/>
      </w:rPr>
    </w:lvl>
    <w:lvl w:ilvl="6" w:tplc="440A0001" w:tentative="1">
      <w:start w:val="1"/>
      <w:numFmt w:val="bullet"/>
      <w:lvlText w:val=""/>
      <w:lvlJc w:val="left"/>
      <w:pPr>
        <w:ind w:left="4680" w:hanging="360"/>
      </w:pPr>
      <w:rPr>
        <w:rFonts w:ascii="Symbol" w:hAnsi="Symbol" w:hint="default"/>
      </w:rPr>
    </w:lvl>
    <w:lvl w:ilvl="7" w:tplc="440A0003" w:tentative="1">
      <w:start w:val="1"/>
      <w:numFmt w:val="bullet"/>
      <w:lvlText w:val="o"/>
      <w:lvlJc w:val="left"/>
      <w:pPr>
        <w:ind w:left="5400" w:hanging="360"/>
      </w:pPr>
      <w:rPr>
        <w:rFonts w:ascii="Courier New" w:hAnsi="Courier New" w:cs="Courier New" w:hint="default"/>
      </w:rPr>
    </w:lvl>
    <w:lvl w:ilvl="8" w:tplc="440A0005" w:tentative="1">
      <w:start w:val="1"/>
      <w:numFmt w:val="bullet"/>
      <w:lvlText w:val=""/>
      <w:lvlJc w:val="left"/>
      <w:pPr>
        <w:ind w:left="6120" w:hanging="360"/>
      </w:pPr>
      <w:rPr>
        <w:rFonts w:ascii="Wingdings" w:hAnsi="Wingdings" w:hint="default"/>
      </w:rPr>
    </w:lvl>
  </w:abstractNum>
  <w:abstractNum w:abstractNumId="7" w15:restartNumberingAfterBreak="0">
    <w:nsid w:val="2F6C6D68"/>
    <w:multiLevelType w:val="hybridMultilevel"/>
    <w:tmpl w:val="6964A1D4"/>
    <w:lvl w:ilvl="0" w:tplc="960A6EDC">
      <w:numFmt w:val="bullet"/>
      <w:lvlText w:val="-"/>
      <w:lvlJc w:val="left"/>
      <w:pPr>
        <w:ind w:left="360" w:hanging="360"/>
      </w:pPr>
      <w:rPr>
        <w:rFonts w:ascii="Helvetica" w:eastAsiaTheme="minorHAnsi" w:hAnsi="Helvetica" w:cstheme="minorBidi" w:hint="default"/>
        <w:color w:val="001133"/>
        <w:sz w:val="23"/>
      </w:rPr>
    </w:lvl>
    <w:lvl w:ilvl="1" w:tplc="440A0003" w:tentative="1">
      <w:start w:val="1"/>
      <w:numFmt w:val="bullet"/>
      <w:lvlText w:val="o"/>
      <w:lvlJc w:val="left"/>
      <w:pPr>
        <w:ind w:left="1080" w:hanging="360"/>
      </w:pPr>
      <w:rPr>
        <w:rFonts w:ascii="Courier New" w:hAnsi="Courier New" w:cs="Courier New" w:hint="default"/>
      </w:rPr>
    </w:lvl>
    <w:lvl w:ilvl="2" w:tplc="440A0005" w:tentative="1">
      <w:start w:val="1"/>
      <w:numFmt w:val="bullet"/>
      <w:lvlText w:val=""/>
      <w:lvlJc w:val="left"/>
      <w:pPr>
        <w:ind w:left="1800" w:hanging="360"/>
      </w:pPr>
      <w:rPr>
        <w:rFonts w:ascii="Wingdings" w:hAnsi="Wingdings" w:hint="default"/>
      </w:rPr>
    </w:lvl>
    <w:lvl w:ilvl="3" w:tplc="440A0001" w:tentative="1">
      <w:start w:val="1"/>
      <w:numFmt w:val="bullet"/>
      <w:lvlText w:val=""/>
      <w:lvlJc w:val="left"/>
      <w:pPr>
        <w:ind w:left="2520" w:hanging="360"/>
      </w:pPr>
      <w:rPr>
        <w:rFonts w:ascii="Symbol" w:hAnsi="Symbol" w:hint="default"/>
      </w:rPr>
    </w:lvl>
    <w:lvl w:ilvl="4" w:tplc="440A0003" w:tentative="1">
      <w:start w:val="1"/>
      <w:numFmt w:val="bullet"/>
      <w:lvlText w:val="o"/>
      <w:lvlJc w:val="left"/>
      <w:pPr>
        <w:ind w:left="3240" w:hanging="360"/>
      </w:pPr>
      <w:rPr>
        <w:rFonts w:ascii="Courier New" w:hAnsi="Courier New" w:cs="Courier New" w:hint="default"/>
      </w:rPr>
    </w:lvl>
    <w:lvl w:ilvl="5" w:tplc="440A0005" w:tentative="1">
      <w:start w:val="1"/>
      <w:numFmt w:val="bullet"/>
      <w:lvlText w:val=""/>
      <w:lvlJc w:val="left"/>
      <w:pPr>
        <w:ind w:left="3960" w:hanging="360"/>
      </w:pPr>
      <w:rPr>
        <w:rFonts w:ascii="Wingdings" w:hAnsi="Wingdings" w:hint="default"/>
      </w:rPr>
    </w:lvl>
    <w:lvl w:ilvl="6" w:tplc="440A0001" w:tentative="1">
      <w:start w:val="1"/>
      <w:numFmt w:val="bullet"/>
      <w:lvlText w:val=""/>
      <w:lvlJc w:val="left"/>
      <w:pPr>
        <w:ind w:left="4680" w:hanging="360"/>
      </w:pPr>
      <w:rPr>
        <w:rFonts w:ascii="Symbol" w:hAnsi="Symbol" w:hint="default"/>
      </w:rPr>
    </w:lvl>
    <w:lvl w:ilvl="7" w:tplc="440A0003" w:tentative="1">
      <w:start w:val="1"/>
      <w:numFmt w:val="bullet"/>
      <w:lvlText w:val="o"/>
      <w:lvlJc w:val="left"/>
      <w:pPr>
        <w:ind w:left="5400" w:hanging="360"/>
      </w:pPr>
      <w:rPr>
        <w:rFonts w:ascii="Courier New" w:hAnsi="Courier New" w:cs="Courier New" w:hint="default"/>
      </w:rPr>
    </w:lvl>
    <w:lvl w:ilvl="8" w:tplc="440A0005" w:tentative="1">
      <w:start w:val="1"/>
      <w:numFmt w:val="bullet"/>
      <w:lvlText w:val=""/>
      <w:lvlJc w:val="left"/>
      <w:pPr>
        <w:ind w:left="6120" w:hanging="360"/>
      </w:pPr>
      <w:rPr>
        <w:rFonts w:ascii="Wingdings" w:hAnsi="Wingdings" w:hint="default"/>
      </w:rPr>
    </w:lvl>
  </w:abstractNum>
  <w:abstractNum w:abstractNumId="8" w15:restartNumberingAfterBreak="0">
    <w:nsid w:val="315B1C7E"/>
    <w:multiLevelType w:val="hybridMultilevel"/>
    <w:tmpl w:val="7490468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9" w15:restartNumberingAfterBreak="0">
    <w:nsid w:val="3A0B03A5"/>
    <w:multiLevelType w:val="multilevel"/>
    <w:tmpl w:val="E116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0B61CD"/>
    <w:multiLevelType w:val="hybridMultilevel"/>
    <w:tmpl w:val="99AE231C"/>
    <w:lvl w:ilvl="0" w:tplc="440A000B">
      <w:start w:val="1"/>
      <w:numFmt w:val="bullet"/>
      <w:lvlText w:val=""/>
      <w:lvlJc w:val="left"/>
      <w:pPr>
        <w:ind w:left="360" w:hanging="360"/>
      </w:pPr>
      <w:rPr>
        <w:rFonts w:ascii="Wingdings" w:hAnsi="Wingdings" w:hint="default"/>
      </w:rPr>
    </w:lvl>
    <w:lvl w:ilvl="1" w:tplc="440A0003" w:tentative="1">
      <w:start w:val="1"/>
      <w:numFmt w:val="bullet"/>
      <w:lvlText w:val="o"/>
      <w:lvlJc w:val="left"/>
      <w:pPr>
        <w:ind w:left="1080" w:hanging="360"/>
      </w:pPr>
      <w:rPr>
        <w:rFonts w:ascii="Courier New" w:hAnsi="Courier New" w:cs="Courier New" w:hint="default"/>
      </w:rPr>
    </w:lvl>
    <w:lvl w:ilvl="2" w:tplc="440A0005" w:tentative="1">
      <w:start w:val="1"/>
      <w:numFmt w:val="bullet"/>
      <w:lvlText w:val=""/>
      <w:lvlJc w:val="left"/>
      <w:pPr>
        <w:ind w:left="1800" w:hanging="360"/>
      </w:pPr>
      <w:rPr>
        <w:rFonts w:ascii="Wingdings" w:hAnsi="Wingdings" w:hint="default"/>
      </w:rPr>
    </w:lvl>
    <w:lvl w:ilvl="3" w:tplc="440A0001" w:tentative="1">
      <w:start w:val="1"/>
      <w:numFmt w:val="bullet"/>
      <w:lvlText w:val=""/>
      <w:lvlJc w:val="left"/>
      <w:pPr>
        <w:ind w:left="2520" w:hanging="360"/>
      </w:pPr>
      <w:rPr>
        <w:rFonts w:ascii="Symbol" w:hAnsi="Symbol" w:hint="default"/>
      </w:rPr>
    </w:lvl>
    <w:lvl w:ilvl="4" w:tplc="440A0003" w:tentative="1">
      <w:start w:val="1"/>
      <w:numFmt w:val="bullet"/>
      <w:lvlText w:val="o"/>
      <w:lvlJc w:val="left"/>
      <w:pPr>
        <w:ind w:left="3240" w:hanging="360"/>
      </w:pPr>
      <w:rPr>
        <w:rFonts w:ascii="Courier New" w:hAnsi="Courier New" w:cs="Courier New" w:hint="default"/>
      </w:rPr>
    </w:lvl>
    <w:lvl w:ilvl="5" w:tplc="440A0005" w:tentative="1">
      <w:start w:val="1"/>
      <w:numFmt w:val="bullet"/>
      <w:lvlText w:val=""/>
      <w:lvlJc w:val="left"/>
      <w:pPr>
        <w:ind w:left="3960" w:hanging="360"/>
      </w:pPr>
      <w:rPr>
        <w:rFonts w:ascii="Wingdings" w:hAnsi="Wingdings" w:hint="default"/>
      </w:rPr>
    </w:lvl>
    <w:lvl w:ilvl="6" w:tplc="440A0001" w:tentative="1">
      <w:start w:val="1"/>
      <w:numFmt w:val="bullet"/>
      <w:lvlText w:val=""/>
      <w:lvlJc w:val="left"/>
      <w:pPr>
        <w:ind w:left="4680" w:hanging="360"/>
      </w:pPr>
      <w:rPr>
        <w:rFonts w:ascii="Symbol" w:hAnsi="Symbol" w:hint="default"/>
      </w:rPr>
    </w:lvl>
    <w:lvl w:ilvl="7" w:tplc="440A0003" w:tentative="1">
      <w:start w:val="1"/>
      <w:numFmt w:val="bullet"/>
      <w:lvlText w:val="o"/>
      <w:lvlJc w:val="left"/>
      <w:pPr>
        <w:ind w:left="5400" w:hanging="360"/>
      </w:pPr>
      <w:rPr>
        <w:rFonts w:ascii="Courier New" w:hAnsi="Courier New" w:cs="Courier New" w:hint="default"/>
      </w:rPr>
    </w:lvl>
    <w:lvl w:ilvl="8" w:tplc="440A0005" w:tentative="1">
      <w:start w:val="1"/>
      <w:numFmt w:val="bullet"/>
      <w:lvlText w:val=""/>
      <w:lvlJc w:val="left"/>
      <w:pPr>
        <w:ind w:left="6120" w:hanging="360"/>
      </w:pPr>
      <w:rPr>
        <w:rFonts w:ascii="Wingdings" w:hAnsi="Wingdings" w:hint="default"/>
      </w:rPr>
    </w:lvl>
  </w:abstractNum>
  <w:abstractNum w:abstractNumId="11" w15:restartNumberingAfterBreak="0">
    <w:nsid w:val="574C3E89"/>
    <w:multiLevelType w:val="hybridMultilevel"/>
    <w:tmpl w:val="844846F2"/>
    <w:lvl w:ilvl="0" w:tplc="440A000B">
      <w:start w:val="1"/>
      <w:numFmt w:val="bullet"/>
      <w:lvlText w:val=""/>
      <w:lvlJc w:val="left"/>
      <w:pPr>
        <w:ind w:left="720" w:hanging="360"/>
      </w:pPr>
      <w:rPr>
        <w:rFonts w:ascii="Wingdings" w:hAnsi="Wingdings" w:hint="default"/>
      </w:rPr>
    </w:lvl>
    <w:lvl w:ilvl="1" w:tplc="440A0003">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4"/>
  </w:num>
  <w:num w:numId="4">
    <w:abstractNumId w:val="11"/>
  </w:num>
  <w:num w:numId="5">
    <w:abstractNumId w:val="1"/>
  </w:num>
  <w:num w:numId="6">
    <w:abstractNumId w:val="8"/>
  </w:num>
  <w:num w:numId="7">
    <w:abstractNumId w:val="7"/>
  </w:num>
  <w:num w:numId="8">
    <w:abstractNumId w:val="6"/>
  </w:num>
  <w:num w:numId="9">
    <w:abstractNumId w:val="2"/>
  </w:num>
  <w:num w:numId="10">
    <w:abstractNumId w:val="3"/>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033"/>
    <w:rsid w:val="000953AB"/>
    <w:rsid w:val="000967E2"/>
    <w:rsid w:val="0010721A"/>
    <w:rsid w:val="00163DCB"/>
    <w:rsid w:val="00172602"/>
    <w:rsid w:val="001937D7"/>
    <w:rsid w:val="001C2A30"/>
    <w:rsid w:val="001C72DE"/>
    <w:rsid w:val="002014A2"/>
    <w:rsid w:val="002B3618"/>
    <w:rsid w:val="002C7656"/>
    <w:rsid w:val="0039261D"/>
    <w:rsid w:val="00400461"/>
    <w:rsid w:val="00426D0E"/>
    <w:rsid w:val="00474460"/>
    <w:rsid w:val="004B58EC"/>
    <w:rsid w:val="004C6269"/>
    <w:rsid w:val="004F0074"/>
    <w:rsid w:val="00534A6D"/>
    <w:rsid w:val="0059124F"/>
    <w:rsid w:val="006135AA"/>
    <w:rsid w:val="00630DC6"/>
    <w:rsid w:val="00632952"/>
    <w:rsid w:val="00656A67"/>
    <w:rsid w:val="006A334B"/>
    <w:rsid w:val="006D1004"/>
    <w:rsid w:val="00737BF2"/>
    <w:rsid w:val="00796BA8"/>
    <w:rsid w:val="007A18C9"/>
    <w:rsid w:val="00862D70"/>
    <w:rsid w:val="00973484"/>
    <w:rsid w:val="009846F0"/>
    <w:rsid w:val="009A7B63"/>
    <w:rsid w:val="009C05D5"/>
    <w:rsid w:val="009E6E93"/>
    <w:rsid w:val="00A41D83"/>
    <w:rsid w:val="00AA51F2"/>
    <w:rsid w:val="00BE7F95"/>
    <w:rsid w:val="00C0096F"/>
    <w:rsid w:val="00C67731"/>
    <w:rsid w:val="00C77BCE"/>
    <w:rsid w:val="00CF702C"/>
    <w:rsid w:val="00D17B5C"/>
    <w:rsid w:val="00D62C1B"/>
    <w:rsid w:val="00D7555E"/>
    <w:rsid w:val="00DC66F0"/>
    <w:rsid w:val="00E17DAD"/>
    <w:rsid w:val="00EA7EC5"/>
    <w:rsid w:val="00EB520D"/>
    <w:rsid w:val="00EB64A4"/>
    <w:rsid w:val="00EE2F49"/>
    <w:rsid w:val="00F34033"/>
    <w:rsid w:val="00F57FBE"/>
    <w:rsid w:val="00F67F38"/>
    <w:rsid w:val="00F75B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C2739"/>
  <w15:chartTrackingRefBased/>
  <w15:docId w15:val="{56528AEE-196D-4550-B315-90648BA62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21A"/>
    <w:pPr>
      <w:jc w:val="both"/>
    </w:pPr>
    <w:rPr>
      <w:rFonts w:ascii="Arial" w:hAnsi="Arial"/>
      <w:sz w:val="24"/>
    </w:rPr>
  </w:style>
  <w:style w:type="paragraph" w:styleId="Ttulo1">
    <w:name w:val="heading 1"/>
    <w:basedOn w:val="Normal"/>
    <w:next w:val="Normal"/>
    <w:link w:val="Ttulo1Car"/>
    <w:uiPriority w:val="9"/>
    <w:qFormat/>
    <w:rsid w:val="000967E2"/>
    <w:pPr>
      <w:keepNext/>
      <w:keepLines/>
      <w:spacing w:before="240" w:after="0" w:line="360" w:lineRule="auto"/>
      <w:outlineLvl w:val="0"/>
    </w:pPr>
    <w:rPr>
      <w:rFonts w:eastAsiaTheme="majorEastAsia" w:cstheme="majorBidi"/>
      <w:b/>
      <w:color w:val="000000" w:themeColor="text1"/>
      <w:sz w:val="32"/>
      <w:szCs w:val="32"/>
    </w:rPr>
  </w:style>
  <w:style w:type="paragraph" w:styleId="Ttulo2">
    <w:name w:val="heading 2"/>
    <w:basedOn w:val="Normal"/>
    <w:next w:val="Normal"/>
    <w:link w:val="Ttulo2Car"/>
    <w:uiPriority w:val="9"/>
    <w:semiHidden/>
    <w:unhideWhenUsed/>
    <w:qFormat/>
    <w:rsid w:val="004B58EC"/>
    <w:pPr>
      <w:keepNext/>
      <w:keepLines/>
      <w:spacing w:before="40" w:after="0"/>
      <w:outlineLvl w:val="1"/>
    </w:pPr>
    <w:rPr>
      <w:rFonts w:eastAsiaTheme="majorEastAsia" w:cstheme="majorBidi"/>
      <w:color w:val="000000" w:themeColor="text1"/>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A7EC5"/>
    <w:pPr>
      <w:ind w:left="720"/>
      <w:contextualSpacing/>
    </w:pPr>
  </w:style>
  <w:style w:type="character" w:styleId="Hipervnculo">
    <w:name w:val="Hyperlink"/>
    <w:basedOn w:val="Fuentedeprrafopredeter"/>
    <w:uiPriority w:val="99"/>
    <w:unhideWhenUsed/>
    <w:rsid w:val="00DC66F0"/>
    <w:rPr>
      <w:color w:val="0000FF"/>
      <w:u w:val="single"/>
    </w:rPr>
  </w:style>
  <w:style w:type="table" w:styleId="Tablaconcuadrcula">
    <w:name w:val="Table Grid"/>
    <w:basedOn w:val="Tablanormal"/>
    <w:uiPriority w:val="39"/>
    <w:rsid w:val="009846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400461"/>
    <w:pPr>
      <w:spacing w:after="0" w:line="240" w:lineRule="auto"/>
    </w:pPr>
    <w:rPr>
      <w:lang w:val="en-US"/>
    </w:rPr>
  </w:style>
  <w:style w:type="character" w:customStyle="1" w:styleId="Ttulo1Car">
    <w:name w:val="Título 1 Car"/>
    <w:basedOn w:val="Fuentedeprrafopredeter"/>
    <w:link w:val="Ttulo1"/>
    <w:uiPriority w:val="9"/>
    <w:rsid w:val="000967E2"/>
    <w:rPr>
      <w:rFonts w:ascii="Arial" w:eastAsiaTheme="majorEastAsia" w:hAnsi="Arial" w:cstheme="majorBidi"/>
      <w:b/>
      <w:color w:val="000000" w:themeColor="text1"/>
      <w:sz w:val="32"/>
      <w:szCs w:val="32"/>
    </w:rPr>
  </w:style>
  <w:style w:type="paragraph" w:styleId="TtuloTDC">
    <w:name w:val="TOC Heading"/>
    <w:basedOn w:val="Ttulo1"/>
    <w:next w:val="Normal"/>
    <w:uiPriority w:val="39"/>
    <w:unhideWhenUsed/>
    <w:qFormat/>
    <w:rsid w:val="004B58EC"/>
    <w:pPr>
      <w:spacing w:line="259" w:lineRule="auto"/>
      <w:outlineLvl w:val="9"/>
    </w:pPr>
    <w:rPr>
      <w:rFonts w:asciiTheme="majorHAnsi" w:hAnsiTheme="majorHAnsi"/>
      <w:b w:val="0"/>
      <w:color w:val="2F5496" w:themeColor="accent1" w:themeShade="BF"/>
      <w:lang w:val="en-US"/>
    </w:rPr>
  </w:style>
  <w:style w:type="paragraph" w:styleId="TDC1">
    <w:name w:val="toc 1"/>
    <w:basedOn w:val="Normal"/>
    <w:next w:val="Normal"/>
    <w:autoRedefine/>
    <w:uiPriority w:val="39"/>
    <w:unhideWhenUsed/>
    <w:rsid w:val="004B58EC"/>
    <w:pPr>
      <w:spacing w:after="100"/>
    </w:pPr>
  </w:style>
  <w:style w:type="character" w:customStyle="1" w:styleId="Ttulo2Car">
    <w:name w:val="Título 2 Car"/>
    <w:basedOn w:val="Fuentedeprrafopredeter"/>
    <w:link w:val="Ttulo2"/>
    <w:uiPriority w:val="9"/>
    <w:semiHidden/>
    <w:rsid w:val="004B58EC"/>
    <w:rPr>
      <w:rFonts w:ascii="Avenir Next LT Pro" w:eastAsiaTheme="majorEastAsia" w:hAnsi="Avenir Next LT Pro" w:cstheme="majorBidi"/>
      <w:color w:val="000000" w:themeColor="text1"/>
      <w:sz w:val="28"/>
      <w:szCs w:val="26"/>
    </w:rPr>
  </w:style>
  <w:style w:type="character" w:styleId="Textoennegrita">
    <w:name w:val="Strong"/>
    <w:basedOn w:val="Fuentedeprrafopredeter"/>
    <w:uiPriority w:val="22"/>
    <w:qFormat/>
    <w:rsid w:val="004B58EC"/>
    <w:rPr>
      <w:b/>
      <w:bCs/>
    </w:rPr>
  </w:style>
  <w:style w:type="paragraph" w:styleId="NormalWeb">
    <w:name w:val="Normal (Web)"/>
    <w:basedOn w:val="Normal"/>
    <w:uiPriority w:val="99"/>
    <w:unhideWhenUsed/>
    <w:rsid w:val="004B58EC"/>
    <w:pPr>
      <w:spacing w:before="100" w:beforeAutospacing="1" w:after="100" w:afterAutospacing="1" w:line="240" w:lineRule="auto"/>
      <w:jc w:val="left"/>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322385">
      <w:bodyDiv w:val="1"/>
      <w:marLeft w:val="0"/>
      <w:marRight w:val="0"/>
      <w:marTop w:val="0"/>
      <w:marBottom w:val="0"/>
      <w:divBdr>
        <w:top w:val="none" w:sz="0" w:space="0" w:color="auto"/>
        <w:left w:val="none" w:sz="0" w:space="0" w:color="auto"/>
        <w:bottom w:val="none" w:sz="0" w:space="0" w:color="auto"/>
        <w:right w:val="none" w:sz="0" w:space="0" w:color="auto"/>
      </w:divBdr>
    </w:div>
    <w:div w:id="330261329">
      <w:bodyDiv w:val="1"/>
      <w:marLeft w:val="0"/>
      <w:marRight w:val="0"/>
      <w:marTop w:val="0"/>
      <w:marBottom w:val="0"/>
      <w:divBdr>
        <w:top w:val="none" w:sz="0" w:space="0" w:color="auto"/>
        <w:left w:val="none" w:sz="0" w:space="0" w:color="auto"/>
        <w:bottom w:val="none" w:sz="0" w:space="0" w:color="auto"/>
        <w:right w:val="none" w:sz="0" w:space="0" w:color="auto"/>
      </w:divBdr>
    </w:div>
    <w:div w:id="546645259">
      <w:bodyDiv w:val="1"/>
      <w:marLeft w:val="0"/>
      <w:marRight w:val="0"/>
      <w:marTop w:val="0"/>
      <w:marBottom w:val="0"/>
      <w:divBdr>
        <w:top w:val="none" w:sz="0" w:space="0" w:color="auto"/>
        <w:left w:val="none" w:sz="0" w:space="0" w:color="auto"/>
        <w:bottom w:val="none" w:sz="0" w:space="0" w:color="auto"/>
        <w:right w:val="none" w:sz="0" w:space="0" w:color="auto"/>
      </w:divBdr>
    </w:div>
    <w:div w:id="699821175">
      <w:bodyDiv w:val="1"/>
      <w:marLeft w:val="0"/>
      <w:marRight w:val="0"/>
      <w:marTop w:val="0"/>
      <w:marBottom w:val="0"/>
      <w:divBdr>
        <w:top w:val="none" w:sz="0" w:space="0" w:color="auto"/>
        <w:left w:val="none" w:sz="0" w:space="0" w:color="auto"/>
        <w:bottom w:val="none" w:sz="0" w:space="0" w:color="auto"/>
        <w:right w:val="none" w:sz="0" w:space="0" w:color="auto"/>
      </w:divBdr>
      <w:divsChild>
        <w:div w:id="1604261257">
          <w:marLeft w:val="0"/>
          <w:marRight w:val="0"/>
          <w:marTop w:val="0"/>
          <w:marBottom w:val="0"/>
          <w:divBdr>
            <w:top w:val="none" w:sz="0" w:space="0" w:color="auto"/>
            <w:left w:val="none" w:sz="0" w:space="0" w:color="auto"/>
            <w:bottom w:val="none" w:sz="0" w:space="0" w:color="auto"/>
            <w:right w:val="none" w:sz="0" w:space="0" w:color="auto"/>
          </w:divBdr>
        </w:div>
        <w:div w:id="793330283">
          <w:marLeft w:val="0"/>
          <w:marRight w:val="0"/>
          <w:marTop w:val="0"/>
          <w:marBottom w:val="0"/>
          <w:divBdr>
            <w:top w:val="none" w:sz="0" w:space="0" w:color="auto"/>
            <w:left w:val="none" w:sz="0" w:space="0" w:color="auto"/>
            <w:bottom w:val="none" w:sz="0" w:space="0" w:color="auto"/>
            <w:right w:val="none" w:sz="0" w:space="0" w:color="auto"/>
          </w:divBdr>
        </w:div>
      </w:divsChild>
    </w:div>
    <w:div w:id="760027010">
      <w:bodyDiv w:val="1"/>
      <w:marLeft w:val="0"/>
      <w:marRight w:val="0"/>
      <w:marTop w:val="0"/>
      <w:marBottom w:val="0"/>
      <w:divBdr>
        <w:top w:val="none" w:sz="0" w:space="0" w:color="auto"/>
        <w:left w:val="none" w:sz="0" w:space="0" w:color="auto"/>
        <w:bottom w:val="none" w:sz="0" w:space="0" w:color="auto"/>
        <w:right w:val="none" w:sz="0" w:space="0" w:color="auto"/>
      </w:divBdr>
    </w:div>
    <w:div w:id="892698004">
      <w:bodyDiv w:val="1"/>
      <w:marLeft w:val="0"/>
      <w:marRight w:val="0"/>
      <w:marTop w:val="0"/>
      <w:marBottom w:val="0"/>
      <w:divBdr>
        <w:top w:val="none" w:sz="0" w:space="0" w:color="auto"/>
        <w:left w:val="none" w:sz="0" w:space="0" w:color="auto"/>
        <w:bottom w:val="none" w:sz="0" w:space="0" w:color="auto"/>
        <w:right w:val="none" w:sz="0" w:space="0" w:color="auto"/>
      </w:divBdr>
    </w:div>
    <w:div w:id="1265649818">
      <w:bodyDiv w:val="1"/>
      <w:marLeft w:val="0"/>
      <w:marRight w:val="0"/>
      <w:marTop w:val="0"/>
      <w:marBottom w:val="0"/>
      <w:divBdr>
        <w:top w:val="none" w:sz="0" w:space="0" w:color="auto"/>
        <w:left w:val="none" w:sz="0" w:space="0" w:color="auto"/>
        <w:bottom w:val="none" w:sz="0" w:space="0" w:color="auto"/>
        <w:right w:val="none" w:sz="0" w:space="0" w:color="auto"/>
      </w:divBdr>
    </w:div>
    <w:div w:id="1418092182">
      <w:bodyDiv w:val="1"/>
      <w:marLeft w:val="0"/>
      <w:marRight w:val="0"/>
      <w:marTop w:val="0"/>
      <w:marBottom w:val="0"/>
      <w:divBdr>
        <w:top w:val="none" w:sz="0" w:space="0" w:color="auto"/>
        <w:left w:val="none" w:sz="0" w:space="0" w:color="auto"/>
        <w:bottom w:val="none" w:sz="0" w:space="0" w:color="auto"/>
        <w:right w:val="none" w:sz="0" w:space="0" w:color="auto"/>
      </w:divBdr>
    </w:div>
    <w:div w:id="1705717758">
      <w:bodyDiv w:val="1"/>
      <w:marLeft w:val="0"/>
      <w:marRight w:val="0"/>
      <w:marTop w:val="0"/>
      <w:marBottom w:val="0"/>
      <w:divBdr>
        <w:top w:val="none" w:sz="0" w:space="0" w:color="auto"/>
        <w:left w:val="none" w:sz="0" w:space="0" w:color="auto"/>
        <w:bottom w:val="none" w:sz="0" w:space="0" w:color="auto"/>
        <w:right w:val="none" w:sz="0" w:space="0" w:color="auto"/>
      </w:divBdr>
    </w:div>
    <w:div w:id="1912616898">
      <w:bodyDiv w:val="1"/>
      <w:marLeft w:val="0"/>
      <w:marRight w:val="0"/>
      <w:marTop w:val="0"/>
      <w:marBottom w:val="0"/>
      <w:divBdr>
        <w:top w:val="none" w:sz="0" w:space="0" w:color="auto"/>
        <w:left w:val="none" w:sz="0" w:space="0" w:color="auto"/>
        <w:bottom w:val="none" w:sz="0" w:space="0" w:color="auto"/>
        <w:right w:val="none" w:sz="0" w:space="0" w:color="auto"/>
      </w:divBdr>
    </w:div>
    <w:div w:id="1974478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nntech.es/periodica/elementos/pu.htm" TargetMode="External"/><Relationship Id="rId3" Type="http://schemas.openxmlformats.org/officeDocument/2006/relationships/settings" Target="settings.xml"/><Relationship Id="rId7" Type="http://schemas.openxmlformats.org/officeDocument/2006/relationships/hyperlink" Target="https://es.wikipedia.org/wiki/Pluton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ergia-nuclear.net/funcionamiento-central-nuclear/combustible-nuclear/plutonio"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iaea.org/sites/default/files/04004701517su_es.pdf" TargetMode="External"/><Relationship Id="rId4" Type="http://schemas.openxmlformats.org/officeDocument/2006/relationships/webSettings" Target="webSettings.xml"/><Relationship Id="rId9" Type="http://schemas.openxmlformats.org/officeDocument/2006/relationships/hyperlink" Target="https://cumbrepuebloscop20.org/energias/combustibles/pluton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13</Pages>
  <Words>3238</Words>
  <Characters>17813</Characters>
  <Application>Microsoft Office Word</Application>
  <DocSecurity>0</DocSecurity>
  <Lines>148</Lines>
  <Paragraphs>42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colon</dc:creator>
  <cp:keywords/>
  <dc:description/>
  <cp:lastModifiedBy>Chobe Cuellar</cp:lastModifiedBy>
  <cp:revision>3</cp:revision>
  <dcterms:created xsi:type="dcterms:W3CDTF">2020-05-13T15:29:00Z</dcterms:created>
  <dcterms:modified xsi:type="dcterms:W3CDTF">2020-05-13T16:04:00Z</dcterms:modified>
</cp:coreProperties>
</file>