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0C94E" w14:textId="3A59BAF3" w:rsidR="00F57071" w:rsidRPr="00016041" w:rsidRDefault="00AD5E43">
      <w:pPr>
        <w:rPr>
          <w:rFonts w:ascii="Verdana" w:hAnsi="Verdana"/>
          <w:sz w:val="24"/>
          <w:szCs w:val="24"/>
          <w:lang w:val="es-SV"/>
        </w:rPr>
      </w:pPr>
      <w:r w:rsidRPr="00AD5E43">
        <w:rPr>
          <w:rFonts w:ascii="Verdana" w:hAnsi="Verdana"/>
          <w:sz w:val="24"/>
          <w:szCs w:val="24"/>
          <w:lang w:val="es-SV"/>
        </w:rPr>
        <w:t xml:space="preserve">13.- Cuando una bomba atómica de 4 kg de Uranio hace explosión, únicamente 8.9 g se transforman en energía. </w:t>
      </w:r>
      <w:r w:rsidRPr="00016041">
        <w:rPr>
          <w:rFonts w:ascii="Verdana" w:hAnsi="Verdana"/>
          <w:sz w:val="24"/>
          <w:szCs w:val="24"/>
          <w:lang w:val="es-SV"/>
        </w:rPr>
        <w:t>¿Cuánta energía se desprende? Exprese dicha energía en Ergios.</w:t>
      </w:r>
    </w:p>
    <w:p w14:paraId="1F65E002" w14:textId="58F759DC" w:rsidR="00203195" w:rsidRPr="00016041" w:rsidRDefault="00203195">
      <w:pPr>
        <w:rPr>
          <w:rFonts w:ascii="Verdana" w:hAnsi="Verdana"/>
          <w:b/>
          <w:bCs/>
          <w:sz w:val="24"/>
          <w:szCs w:val="24"/>
          <w:lang w:val="es-SV"/>
        </w:rPr>
      </w:pPr>
      <w:r w:rsidRPr="00016041">
        <w:rPr>
          <w:rFonts w:ascii="Verdana" w:hAnsi="Verdana"/>
          <w:b/>
          <w:bCs/>
          <w:sz w:val="24"/>
          <w:szCs w:val="24"/>
          <w:lang w:val="es-SV"/>
        </w:rPr>
        <w:t>Datos:</w:t>
      </w:r>
    </w:p>
    <w:p w14:paraId="3B6382CE" w14:textId="77777777" w:rsidR="00203195" w:rsidRDefault="00203195" w:rsidP="00AD5E43">
      <w:pPr>
        <w:spacing w:line="480" w:lineRule="auto"/>
        <w:rPr>
          <w:rFonts w:ascii="Verdana" w:eastAsiaTheme="minorEastAsia" w:hAnsi="Verdan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m=8.9g</m:t>
        </m:r>
      </m:oMath>
      <w:r>
        <w:rPr>
          <w:rFonts w:ascii="Verdana" w:eastAsiaTheme="minorEastAsia" w:hAnsi="Verdana"/>
          <w:sz w:val="28"/>
          <w:szCs w:val="28"/>
        </w:rPr>
        <w:t xml:space="preserve">  </w:t>
      </w:r>
    </w:p>
    <w:p w14:paraId="23F756C3" w14:textId="739DF91E" w:rsidR="008F43D8" w:rsidRPr="00203195" w:rsidRDefault="008F43D8" w:rsidP="00AD5E43">
      <w:pPr>
        <w:spacing w:line="480" w:lineRule="auto"/>
        <w:rPr>
          <w:rFonts w:ascii="Verdana" w:eastAsiaTheme="minorEastAsia" w:hAnsi="Verdan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c=(3×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    c=9×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E6ADD67" w14:textId="574F21F3" w:rsidR="00203195" w:rsidRPr="00280664" w:rsidRDefault="00203195" w:rsidP="00AD5E43">
      <w:pPr>
        <w:spacing w:line="480" w:lineRule="auto"/>
        <w:rPr>
          <w:rFonts w:ascii="Verdana" w:eastAsiaTheme="minorEastAsia" w:hAnsi="Verdana"/>
          <w:b/>
          <w:bCs/>
          <w:sz w:val="24"/>
          <w:szCs w:val="24"/>
          <w:lang w:val="es-SV"/>
        </w:rPr>
      </w:pPr>
      <w:r w:rsidRPr="00280664">
        <w:rPr>
          <w:rFonts w:ascii="Verdana" w:eastAsiaTheme="minorEastAsia" w:hAnsi="Verdana"/>
          <w:b/>
          <w:bCs/>
          <w:sz w:val="24"/>
          <w:szCs w:val="24"/>
          <w:lang w:val="es-US"/>
        </w:rPr>
        <w:t>Resolucion</w:t>
      </w:r>
      <w:r w:rsidRPr="00280664">
        <w:rPr>
          <w:rFonts w:ascii="Verdana" w:eastAsiaTheme="minorEastAsia" w:hAnsi="Verdana"/>
          <w:b/>
          <w:bCs/>
          <w:sz w:val="24"/>
          <w:szCs w:val="24"/>
          <w:lang w:val="es-SV"/>
        </w:rPr>
        <w:t>:</w:t>
      </w:r>
    </w:p>
    <w:p w14:paraId="734EE71D" w14:textId="77777777" w:rsidR="00280664" w:rsidRPr="00280664" w:rsidRDefault="00CC379C" w:rsidP="00203195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s-SV"/>
              </w:rPr>
              <m:t>8.9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s-SV"/>
              </w:rPr>
              <m:t>9×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SV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s-SV"/>
                  </w:rPr>
                  <m:t>20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s-SV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s-SV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s-SV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s-SV"/>
          </w:rPr>
          <m:t xml:space="preserve"> </m:t>
        </m:r>
      </m:oMath>
      <w:r w:rsidR="00203195">
        <w:rPr>
          <w:rFonts w:ascii="Verdana" w:eastAsiaTheme="minorEastAsia" w:hAnsi="Verdana"/>
          <w:sz w:val="28"/>
          <w:szCs w:val="28"/>
          <w:lang w:val="es-SV"/>
        </w:rPr>
        <w:t xml:space="preserve"> </w:t>
      </w:r>
      <w:r w:rsidR="00203195" w:rsidRPr="00203195">
        <w:rPr>
          <w:rFonts w:ascii="Verdana" w:eastAsiaTheme="minorEastAsia" w:hAnsi="Verdana"/>
          <w:sz w:val="28"/>
          <w:szCs w:val="28"/>
          <w:lang w:val="es-SV"/>
        </w:rPr>
        <w:t>=</w:t>
      </w:r>
      <m:oMath>
        <m:r>
          <w:rPr>
            <w:rFonts w:ascii="Cambria Math" w:eastAsiaTheme="minorEastAsia" w:hAnsi="Cambria Math"/>
            <w:sz w:val="28"/>
            <w:szCs w:val="28"/>
            <w:lang w:val="es-SV"/>
          </w:rPr>
          <m:t xml:space="preserve">   80.1×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s-SV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s-SV"/>
              </w:rPr>
              <m:t>21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r>
              <w:rPr>
                <w:rFonts w:ascii="Cambria Math" w:eastAsiaTheme="minorEastAsia" w:hAnsi="Cambria Math"/>
                <w:sz w:val="28"/>
                <w:szCs w:val="28"/>
                <w:lang w:val="es-SV"/>
              </w:rPr>
              <m:t>∙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s-SV"/>
          </w:rPr>
          <m:t>∙</m:t>
        </m:r>
        <m:r>
          <w:rPr>
            <w:rFonts w:ascii="Cambria Math" w:eastAsiaTheme="minorEastAsia" w:hAnsi="Cambria Math"/>
            <w:sz w:val="28"/>
            <w:szCs w:val="28"/>
          </w:rPr>
          <m:t>cm</m:t>
        </m:r>
        <m:r>
          <w:rPr>
            <w:rFonts w:ascii="Cambria Math" w:eastAsiaTheme="minorEastAsia" w:hAnsi="Cambria Math"/>
            <w:sz w:val="28"/>
            <w:szCs w:val="28"/>
            <w:lang w:val="es-SV"/>
          </w:rPr>
          <m:t>=</m:t>
        </m:r>
      </m:oMath>
      <w:r w:rsidR="00203195" w:rsidRPr="00203195">
        <w:rPr>
          <w:rFonts w:ascii="Verdana" w:eastAsiaTheme="minorEastAsia" w:hAnsi="Verdana"/>
          <w:sz w:val="28"/>
          <w:szCs w:val="28"/>
          <w:lang w:val="es-SV"/>
        </w:rPr>
        <w:t xml:space="preserve"> </w:t>
      </w:r>
    </w:p>
    <w:p w14:paraId="7873D399" w14:textId="09DBFEE5" w:rsidR="00203195" w:rsidRPr="00203195" w:rsidRDefault="00203195" w:rsidP="00203195">
      <w:pPr>
        <w:spacing w:line="480" w:lineRule="auto"/>
        <w:rPr>
          <w:rFonts w:ascii="Verdana" w:eastAsiaTheme="minorEastAsia" w:hAnsi="Verdana"/>
          <w:sz w:val="24"/>
          <w:szCs w:val="24"/>
          <w:lang w:val="es-S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SV"/>
            </w:rPr>
            <m:t>80.1×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SV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SV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SV"/>
                </w:rPr>
                <m:t>21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SV"/>
            </w:rPr>
            <m:t xml:space="preserve"> dynas∙cm=   80.1×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SV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SV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SV"/>
                </w:rPr>
                <m:t>21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SV"/>
            </w:rPr>
            <m:t xml:space="preserve"> ergios.</m:t>
          </m:r>
        </m:oMath>
      </m:oMathPara>
    </w:p>
    <w:p w14:paraId="279358D8" w14:textId="6AD46706" w:rsidR="00AD5E43" w:rsidRPr="00280664" w:rsidRDefault="00280664" w:rsidP="008F43D8">
      <w:pPr>
        <w:spacing w:line="480" w:lineRule="auto"/>
        <w:rPr>
          <w:rFonts w:ascii="Verdana" w:eastAsiaTheme="minorEastAsia" w:hAnsi="Verdana"/>
          <w:b/>
          <w:bCs/>
          <w:sz w:val="24"/>
          <w:szCs w:val="24"/>
          <w:lang w:val="es-SV"/>
        </w:rPr>
      </w:pPr>
      <w:r w:rsidRPr="00280664">
        <w:rPr>
          <w:rFonts w:ascii="Verdana" w:eastAsiaTheme="minorEastAsia" w:hAnsi="Verdana"/>
          <w:b/>
          <w:bCs/>
          <w:sz w:val="24"/>
          <w:szCs w:val="24"/>
          <w:lang w:val="es-SV"/>
        </w:rPr>
        <w:t>Respuesta:</w:t>
      </w:r>
    </w:p>
    <w:p w14:paraId="71813DD3" w14:textId="4EC30FAF" w:rsidR="00280664" w:rsidRPr="00280664" w:rsidRDefault="00280664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SV"/>
            </w:rPr>
            <m:t>80.1×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SV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SV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SV"/>
                </w:rPr>
                <m:t>21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SV"/>
            </w:rPr>
            <m:t xml:space="preserve"> ergios.</m:t>
          </m:r>
        </m:oMath>
      </m:oMathPara>
    </w:p>
    <w:p w14:paraId="2C3D8EBB" w14:textId="509973D3" w:rsidR="00280664" w:rsidRDefault="00280664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</w:p>
    <w:p w14:paraId="29FD41F7" w14:textId="73D8722D" w:rsidR="00280664" w:rsidRDefault="00280664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</w:p>
    <w:p w14:paraId="51A11332" w14:textId="2B6A3FE7" w:rsidR="00280664" w:rsidRDefault="00280664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</w:p>
    <w:p w14:paraId="2622597C" w14:textId="1B25E037" w:rsidR="00280664" w:rsidRDefault="00280664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</w:p>
    <w:p w14:paraId="1717695C" w14:textId="7831BDEB" w:rsidR="00536310" w:rsidRDefault="00536310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</w:p>
    <w:p w14:paraId="7FB040EC" w14:textId="27B7A97A" w:rsidR="00536310" w:rsidRDefault="00536310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</w:p>
    <w:p w14:paraId="23D5AEBE" w14:textId="77777777" w:rsidR="00536310" w:rsidRPr="00536310" w:rsidRDefault="00536310" w:rsidP="00536310">
      <w:pPr>
        <w:rPr>
          <w:rFonts w:ascii="Arial" w:hAnsi="Arial" w:cs="Arial"/>
          <w:sz w:val="24"/>
          <w:szCs w:val="24"/>
          <w:lang w:val="es-SV"/>
        </w:rPr>
      </w:pPr>
      <w:r w:rsidRPr="00536310">
        <w:rPr>
          <w:rFonts w:ascii="Arial" w:hAnsi="Arial" w:cs="Arial"/>
          <w:sz w:val="24"/>
          <w:szCs w:val="24"/>
          <w:lang w:val="es-SV"/>
        </w:rPr>
        <w:lastRenderedPageBreak/>
        <w:t>14.- Cuando se desintegra cierta cantidad del elemento Kriptón se producen 0.93 calorías. ¿Cuál es la masa expresada en kg de Kr que entró en reacción?</w:t>
      </w:r>
    </w:p>
    <w:p w14:paraId="4BED7E05" w14:textId="1954E70A" w:rsidR="00536310" w:rsidRDefault="00D87C31" w:rsidP="008F43D8">
      <w:pPr>
        <w:spacing w:line="480" w:lineRule="auto"/>
        <w:rPr>
          <w:rFonts w:ascii="Verdana" w:eastAsiaTheme="minorEastAsia" w:hAnsi="Verdana"/>
          <w:sz w:val="24"/>
          <w:szCs w:val="24"/>
          <w:lang w:val="es-SV"/>
        </w:rPr>
      </w:pPr>
      <w:r w:rsidRPr="00D87C31">
        <w:rPr>
          <w:rFonts w:ascii="Verdana" w:eastAsiaTheme="minorEastAsia" w:hAnsi="Verdana"/>
          <w:sz w:val="24"/>
          <w:szCs w:val="24"/>
          <w:lang w:val="es-SV"/>
        </w:rPr>
        <w:t>Datos:</w:t>
      </w:r>
    </w:p>
    <w:p w14:paraId="6930218E" w14:textId="4082D372" w:rsidR="00D87C31" w:rsidRPr="00D87C31" w:rsidRDefault="00D87C31" w:rsidP="008F43D8">
      <w:pPr>
        <w:spacing w:line="480" w:lineRule="auto"/>
        <w:rPr>
          <w:rFonts w:ascii="Verdana" w:eastAsiaTheme="minorEastAsia" w:hAnsi="Verdana"/>
          <w:sz w:val="24"/>
          <w:szCs w:val="24"/>
          <w:lang w:val="es-S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SV"/>
            </w:rPr>
            <m:t>0.93 calorias</m:t>
          </m:r>
        </m:oMath>
      </m:oMathPara>
    </w:p>
    <w:p w14:paraId="75F6A3BD" w14:textId="2E894318" w:rsidR="00D87C31" w:rsidRDefault="00D87C31" w:rsidP="008F43D8">
      <w:pPr>
        <w:spacing w:line="480" w:lineRule="auto"/>
        <w:rPr>
          <w:rFonts w:ascii="Verdana" w:eastAsiaTheme="minorEastAsia" w:hAnsi="Verdana"/>
          <w:sz w:val="24"/>
          <w:szCs w:val="24"/>
          <w:lang w:val="es-SV"/>
        </w:rPr>
      </w:pPr>
      <w:r>
        <w:rPr>
          <w:rFonts w:ascii="Verdana" w:eastAsiaTheme="minorEastAsia" w:hAnsi="Verdana"/>
          <w:sz w:val="24"/>
          <w:szCs w:val="24"/>
          <w:lang w:val="es-SV"/>
        </w:rPr>
        <w:t>Procedimiento</w:t>
      </w:r>
    </w:p>
    <w:p w14:paraId="772742F2" w14:textId="13C67591" w:rsidR="00016041" w:rsidRDefault="00016041" w:rsidP="00016041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</w:pPr>
      <w:r w:rsidRPr="00016041">
        <w:rPr>
          <w:rFonts w:ascii="Arial" w:hAnsi="Arial" w:cs="Arial"/>
          <w:sz w:val="24"/>
          <w:szCs w:val="24"/>
          <w:lang w:val="es-SV"/>
        </w:rPr>
        <w:t>E= m.c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  <w:t>²</w:t>
      </w:r>
    </w:p>
    <w:p w14:paraId="38402757" w14:textId="6C7D64C1" w:rsidR="00016041" w:rsidRDefault="00016041" w:rsidP="00016041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  <w:t>E= 0.93 cal; c = 3,0x10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s-419"/>
        </w:rPr>
        <w:t>8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  <w:t xml:space="preserve"> m/s</w:t>
      </w:r>
    </w:p>
    <w:p w14:paraId="1031FDF7" w14:textId="09F117E5" w:rsidR="00016041" w:rsidRPr="00CC379C" w:rsidRDefault="00016041" w:rsidP="000160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C379C">
        <w:rPr>
          <w:rFonts w:ascii="Arial" w:hAnsi="Arial" w:cs="Arial"/>
          <w:color w:val="222222"/>
          <w:sz w:val="24"/>
          <w:szCs w:val="24"/>
          <w:shd w:val="clear" w:color="auto" w:fill="FFFFFF"/>
        </w:rPr>
        <w:t>E=(0.93cal) (4.184 joule/1cal) = 3.89112(kg)(m²/s²)</w:t>
      </w:r>
    </w:p>
    <w:p w14:paraId="68E89989" w14:textId="408C90C0" w:rsidR="00016041" w:rsidRDefault="00016041" w:rsidP="000160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c² =(3,0x10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8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m/s) ² = 9,0x10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16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m²/s²</w:t>
      </w:r>
    </w:p>
    <w:p w14:paraId="3E570E70" w14:textId="565A83E1" w:rsidR="00016041" w:rsidRDefault="00016041" w:rsidP="00016041">
      <w:pP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>3.89112(kg)(m²/s²)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>9,0x10^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z w:val="32"/>
                <w:szCs w:val="32"/>
                <w:shd w:val="clear" w:color="auto" w:fill="FFFFFF"/>
              </w:rPr>
              <m:t>16(</m:t>
            </m:r>
            <m:f>
              <m:fPr>
                <m:ctrlPr>
                  <w:rPr>
                    <w:rFonts w:ascii="Cambria Math" w:hAnsi="Cambria Math" w:cs="Arial"/>
                    <w:color w:val="222222"/>
                    <w:sz w:val="32"/>
                    <w:szCs w:val="32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Arial" w:cs="Arial"/>
                        <w:color w:val="222222"/>
                        <w:sz w:val="32"/>
                        <w:szCs w:val="32"/>
                        <w:shd w:val="clear" w:color="auto" w:fill="FFFFFF"/>
                        <w:lang w:val="es-MX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p>
                </m:sSup>
                <m:ctrlPr>
                  <w:rPr>
                    <w:rFonts w:ascii="Cambria Math" w:hAnsi="Arial" w:cs="Arial"/>
                    <w:color w:val="222222"/>
                    <w:sz w:val="32"/>
                    <w:szCs w:val="32"/>
                    <w:shd w:val="clear" w:color="auto" w:fill="FFFFFF"/>
                    <w:lang w:val="es-MX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>)</m:t>
            </m:r>
          </m:den>
        </m:f>
      </m:oMath>
    </w:p>
    <w:p w14:paraId="2CD1A738" w14:textId="77777777" w:rsidR="00016041" w:rsidRDefault="00016041" w:rsidP="00016041">
      <w:pP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s-SV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s-SV"/>
        </w:rPr>
        <w:t>M= 4.3234x10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vertAlign w:val="superscript"/>
          <w:lang w:val="es-SV"/>
        </w:rPr>
        <w:t>-17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s-SV"/>
        </w:rPr>
        <w:t>kg</w:t>
      </w:r>
    </w:p>
    <w:p w14:paraId="0208E298" w14:textId="0C2DF288" w:rsidR="00016041" w:rsidRDefault="00016041" w:rsidP="00016041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  <w:t xml:space="preserve"> </w:t>
      </w:r>
    </w:p>
    <w:p w14:paraId="2968A40D" w14:textId="1637FF58" w:rsidR="00D87C31" w:rsidRPr="00016041" w:rsidRDefault="00D87C31" w:rsidP="008F43D8">
      <w:pPr>
        <w:spacing w:line="480" w:lineRule="auto"/>
        <w:rPr>
          <w:rFonts w:ascii="Verdana" w:eastAsiaTheme="minorEastAsia" w:hAnsi="Verdana"/>
          <w:sz w:val="24"/>
          <w:szCs w:val="24"/>
          <w:lang w:val="es-419"/>
        </w:rPr>
      </w:pPr>
    </w:p>
    <w:p w14:paraId="32B58909" w14:textId="4551EA35" w:rsidR="000136BD" w:rsidRDefault="004826DB" w:rsidP="008F43D8">
      <w:pPr>
        <w:spacing w:line="480" w:lineRule="auto"/>
        <w:rPr>
          <w:rFonts w:ascii="Verdana" w:eastAsiaTheme="minorEastAsia" w:hAnsi="Verdana"/>
          <w:sz w:val="24"/>
          <w:szCs w:val="24"/>
          <w:lang w:val="es-SV"/>
        </w:rPr>
      </w:pPr>
      <w:r>
        <w:rPr>
          <w:rFonts w:ascii="Verdana" w:eastAsiaTheme="minorEastAsia" w:hAnsi="Verdana"/>
          <w:sz w:val="24"/>
          <w:szCs w:val="24"/>
          <w:lang w:val="es-SV"/>
        </w:rPr>
        <w:t>Respuesta</w:t>
      </w:r>
    </w:p>
    <w:p w14:paraId="27AFAB8C" w14:textId="1E30F611" w:rsidR="00D87C31" w:rsidRDefault="00CC379C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  <w:t>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  <w:t xml:space="preserve">a masa expresada en kg de Kr al entrar en reacción es de 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s-419"/>
        </w:rPr>
        <w:t>4.3234x10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vertAlign w:val="superscript"/>
          <w:lang w:val="es-419"/>
        </w:rPr>
        <w:t>-17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s-419"/>
        </w:rPr>
        <w:t>kg</w:t>
      </w:r>
    </w:p>
    <w:p w14:paraId="51E0010D" w14:textId="19953DF2" w:rsidR="00280664" w:rsidRDefault="00280664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</w:p>
    <w:p w14:paraId="6154C290" w14:textId="0BB901A1" w:rsidR="00280664" w:rsidRDefault="00280664" w:rsidP="008F43D8">
      <w:pPr>
        <w:spacing w:line="480" w:lineRule="auto"/>
        <w:rPr>
          <w:rFonts w:ascii="Verdana" w:eastAsiaTheme="minorEastAsia" w:hAnsi="Verdana"/>
          <w:sz w:val="28"/>
          <w:szCs w:val="28"/>
          <w:lang w:val="es-SV"/>
        </w:rPr>
      </w:pPr>
    </w:p>
    <w:p w14:paraId="538045DE" w14:textId="77777777" w:rsidR="00280664" w:rsidRPr="00280664" w:rsidRDefault="00280664" w:rsidP="008F43D8">
      <w:pPr>
        <w:spacing w:line="480" w:lineRule="auto"/>
        <w:rPr>
          <w:rFonts w:ascii="Verdana" w:eastAsiaTheme="minorEastAsia" w:hAnsi="Verdana"/>
          <w:sz w:val="24"/>
          <w:szCs w:val="24"/>
          <w:lang w:val="es-SV"/>
        </w:rPr>
      </w:pPr>
    </w:p>
    <w:p w14:paraId="29C77D7A" w14:textId="77777777" w:rsidR="00280664" w:rsidRPr="00280664" w:rsidRDefault="00280664" w:rsidP="008F43D8">
      <w:pPr>
        <w:spacing w:line="480" w:lineRule="auto"/>
        <w:rPr>
          <w:rFonts w:ascii="Verdana" w:eastAsiaTheme="minorEastAsia" w:hAnsi="Verdana"/>
          <w:sz w:val="24"/>
          <w:szCs w:val="24"/>
          <w:lang w:val="es-SV"/>
        </w:rPr>
      </w:pPr>
    </w:p>
    <w:p w14:paraId="69F33C33" w14:textId="77777777" w:rsidR="00203195" w:rsidRPr="00203195" w:rsidRDefault="00203195" w:rsidP="008F43D8">
      <w:pPr>
        <w:spacing w:line="480" w:lineRule="auto"/>
        <w:rPr>
          <w:rFonts w:ascii="Verdana" w:eastAsiaTheme="minorEastAsia" w:hAnsi="Verdana"/>
          <w:sz w:val="24"/>
          <w:szCs w:val="24"/>
          <w:lang w:val="es-SV"/>
        </w:rPr>
      </w:pPr>
    </w:p>
    <w:p w14:paraId="286F463B" w14:textId="77777777" w:rsidR="008F43D8" w:rsidRPr="00203195" w:rsidRDefault="008F43D8" w:rsidP="00AD5E43">
      <w:pPr>
        <w:spacing w:line="480" w:lineRule="auto"/>
        <w:rPr>
          <w:rFonts w:ascii="Verdana" w:eastAsiaTheme="minorEastAsia" w:hAnsi="Verdana"/>
          <w:sz w:val="24"/>
          <w:szCs w:val="24"/>
          <w:lang w:val="es-SV"/>
        </w:rPr>
      </w:pPr>
    </w:p>
    <w:p w14:paraId="06E5A669" w14:textId="77777777" w:rsidR="00AD5E43" w:rsidRPr="00203195" w:rsidRDefault="00AD5E43">
      <w:pPr>
        <w:rPr>
          <w:rFonts w:ascii="Verdana" w:eastAsiaTheme="minorEastAsia" w:hAnsi="Verdana"/>
          <w:sz w:val="24"/>
          <w:szCs w:val="24"/>
          <w:lang w:val="es-SV"/>
        </w:rPr>
      </w:pPr>
    </w:p>
    <w:p w14:paraId="51C37517" w14:textId="77777777" w:rsidR="00AD5E43" w:rsidRPr="00203195" w:rsidRDefault="00AD5E43">
      <w:pPr>
        <w:rPr>
          <w:lang w:val="es-SV"/>
        </w:rPr>
      </w:pPr>
    </w:p>
    <w:sectPr w:rsidR="00AD5E43" w:rsidRPr="00203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43"/>
    <w:rsid w:val="000136BD"/>
    <w:rsid w:val="00016041"/>
    <w:rsid w:val="00203195"/>
    <w:rsid w:val="00280664"/>
    <w:rsid w:val="004826DB"/>
    <w:rsid w:val="00536310"/>
    <w:rsid w:val="008F43D8"/>
    <w:rsid w:val="00A82A91"/>
    <w:rsid w:val="00AD5E43"/>
    <w:rsid w:val="00CC379C"/>
    <w:rsid w:val="00D87C31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8F51D"/>
  <w15:chartTrackingRefBased/>
  <w15:docId w15:val="{D2B7B888-93FB-4140-9381-8460D929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D5E43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D5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Cuellar Melendez, Diego Roberto</cp:lastModifiedBy>
  <cp:revision>2</cp:revision>
  <dcterms:created xsi:type="dcterms:W3CDTF">2020-05-20T19:55:00Z</dcterms:created>
  <dcterms:modified xsi:type="dcterms:W3CDTF">2020-05-27T16:56:00Z</dcterms:modified>
</cp:coreProperties>
</file>