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80" w:rightFromText="180" w:vertAnchor="text" w:horzAnchor="margin" w:tblpXSpec="right" w:tblpY="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037"/>
        <w:gridCol w:w="3265"/>
      </w:tblGrid>
      <w:tr w:rsidR="007916ED">
        <w:trPr>
          <w:trHeight w:hRule="exact" w:val="454"/>
        </w:trPr>
        <w:tc>
          <w:tcPr>
            <w:tcW w:w="954" w:type="dxa"/>
          </w:tcPr>
          <w:p w:rsidR="007916ED" w:rsidRPr="00B56D7C" w:rsidRDefault="007916ED" w:rsidP="00565373">
            <w:pPr>
              <w:rPr>
                <w:rFonts w:ascii="Comic Sans MS" w:hAnsi="Comic Sans MS"/>
                <w:sz w:val="28"/>
              </w:rPr>
            </w:pPr>
            <w:r w:rsidRPr="00B56D7C">
              <w:rPr>
                <w:rFonts w:ascii="Comic Sans MS" w:hAnsi="Comic Sans MS"/>
                <w:sz w:val="28"/>
              </w:rPr>
              <w:t>Name</w:t>
            </w:r>
            <w:r>
              <w:rPr>
                <w:rFonts w:ascii="Comic Sans MS" w:hAnsi="Comic Sans MS"/>
                <w:sz w:val="28"/>
              </w:rPr>
              <w:t>:</w:t>
            </w:r>
          </w:p>
        </w:tc>
        <w:tc>
          <w:tcPr>
            <w:tcW w:w="3265" w:type="dxa"/>
            <w:tcBorders>
              <w:bottom w:val="single" w:sz="4" w:space="0" w:color="auto"/>
            </w:tcBorders>
          </w:tcPr>
          <w:p w:rsidR="007916ED" w:rsidRPr="00191B05" w:rsidRDefault="00733112" w:rsidP="00565373">
            <w:pPr>
              <w:rPr>
                <w:rFonts w:ascii="Comic Sans MS" w:hAnsi="Comic Sans MS"/>
                <w:sz w:val="28"/>
              </w:rPr>
            </w:pPr>
            <w:r>
              <w:rPr>
                <w:rFonts w:ascii="Comic Sans MS" w:hAnsi="Comic Sans MS"/>
                <w:sz w:val="28"/>
              </w:rPr>
              <w:t xml:space="preserve">Diego Roberto Cuéllar </w:t>
            </w:r>
          </w:p>
        </w:tc>
      </w:tr>
      <w:tr w:rsidR="007916ED">
        <w:trPr>
          <w:trHeight w:hRule="exact" w:val="454"/>
        </w:trPr>
        <w:tc>
          <w:tcPr>
            <w:tcW w:w="954" w:type="dxa"/>
          </w:tcPr>
          <w:p w:rsidR="007916ED" w:rsidRPr="00B56D7C" w:rsidRDefault="007916ED" w:rsidP="00565373">
            <w:pPr>
              <w:rPr>
                <w:rFonts w:ascii="Comic Sans MS" w:hAnsi="Comic Sans MS"/>
                <w:sz w:val="28"/>
              </w:rPr>
            </w:pPr>
            <w:r w:rsidRPr="00B56D7C">
              <w:rPr>
                <w:rFonts w:ascii="Comic Sans MS" w:hAnsi="Comic Sans MS"/>
                <w:sz w:val="28"/>
              </w:rPr>
              <w:t>Class</w:t>
            </w:r>
            <w:r>
              <w:rPr>
                <w:rFonts w:ascii="Comic Sans MS" w:hAnsi="Comic Sans MS"/>
                <w:sz w:val="28"/>
              </w:rPr>
              <w:t>:</w:t>
            </w:r>
          </w:p>
        </w:tc>
        <w:tc>
          <w:tcPr>
            <w:tcW w:w="3265" w:type="dxa"/>
            <w:tcBorders>
              <w:top w:val="single" w:sz="4" w:space="0" w:color="auto"/>
              <w:bottom w:val="single" w:sz="4" w:space="0" w:color="auto"/>
            </w:tcBorders>
          </w:tcPr>
          <w:p w:rsidR="007916ED" w:rsidRPr="00191B05" w:rsidRDefault="00733112" w:rsidP="00565373">
            <w:pPr>
              <w:rPr>
                <w:rFonts w:ascii="Comic Sans MS" w:hAnsi="Comic Sans MS"/>
                <w:sz w:val="28"/>
              </w:rPr>
            </w:pPr>
            <w:r>
              <w:rPr>
                <w:rFonts w:ascii="Comic Sans MS" w:hAnsi="Comic Sans MS"/>
                <w:sz w:val="28"/>
              </w:rPr>
              <w:t>Interchange 2</w:t>
            </w:r>
          </w:p>
        </w:tc>
      </w:tr>
    </w:tbl>
    <w:p w:rsidR="00060941" w:rsidRPr="007916ED" w:rsidRDefault="0002435C">
      <w:pPr>
        <w:rPr>
          <w:lang w:val="en-GB"/>
        </w:rPr>
      </w:pPr>
      <w:r>
        <w:rPr>
          <w:noProof/>
        </w:rPr>
        <mc:AlternateContent>
          <mc:Choice Requires="wps">
            <w:drawing>
              <wp:anchor distT="0" distB="0" distL="114935" distR="114935" simplePos="0" relativeHeight="251655168" behindDoc="0" locked="0" layoutInCell="1" allowOverlap="1">
                <wp:simplePos x="0" y="0"/>
                <wp:positionH relativeFrom="column">
                  <wp:posOffset>-114300</wp:posOffset>
                </wp:positionH>
                <wp:positionV relativeFrom="paragraph">
                  <wp:posOffset>0</wp:posOffset>
                </wp:positionV>
                <wp:extent cx="2780665" cy="628015"/>
                <wp:effectExtent l="0" t="0" r="635" b="635"/>
                <wp:wrapSquare wrapText="bothSides"/>
                <wp:docPr id="1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665" cy="6280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0175" w:rsidRPr="00C36647" w:rsidRDefault="00230175" w:rsidP="007916ED">
                            <w:pPr>
                              <w:rPr>
                                <w:rFonts w:ascii="Comic Sans MS" w:hAnsi="Comic Sans MS"/>
                                <w:sz w:val="20"/>
                                <w:szCs w:val="20"/>
                              </w:rPr>
                            </w:pPr>
                          </w:p>
                          <w:p w:rsidR="00230175" w:rsidRDefault="00230175" w:rsidP="007916ED">
                            <w:pPr>
                              <w:rPr>
                                <w:rFonts w:ascii="Comic Sans MS" w:hAnsi="Comic Sans MS"/>
                                <w:sz w:val="20"/>
                                <w:szCs w:val="20"/>
                              </w:rPr>
                            </w:pPr>
                            <w:r w:rsidRPr="00367724">
                              <w:rPr>
                                <w:rFonts w:ascii="Comic Sans MS" w:hAnsi="Comic Sans MS"/>
                                <w:sz w:val="20"/>
                                <w:szCs w:val="20"/>
                              </w:rPr>
                              <w:t>http://</w:t>
                            </w:r>
                            <w:r w:rsidR="00367724">
                              <w:rPr>
                                <w:rFonts w:ascii="Comic Sans MS" w:hAnsi="Comic Sans MS"/>
                                <w:sz w:val="20"/>
                                <w:szCs w:val="20"/>
                              </w:rPr>
                              <w:t>www.</w:t>
                            </w:r>
                            <w:r w:rsidRPr="00367724">
                              <w:rPr>
                                <w:rFonts w:ascii="Comic Sans MS" w:hAnsi="Comic Sans MS"/>
                                <w:sz w:val="20"/>
                                <w:szCs w:val="20"/>
                              </w:rPr>
                              <w:t>misteraidan.</w:t>
                            </w:r>
                            <w:r w:rsidR="00367724" w:rsidRPr="00367724">
                              <w:rPr>
                                <w:rFonts w:ascii="Comic Sans MS" w:hAnsi="Comic Sans MS"/>
                                <w:sz w:val="20"/>
                                <w:szCs w:val="20"/>
                              </w:rPr>
                              <w:t xml:space="preserve"> </w:t>
                            </w:r>
                            <w:r w:rsidR="00367724">
                              <w:rPr>
                                <w:rFonts w:ascii="Comic Sans MS" w:hAnsi="Comic Sans MS"/>
                                <w:sz w:val="20"/>
                                <w:szCs w:val="20"/>
                              </w:rPr>
                              <w:t>com</w:t>
                            </w:r>
                          </w:p>
                          <w:p w:rsidR="00230175" w:rsidRPr="00C36647" w:rsidRDefault="00230175" w:rsidP="007916ED">
                            <w:pPr>
                              <w:rPr>
                                <w:rFonts w:ascii="Comic Sans MS" w:hAnsi="Comic Sans MS"/>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9pt;margin-top:0;width:218.95pt;height:49.45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" stroked="f">
                <v:fill opacity="0"/>
                <v:textbox inset="0,0,0,0">
                  <w:txbxContent>
                    <w:p w:rsidR="00230175" w:rsidRPr="00C36647" w:rsidRDefault="00230175" w:rsidP="007916ED">
                      <w:pPr>
                        <w:rPr>
                          <w:rFonts w:ascii="Comic Sans MS" w:hAnsi="Comic Sans MS"/>
                          <w:sz w:val="20"/>
                          <w:szCs w:val="20"/>
                        </w:rPr>
                      </w:pPr>
                    </w:p>
                    <w:p w:rsidR="00230175" w:rsidRDefault="00230175" w:rsidP="007916ED">
                      <w:pPr>
                        <w:rPr>
                          <w:rFonts w:ascii="Comic Sans MS" w:hAnsi="Comic Sans MS"/>
                          <w:sz w:val="20"/>
                          <w:szCs w:val="20"/>
                        </w:rPr>
                      </w:pPr>
                      <w:r w:rsidRPr="00367724">
                        <w:rPr>
                          <w:rFonts w:ascii="Comic Sans MS" w:hAnsi="Comic Sans MS"/>
                          <w:sz w:val="20"/>
                          <w:szCs w:val="20"/>
                        </w:rPr>
                        <w:t>http://</w:t>
                      </w:r>
                      <w:r w:rsidR="00367724">
                        <w:rPr>
                          <w:rFonts w:ascii="Comic Sans MS" w:hAnsi="Comic Sans MS"/>
                          <w:sz w:val="20"/>
                          <w:szCs w:val="20"/>
                        </w:rPr>
                        <w:t>www.</w:t>
                      </w:r>
                      <w:r w:rsidRPr="00367724">
                        <w:rPr>
                          <w:rFonts w:ascii="Comic Sans MS" w:hAnsi="Comic Sans MS"/>
                          <w:sz w:val="20"/>
                          <w:szCs w:val="20"/>
                        </w:rPr>
                        <w:t>misteraidan.</w:t>
                      </w:r>
                      <w:r w:rsidR="00367724" w:rsidRPr="00367724">
                        <w:rPr>
                          <w:rFonts w:ascii="Comic Sans MS" w:hAnsi="Comic Sans MS"/>
                          <w:sz w:val="20"/>
                          <w:szCs w:val="20"/>
                        </w:rPr>
                        <w:t xml:space="preserve"> </w:t>
                      </w:r>
                      <w:r w:rsidR="00367724">
                        <w:rPr>
                          <w:rFonts w:ascii="Comic Sans MS" w:hAnsi="Comic Sans MS"/>
                          <w:sz w:val="20"/>
                          <w:szCs w:val="20"/>
                        </w:rPr>
                        <w:t>com</w:t>
                      </w:r>
                    </w:p>
                    <w:p w:rsidR="00230175" w:rsidRPr="00C36647" w:rsidRDefault="00230175" w:rsidP="007916ED">
                      <w:pPr>
                        <w:rPr>
                          <w:rFonts w:ascii="Comic Sans MS" w:hAnsi="Comic Sans MS"/>
                          <w:sz w:val="20"/>
                          <w:szCs w:val="20"/>
                        </w:rPr>
                      </w:pPr>
                    </w:p>
                  </w:txbxContent>
                </v:textbox>
                <w10:wrap type="square"/>
              </v:shape>
            </w:pict>
          </mc:Fallback>
        </mc:AlternateContent>
      </w:r>
    </w:p>
    <w:p w:rsidR="00B26C4A" w:rsidRDefault="00B26C4A" w:rsidP="002E030A">
      <w:pPr>
        <w:rPr>
          <w:rFonts w:ascii="Comic Sans MS" w:hAnsi="Comic Sans MS"/>
          <w:b/>
          <w:bCs/>
          <w:sz w:val="28"/>
        </w:rPr>
      </w:pPr>
    </w:p>
    <w:p w:rsidR="006B09F8" w:rsidRDefault="006B09F8" w:rsidP="002E030A">
      <w:pPr>
        <w:rPr>
          <w:rFonts w:ascii="Comic Sans MS" w:hAnsi="Comic Sans MS"/>
          <w:b/>
          <w:bCs/>
          <w:sz w:val="28"/>
        </w:rPr>
      </w:pPr>
    </w:p>
    <w:p w:rsidR="006B09F8" w:rsidRDefault="006B09F8" w:rsidP="002E030A">
      <w:pPr>
        <w:rPr>
          <w:rFonts w:ascii="Comic Sans MS" w:hAnsi="Comic Sans MS"/>
          <w:b/>
          <w:bCs/>
          <w:sz w:val="28"/>
        </w:rPr>
      </w:pPr>
    </w:p>
    <w:p w:rsidR="009B3D48" w:rsidRDefault="009B3D48" w:rsidP="002E030A">
      <w:pPr>
        <w:rPr>
          <w:rFonts w:ascii="Comic Sans MS" w:hAnsi="Comic Sans MS"/>
          <w:b/>
          <w:bCs/>
          <w:sz w:val="28"/>
        </w:rPr>
      </w:pPr>
      <w:r w:rsidRPr="00345C1B">
        <w:rPr>
          <w:rFonts w:ascii="Comic Sans MS" w:hAnsi="Comic Sans MS"/>
          <w:b/>
          <w:bCs/>
          <w:sz w:val="28"/>
        </w:rPr>
        <w:t>Part A:</w:t>
      </w:r>
      <w:r w:rsidRPr="00345C1B">
        <w:rPr>
          <w:rFonts w:ascii="Comic Sans MS" w:hAnsi="Comic Sans MS"/>
          <w:b/>
          <w:bCs/>
          <w:sz w:val="28"/>
        </w:rPr>
        <w:tab/>
      </w:r>
      <w:r w:rsidR="00345C1B" w:rsidRPr="00345C1B">
        <w:rPr>
          <w:rFonts w:ascii="Comic Sans MS" w:hAnsi="Comic Sans MS"/>
          <w:b/>
          <w:bCs/>
          <w:sz w:val="28"/>
        </w:rPr>
        <w:t>Read.</w:t>
      </w:r>
    </w:p>
    <w:p w:rsidR="00B26C4A" w:rsidRDefault="0002435C" w:rsidP="00E17F2C">
      <w:pPr>
        <w:ind w:left="3600"/>
        <w:rPr>
          <w:rFonts w:ascii="Comic Sans MS" w:hAnsi="Comic Sans MS"/>
          <w:sz w:val="28"/>
        </w:rPr>
      </w:pPr>
      <w:r>
        <w:rPr>
          <w:rFonts w:ascii="Comic Sans MS" w:hAnsi="Comic Sans MS"/>
          <w:noProof/>
          <w:sz w:val="28"/>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199390</wp:posOffset>
                </wp:positionV>
                <wp:extent cx="2174240" cy="1609725"/>
                <wp:effectExtent l="9525" t="13335" r="6985" b="5715"/>
                <wp:wrapNone/>
                <wp:docPr id="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1609725"/>
                        </a:xfrm>
                        <a:prstGeom prst="rect">
                          <a:avLst/>
                        </a:prstGeom>
                        <a:solidFill>
                          <a:srgbClr val="FFFFFF"/>
                        </a:solidFill>
                        <a:ln w="9525">
                          <a:solidFill>
                            <a:srgbClr val="000000"/>
                          </a:solidFill>
                          <a:miter lim="800000"/>
                          <a:headEnd/>
                          <a:tailEnd/>
                        </a:ln>
                      </wps:spPr>
                      <wps:txbx>
                        <w:txbxContent>
                          <w:p w:rsidR="00230175" w:rsidRDefault="006B09F8">
                            <w:r>
                              <w:rPr>
                                <w:noProof/>
                                <w:lang w:val="en-GB" w:eastAsia="en-GB" w:bidi="ar-SA"/>
                              </w:rPr>
                              <w:drawing>
                                <wp:inline distT="0" distB="0" distL="0" distR="0">
                                  <wp:extent cx="1962150" cy="1552575"/>
                                  <wp:effectExtent l="19050" t="0" r="0" b="0"/>
                                  <wp:docPr id="2" name="Picture 2" descr="candle 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dle festival"/>
                                          <pic:cNvPicPr>
                                            <a:picLocks noChangeAspect="1" noChangeArrowheads="1"/>
                                          </pic:cNvPicPr>
                                        </pic:nvPicPr>
                                        <pic:blipFill>
                                          <a:blip r:embed="rId5"/>
                                          <a:srcRect/>
                                          <a:stretch>
                                            <a:fillRect/>
                                          </a:stretch>
                                        </pic:blipFill>
                                        <pic:spPr bwMode="auto">
                                          <a:xfrm>
                                            <a:off x="0" y="0"/>
                                            <a:ext cx="1962150" cy="155257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7" type="#_x0000_t202" style="position:absolute;left:0;text-align:left;margin-left:0;margin-top:15.7pt;width:171.2pt;height:126.7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">
                <v:textbox>
                  <w:txbxContent>
                    <w:p w:rsidR="00230175" w:rsidRDefault="006B09F8">
                      <w:r>
                        <w:rPr>
                          <w:noProof/>
                          <w:lang w:val="en-GB" w:eastAsia="en-GB" w:bidi="ar-SA"/>
                        </w:rPr>
                        <w:drawing>
                          <wp:inline distT="0" distB="0" distL="0" distR="0">
                            <wp:extent cx="1962150" cy="1552575"/>
                            <wp:effectExtent l="19050" t="0" r="0" b="0"/>
                            <wp:docPr id="2" name="Picture 2" descr="candle 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dle festival"/>
                                    <pic:cNvPicPr>
                                      <a:picLocks noChangeAspect="1" noChangeArrowheads="1"/>
                                    </pic:cNvPicPr>
                                  </pic:nvPicPr>
                                  <pic:blipFill>
                                    <a:blip r:embed="rId5"/>
                                    <a:srcRect/>
                                    <a:stretch>
                                      <a:fillRect/>
                                    </a:stretch>
                                  </pic:blipFill>
                                  <pic:spPr bwMode="auto">
                                    <a:xfrm>
                                      <a:off x="0" y="0"/>
                                      <a:ext cx="1962150" cy="1552575"/>
                                    </a:xfrm>
                                    <a:prstGeom prst="rect">
                                      <a:avLst/>
                                    </a:prstGeom>
                                    <a:noFill/>
                                    <a:ln w="9525">
                                      <a:noFill/>
                                      <a:miter lim="800000"/>
                                      <a:headEnd/>
                                      <a:tailEnd/>
                                    </a:ln>
                                  </pic:spPr>
                                </pic:pic>
                              </a:graphicData>
                            </a:graphic>
                          </wp:inline>
                        </w:drawing>
                      </w:r>
                    </w:p>
                  </w:txbxContent>
                </v:textbox>
              </v:shape>
            </w:pict>
          </mc:Fallback>
        </mc:AlternateContent>
      </w:r>
    </w:p>
    <w:p w:rsidR="008A7D02" w:rsidRDefault="008A7D02" w:rsidP="00E17F2C">
      <w:pPr>
        <w:ind w:left="3600"/>
        <w:rPr>
          <w:rFonts w:ascii="Comic Sans MS" w:hAnsi="Comic Sans MS"/>
          <w:sz w:val="28"/>
        </w:rPr>
      </w:pPr>
      <w:r w:rsidRPr="008A7D02">
        <w:rPr>
          <w:rFonts w:ascii="Comic Sans MS" w:hAnsi="Comic Sans MS"/>
          <w:sz w:val="28"/>
        </w:rPr>
        <w:t>Every year in July,</w:t>
      </w:r>
      <w:r w:rsidR="00B90229">
        <w:rPr>
          <w:rFonts w:ascii="Comic Sans MS" w:hAnsi="Comic Sans MS"/>
          <w:sz w:val="28"/>
        </w:rPr>
        <w:t xml:space="preserve"> people in</w:t>
      </w:r>
      <w:r w:rsidRPr="008A7D02">
        <w:rPr>
          <w:rFonts w:ascii="Comic Sans MS" w:hAnsi="Comic Sans MS"/>
          <w:sz w:val="28"/>
        </w:rPr>
        <w:t xml:space="preserve"> Ubon Ratchathani</w:t>
      </w:r>
      <w:r w:rsidR="006B09F8">
        <w:rPr>
          <w:rFonts w:ascii="Comic Sans MS" w:hAnsi="Comic Sans MS"/>
          <w:sz w:val="28"/>
        </w:rPr>
        <w:t xml:space="preserve"> Thailand</w:t>
      </w:r>
      <w:r w:rsidR="00B90229">
        <w:rPr>
          <w:rFonts w:ascii="Comic Sans MS" w:hAnsi="Comic Sans MS"/>
          <w:sz w:val="28"/>
        </w:rPr>
        <w:t xml:space="preserve"> celebrate</w:t>
      </w:r>
      <w:r w:rsidRPr="008A7D02">
        <w:rPr>
          <w:rFonts w:ascii="Comic Sans MS" w:hAnsi="Comic Sans MS"/>
          <w:sz w:val="28"/>
        </w:rPr>
        <w:t xml:space="preserve"> the Candle Festival.  </w:t>
      </w:r>
      <w:r w:rsidR="00B90229">
        <w:rPr>
          <w:rFonts w:ascii="Comic Sans MS" w:hAnsi="Comic Sans MS"/>
          <w:sz w:val="28"/>
        </w:rPr>
        <w:t>Tourists</w:t>
      </w:r>
      <w:r w:rsidRPr="008A7D02">
        <w:rPr>
          <w:rFonts w:ascii="Comic Sans MS" w:hAnsi="Comic Sans MS"/>
          <w:sz w:val="28"/>
        </w:rPr>
        <w:t xml:space="preserve"> from all over the country come to Ubon to look at huge wax candles that are paraded through the streets.  There is music, dancers, a huge market and even a competition for artists to design the best candle.</w:t>
      </w:r>
      <w:r w:rsidR="00B90229">
        <w:rPr>
          <w:rFonts w:ascii="Comic Sans MS" w:hAnsi="Comic Sans MS"/>
          <w:sz w:val="28"/>
        </w:rPr>
        <w:t xml:space="preserve">  </w:t>
      </w:r>
      <w:r w:rsidRPr="008A7D02">
        <w:rPr>
          <w:rFonts w:ascii="Comic Sans MS" w:hAnsi="Comic Sans MS"/>
          <w:sz w:val="28"/>
        </w:rPr>
        <w:t xml:space="preserve">   </w:t>
      </w:r>
    </w:p>
    <w:p w:rsidR="008A7D02" w:rsidRDefault="008A7D02" w:rsidP="002E030A">
      <w:pPr>
        <w:rPr>
          <w:rFonts w:ascii="Comic Sans MS" w:hAnsi="Comic Sans MS"/>
          <w:sz w:val="28"/>
        </w:rPr>
      </w:pPr>
    </w:p>
    <w:p w:rsidR="008A7D02" w:rsidRPr="008A7D02" w:rsidRDefault="008A7D02" w:rsidP="002E030A">
      <w:pPr>
        <w:rPr>
          <w:rFonts w:ascii="Comic Sans MS" w:hAnsi="Comic Sans MS"/>
          <w:sz w:val="28"/>
        </w:rPr>
      </w:pPr>
      <w:r>
        <w:rPr>
          <w:rFonts w:ascii="Comic Sans MS" w:hAnsi="Comic Sans MS"/>
          <w:sz w:val="28"/>
        </w:rPr>
        <w:t>In other countries, t</w:t>
      </w:r>
      <w:r w:rsidR="00B90229">
        <w:rPr>
          <w:rFonts w:ascii="Comic Sans MS" w:hAnsi="Comic Sans MS"/>
          <w:sz w:val="28"/>
        </w:rPr>
        <w:t xml:space="preserve">hey have different festivals.  Some are really strange.  </w:t>
      </w:r>
      <w:r w:rsidR="00B26C4A">
        <w:rPr>
          <w:rFonts w:ascii="Comic Sans MS" w:hAnsi="Comic Sans MS"/>
          <w:sz w:val="28"/>
        </w:rPr>
        <w:t>One of the weirdest festivals in the world is Day of the Dead.</w:t>
      </w:r>
    </w:p>
    <w:p w:rsidR="00161E40" w:rsidRPr="00AA0906" w:rsidRDefault="00161E40" w:rsidP="002E030A">
      <w:pPr>
        <w:rPr>
          <w:rFonts w:ascii="Comic Sans MS" w:hAnsi="Comic Sans MS"/>
          <w:b/>
          <w:bCs/>
          <w:sz w:val="8"/>
          <w:szCs w:val="8"/>
        </w:rPr>
      </w:pPr>
    </w:p>
    <w:p w:rsidR="00E17F2C" w:rsidRDefault="0002435C" w:rsidP="008A7D02">
      <w:pPr>
        <w:rPr>
          <w:rFonts w:ascii="Helvetica" w:hAnsi="Helvetica"/>
          <w:color w:val="330066"/>
        </w:rPr>
      </w:pPr>
      <w:r>
        <w:rPr>
          <w:rFonts w:ascii="Comic Sans MS" w:hAnsi="Comic Sans MS"/>
          <w:noProof/>
          <w:color w:val="000000"/>
          <w:sz w:val="28"/>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50800</wp:posOffset>
                </wp:positionV>
                <wp:extent cx="5143500" cy="1143000"/>
                <wp:effectExtent l="0" t="3175" r="0" b="6350"/>
                <wp:wrapNone/>
                <wp:docPr id="1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143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0175" w:rsidRDefault="00230175" w:rsidP="00B26C4A">
                            <w:pPr>
                              <w:rPr>
                                <w:rFonts w:ascii="Comic Sans MS" w:hAnsi="Comic Sans MS"/>
                                <w:color w:val="000000"/>
                                <w:sz w:val="28"/>
                              </w:rPr>
                            </w:pPr>
                            <w:r w:rsidRPr="00E17F2C">
                              <w:rPr>
                                <w:rFonts w:ascii="Comic Sans MS" w:hAnsi="Comic Sans MS"/>
                                <w:color w:val="000000"/>
                                <w:sz w:val="28"/>
                              </w:rPr>
                              <w:t>Day of the Dead is celebrated on November 1</w:t>
                            </w:r>
                            <w:r>
                              <w:rPr>
                                <w:rFonts w:ascii="Comic Sans MS" w:hAnsi="Comic Sans MS"/>
                                <w:color w:val="000000"/>
                                <w:sz w:val="28"/>
                              </w:rPr>
                              <w:t>st</w:t>
                            </w:r>
                            <w:r w:rsidRPr="00E17F2C">
                              <w:rPr>
                                <w:rFonts w:ascii="Comic Sans MS" w:hAnsi="Comic Sans MS"/>
                                <w:color w:val="000000"/>
                                <w:sz w:val="28"/>
                              </w:rPr>
                              <w:t xml:space="preserve"> in </w:t>
                            </w:r>
                            <w:smartTag w:uri="urn:schemas-microsoft-com:office:smarttags" w:element="country-region">
                              <w:r w:rsidRPr="00E17F2C">
                                <w:rPr>
                                  <w:rFonts w:ascii="Comic Sans MS" w:hAnsi="Comic Sans MS"/>
                                  <w:color w:val="000000"/>
                                  <w:sz w:val="28"/>
                                </w:rPr>
                                <w:t>Mexico</w:t>
                              </w:r>
                            </w:smartTag>
                            <w:r w:rsidRPr="00E17F2C">
                              <w:rPr>
                                <w:rFonts w:ascii="Comic Sans MS" w:hAnsi="Comic Sans MS"/>
                                <w:color w:val="000000"/>
                                <w:sz w:val="28"/>
                              </w:rPr>
                              <w:t xml:space="preserve">, </w:t>
                            </w:r>
                            <w:smartTag w:uri="urn:schemas-microsoft-com:office:smarttags" w:element="country-region">
                              <w:r w:rsidRPr="00E17F2C">
                                <w:rPr>
                                  <w:rFonts w:ascii="Comic Sans MS" w:hAnsi="Comic Sans MS"/>
                                  <w:color w:val="000000"/>
                                  <w:sz w:val="28"/>
                                </w:rPr>
                                <w:t>Ecuador</w:t>
                              </w:r>
                            </w:smartTag>
                            <w:r w:rsidRPr="00E17F2C">
                              <w:rPr>
                                <w:rFonts w:ascii="Comic Sans MS" w:hAnsi="Comic Sans MS"/>
                                <w:color w:val="000000"/>
                                <w:sz w:val="28"/>
                              </w:rPr>
                              <w:t xml:space="preserve">, </w:t>
                            </w:r>
                            <w:smartTag w:uri="urn:schemas-microsoft-com:office:smarttags" w:element="country-region">
                              <w:r w:rsidRPr="00E17F2C">
                                <w:rPr>
                                  <w:rFonts w:ascii="Comic Sans MS" w:hAnsi="Comic Sans MS"/>
                                  <w:color w:val="000000"/>
                                  <w:sz w:val="28"/>
                                </w:rPr>
                                <w:t>Guatemala</w:t>
                              </w:r>
                            </w:smartTag>
                            <w:r w:rsidRPr="00E17F2C">
                              <w:rPr>
                                <w:rFonts w:ascii="Comic Sans MS" w:hAnsi="Comic Sans MS"/>
                                <w:color w:val="000000"/>
                                <w:sz w:val="28"/>
                              </w:rPr>
                              <w:t xml:space="preserve"> and other parts of Central and </w:t>
                            </w:r>
                            <w:smartTag w:uri="urn:schemas-microsoft-com:office:smarttags" w:element="place">
                              <w:r w:rsidRPr="00E17F2C">
                                <w:rPr>
                                  <w:rFonts w:ascii="Comic Sans MS" w:hAnsi="Comic Sans MS"/>
                                  <w:color w:val="000000"/>
                                  <w:sz w:val="28"/>
                                </w:rPr>
                                <w:t>South America</w:t>
                              </w:r>
                            </w:smartTag>
                            <w:r w:rsidRPr="00E17F2C">
                              <w:rPr>
                                <w:rFonts w:ascii="Comic Sans MS" w:hAnsi="Comic Sans MS"/>
                                <w:color w:val="000000"/>
                                <w:sz w:val="28"/>
                              </w:rPr>
                              <w:t xml:space="preserve">.   Families gather to pray to dead relatives and ask them to return for just one night. </w:t>
                            </w:r>
                            <w:r>
                              <w:rPr>
                                <w:rFonts w:ascii="Comic Sans MS" w:hAnsi="Comic Sans MS"/>
                                <w:color w:val="000000"/>
                                <w:sz w:val="28"/>
                              </w:rPr>
                              <w:t xml:space="preserve"> </w:t>
                            </w:r>
                          </w:p>
                          <w:p w:rsidR="00230175" w:rsidRDefault="002301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28" type="#_x0000_t202" style="position:absolute;margin-left:-9pt;margin-top:4pt;width:405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" stroked="f">
                <v:fill opacity="0"/>
                <v:textbox>
                  <w:txbxContent>
                    <w:p w:rsidR="00230175" w:rsidRDefault="00230175" w:rsidP="00B26C4A">
                      <w:pPr>
                        <w:rPr>
                          <w:rFonts w:ascii="Comic Sans MS" w:hAnsi="Comic Sans MS"/>
                          <w:color w:val="000000"/>
                          <w:sz w:val="28"/>
                        </w:rPr>
                      </w:pPr>
                      <w:r w:rsidRPr="00E17F2C">
                        <w:rPr>
                          <w:rFonts w:ascii="Comic Sans MS" w:hAnsi="Comic Sans MS"/>
                          <w:color w:val="000000"/>
                          <w:sz w:val="28"/>
                        </w:rPr>
                        <w:t>Day of the Dead is celebrated on November 1</w:t>
                      </w:r>
                      <w:r>
                        <w:rPr>
                          <w:rFonts w:ascii="Comic Sans MS" w:hAnsi="Comic Sans MS"/>
                          <w:color w:val="000000"/>
                          <w:sz w:val="28"/>
                        </w:rPr>
                        <w:t>st</w:t>
                      </w:r>
                      <w:r w:rsidRPr="00E17F2C">
                        <w:rPr>
                          <w:rFonts w:ascii="Comic Sans MS" w:hAnsi="Comic Sans MS"/>
                          <w:color w:val="000000"/>
                          <w:sz w:val="28"/>
                        </w:rPr>
                        <w:t xml:space="preserve"> in </w:t>
                      </w:r>
                      <w:smartTag w:uri="urn:schemas-microsoft-com:office:smarttags" w:element="country-region">
                        <w:r w:rsidRPr="00E17F2C">
                          <w:rPr>
                            <w:rFonts w:ascii="Comic Sans MS" w:hAnsi="Comic Sans MS"/>
                            <w:color w:val="000000"/>
                            <w:sz w:val="28"/>
                          </w:rPr>
                          <w:t>Mexico</w:t>
                        </w:r>
                      </w:smartTag>
                      <w:r w:rsidRPr="00E17F2C">
                        <w:rPr>
                          <w:rFonts w:ascii="Comic Sans MS" w:hAnsi="Comic Sans MS"/>
                          <w:color w:val="000000"/>
                          <w:sz w:val="28"/>
                        </w:rPr>
                        <w:t xml:space="preserve">, </w:t>
                      </w:r>
                      <w:smartTag w:uri="urn:schemas-microsoft-com:office:smarttags" w:element="country-region">
                        <w:r w:rsidRPr="00E17F2C">
                          <w:rPr>
                            <w:rFonts w:ascii="Comic Sans MS" w:hAnsi="Comic Sans MS"/>
                            <w:color w:val="000000"/>
                            <w:sz w:val="28"/>
                          </w:rPr>
                          <w:t>Ecuador</w:t>
                        </w:r>
                      </w:smartTag>
                      <w:r w:rsidRPr="00E17F2C">
                        <w:rPr>
                          <w:rFonts w:ascii="Comic Sans MS" w:hAnsi="Comic Sans MS"/>
                          <w:color w:val="000000"/>
                          <w:sz w:val="28"/>
                        </w:rPr>
                        <w:t xml:space="preserve">, </w:t>
                      </w:r>
                      <w:smartTag w:uri="urn:schemas-microsoft-com:office:smarttags" w:element="country-region">
                        <w:r w:rsidRPr="00E17F2C">
                          <w:rPr>
                            <w:rFonts w:ascii="Comic Sans MS" w:hAnsi="Comic Sans MS"/>
                            <w:color w:val="000000"/>
                            <w:sz w:val="28"/>
                          </w:rPr>
                          <w:t>Guatemala</w:t>
                        </w:r>
                      </w:smartTag>
                      <w:r w:rsidRPr="00E17F2C">
                        <w:rPr>
                          <w:rFonts w:ascii="Comic Sans MS" w:hAnsi="Comic Sans MS"/>
                          <w:color w:val="000000"/>
                          <w:sz w:val="28"/>
                        </w:rPr>
                        <w:t xml:space="preserve"> and other parts of Central and </w:t>
                      </w:r>
                      <w:smartTag w:uri="urn:schemas-microsoft-com:office:smarttags" w:element="place">
                        <w:r w:rsidRPr="00E17F2C">
                          <w:rPr>
                            <w:rFonts w:ascii="Comic Sans MS" w:hAnsi="Comic Sans MS"/>
                            <w:color w:val="000000"/>
                            <w:sz w:val="28"/>
                          </w:rPr>
                          <w:t>South America</w:t>
                        </w:r>
                      </w:smartTag>
                      <w:r w:rsidRPr="00E17F2C">
                        <w:rPr>
                          <w:rFonts w:ascii="Comic Sans MS" w:hAnsi="Comic Sans MS"/>
                          <w:color w:val="000000"/>
                          <w:sz w:val="28"/>
                        </w:rPr>
                        <w:t xml:space="preserve">.   Families gather to pray to dead relatives and ask them to return for just one night. </w:t>
                      </w:r>
                      <w:r>
                        <w:rPr>
                          <w:rFonts w:ascii="Comic Sans MS" w:hAnsi="Comic Sans MS"/>
                          <w:color w:val="000000"/>
                          <w:sz w:val="28"/>
                        </w:rPr>
                        <w:t xml:space="preserve"> </w:t>
                      </w:r>
                    </w:p>
                    <w:p w:rsidR="00230175" w:rsidRDefault="00230175"/>
                  </w:txbxContent>
                </v:textbox>
              </v:shape>
            </w:pict>
          </mc:Fallback>
        </mc:AlternateContent>
      </w:r>
      <w:r>
        <w:rPr>
          <w:rFonts w:ascii="Comic Sans MS" w:hAnsi="Comic Sans MS"/>
          <w:noProof/>
          <w:color w:val="000000"/>
          <w:sz w:val="28"/>
        </w:rPr>
        <mc:AlternateContent>
          <mc:Choice Requires="wps">
            <w:drawing>
              <wp:anchor distT="0" distB="0" distL="114300" distR="114300" simplePos="0" relativeHeight="251661312" behindDoc="0" locked="0" layoutInCell="1" allowOverlap="1">
                <wp:simplePos x="0" y="0"/>
                <wp:positionH relativeFrom="column">
                  <wp:posOffset>5257800</wp:posOffset>
                </wp:positionH>
                <wp:positionV relativeFrom="paragraph">
                  <wp:posOffset>60960</wp:posOffset>
                </wp:positionV>
                <wp:extent cx="1717040" cy="1234440"/>
                <wp:effectExtent l="9525" t="13335" r="6985" b="9525"/>
                <wp:wrapNone/>
                <wp:docPr id="9"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234440"/>
                        </a:xfrm>
                        <a:prstGeom prst="rect">
                          <a:avLst/>
                        </a:prstGeom>
                        <a:solidFill>
                          <a:srgbClr val="FFFFFF"/>
                        </a:solidFill>
                        <a:ln w="9525">
                          <a:solidFill>
                            <a:srgbClr val="000000"/>
                          </a:solidFill>
                          <a:miter lim="800000"/>
                          <a:headEnd/>
                          <a:tailEnd/>
                        </a:ln>
                      </wps:spPr>
                      <wps:txbx>
                        <w:txbxContent>
                          <w:p w:rsidR="00230175" w:rsidRDefault="006B09F8">
                            <w:r>
                              <w:rPr>
                                <w:noProof/>
                                <w:lang w:val="en-GB" w:eastAsia="en-GB" w:bidi="ar-SA"/>
                              </w:rPr>
                              <w:drawing>
                                <wp:inline distT="0" distB="0" distL="0" distR="0">
                                  <wp:extent cx="1504950" cy="1133475"/>
                                  <wp:effectExtent l="19050" t="0" r="0" b="0"/>
                                  <wp:docPr id="4" name="Picture 4" descr="candy sku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dy skulls"/>
                                          <pic:cNvPicPr>
                                            <a:picLocks noChangeAspect="1" noChangeArrowheads="1"/>
                                          </pic:cNvPicPr>
                                        </pic:nvPicPr>
                                        <pic:blipFill>
                                          <a:blip r:embed="rId6"/>
                                          <a:srcRect/>
                                          <a:stretch>
                                            <a:fillRect/>
                                          </a:stretch>
                                        </pic:blipFill>
                                        <pic:spPr bwMode="auto">
                                          <a:xfrm>
                                            <a:off x="0" y="0"/>
                                            <a:ext cx="1504950" cy="113347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2" o:spid="_x0000_s1029" type="#_x0000_t202" style="position:absolute;margin-left:414pt;margin-top:4.8pt;width:135.2pt;height:97.2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">
                <v:textbox style="mso-fit-shape-to-text:t">
                  <w:txbxContent>
                    <w:p w:rsidR="00230175" w:rsidRDefault="006B09F8">
                      <w:r>
                        <w:rPr>
                          <w:noProof/>
                          <w:lang w:val="en-GB" w:eastAsia="en-GB" w:bidi="ar-SA"/>
                        </w:rPr>
                        <w:drawing>
                          <wp:inline distT="0" distB="0" distL="0" distR="0">
                            <wp:extent cx="1504950" cy="1133475"/>
                            <wp:effectExtent l="19050" t="0" r="0" b="0"/>
                            <wp:docPr id="4" name="Picture 4" descr="candy sku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dy skulls"/>
                                    <pic:cNvPicPr>
                                      <a:picLocks noChangeAspect="1" noChangeArrowheads="1"/>
                                    </pic:cNvPicPr>
                                  </pic:nvPicPr>
                                  <pic:blipFill>
                                    <a:blip r:embed="rId6"/>
                                    <a:srcRect/>
                                    <a:stretch>
                                      <a:fillRect/>
                                    </a:stretch>
                                  </pic:blipFill>
                                  <pic:spPr bwMode="auto">
                                    <a:xfrm>
                                      <a:off x="0" y="0"/>
                                      <a:ext cx="1504950" cy="1133475"/>
                                    </a:xfrm>
                                    <a:prstGeom prst="rect">
                                      <a:avLst/>
                                    </a:prstGeom>
                                    <a:noFill/>
                                    <a:ln w="9525">
                                      <a:noFill/>
                                      <a:miter lim="800000"/>
                                      <a:headEnd/>
                                      <a:tailEnd/>
                                    </a:ln>
                                  </pic:spPr>
                                </pic:pic>
                              </a:graphicData>
                            </a:graphic>
                          </wp:inline>
                        </w:drawing>
                      </w:r>
                    </w:p>
                  </w:txbxContent>
                </v:textbox>
              </v:shape>
            </w:pict>
          </mc:Fallback>
        </mc:AlternateContent>
      </w:r>
    </w:p>
    <w:p w:rsidR="00B26C4A" w:rsidRDefault="00B26C4A" w:rsidP="008A7D02">
      <w:pPr>
        <w:rPr>
          <w:rFonts w:ascii="Comic Sans MS" w:hAnsi="Comic Sans MS"/>
          <w:color w:val="000000"/>
          <w:sz w:val="28"/>
        </w:rPr>
      </w:pPr>
    </w:p>
    <w:p w:rsidR="00B26C4A" w:rsidRDefault="00B26C4A" w:rsidP="008A7D02">
      <w:pPr>
        <w:rPr>
          <w:rFonts w:ascii="Comic Sans MS" w:hAnsi="Comic Sans MS"/>
          <w:color w:val="000000"/>
          <w:sz w:val="28"/>
        </w:rPr>
      </w:pPr>
    </w:p>
    <w:p w:rsidR="00B26C4A" w:rsidRDefault="00B26C4A" w:rsidP="008A7D02">
      <w:pPr>
        <w:rPr>
          <w:rFonts w:ascii="Comic Sans MS" w:hAnsi="Comic Sans MS"/>
          <w:color w:val="000000"/>
          <w:sz w:val="28"/>
        </w:rPr>
      </w:pPr>
    </w:p>
    <w:p w:rsidR="00B26C4A" w:rsidRDefault="00B26C4A" w:rsidP="008A7D02">
      <w:pPr>
        <w:rPr>
          <w:rFonts w:ascii="Comic Sans MS" w:hAnsi="Comic Sans MS"/>
          <w:color w:val="000000"/>
          <w:sz w:val="28"/>
        </w:rPr>
      </w:pPr>
    </w:p>
    <w:p w:rsidR="00E17F2C" w:rsidRDefault="0002435C" w:rsidP="008A7D02">
      <w:pPr>
        <w:rPr>
          <w:rFonts w:ascii="Comic Sans MS" w:hAnsi="Comic Sans MS"/>
          <w:color w:val="000000"/>
          <w:sz w:val="28"/>
        </w:rPr>
      </w:pPr>
      <w:r>
        <w:rPr>
          <w:rFonts w:ascii="Comic Sans MS" w:hAnsi="Comic Sans MS"/>
          <w:noProof/>
          <w:color w:val="000000"/>
          <w:sz w:val="28"/>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199390</wp:posOffset>
                </wp:positionV>
                <wp:extent cx="2174240" cy="1510665"/>
                <wp:effectExtent l="9525" t="13335" r="6985" b="9525"/>
                <wp:wrapNone/>
                <wp:docPr id="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1510665"/>
                        </a:xfrm>
                        <a:prstGeom prst="rect">
                          <a:avLst/>
                        </a:prstGeom>
                        <a:solidFill>
                          <a:srgbClr val="FFFFFF"/>
                        </a:solidFill>
                        <a:ln w="9525">
                          <a:solidFill>
                            <a:srgbClr val="000000"/>
                          </a:solidFill>
                          <a:miter lim="800000"/>
                          <a:headEnd/>
                          <a:tailEnd/>
                        </a:ln>
                      </wps:spPr>
                      <wps:txbx>
                        <w:txbxContent>
                          <w:p w:rsidR="00230175" w:rsidRDefault="006B09F8" w:rsidP="00E17F2C">
                            <w:r>
                              <w:rPr>
                                <w:noProof/>
                                <w:lang w:val="en-GB" w:eastAsia="en-GB" w:bidi="ar-SA"/>
                              </w:rPr>
                              <w:drawing>
                                <wp:inline distT="0" distB="0" distL="0" distR="0">
                                  <wp:extent cx="1962150" cy="1409700"/>
                                  <wp:effectExtent l="19050" t="0" r="0" b="0"/>
                                  <wp:docPr id="3" name="Picture 3" descr="day of the dead pa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y of the dead parade"/>
                                          <pic:cNvPicPr>
                                            <a:picLocks noChangeAspect="1" noChangeArrowheads="1"/>
                                          </pic:cNvPicPr>
                                        </pic:nvPicPr>
                                        <pic:blipFill>
                                          <a:blip r:embed="rId7"/>
                                          <a:srcRect/>
                                          <a:stretch>
                                            <a:fillRect/>
                                          </a:stretch>
                                        </pic:blipFill>
                                        <pic:spPr bwMode="auto">
                                          <a:xfrm>
                                            <a:off x="0" y="0"/>
                                            <a:ext cx="1962150" cy="140970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2" o:spid="_x0000_s1030" type="#_x0000_t202" style="position:absolute;margin-left:0;margin-top:15.7pt;width:171.2pt;height:118.9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">
                <v:textbox style="mso-fit-shape-to-text:t">
                  <w:txbxContent>
                    <w:p w:rsidR="00230175" w:rsidRDefault="006B09F8" w:rsidP="00E17F2C">
                      <w:r>
                        <w:rPr>
                          <w:noProof/>
                          <w:lang w:val="en-GB" w:eastAsia="en-GB" w:bidi="ar-SA"/>
                        </w:rPr>
                        <w:drawing>
                          <wp:inline distT="0" distB="0" distL="0" distR="0">
                            <wp:extent cx="1962150" cy="1409700"/>
                            <wp:effectExtent l="19050" t="0" r="0" b="0"/>
                            <wp:docPr id="3" name="Picture 3" descr="day of the dead pa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y of the dead parade"/>
                                    <pic:cNvPicPr>
                                      <a:picLocks noChangeAspect="1" noChangeArrowheads="1"/>
                                    </pic:cNvPicPr>
                                  </pic:nvPicPr>
                                  <pic:blipFill>
                                    <a:blip r:embed="rId7"/>
                                    <a:srcRect/>
                                    <a:stretch>
                                      <a:fillRect/>
                                    </a:stretch>
                                  </pic:blipFill>
                                  <pic:spPr bwMode="auto">
                                    <a:xfrm>
                                      <a:off x="0" y="0"/>
                                      <a:ext cx="1962150" cy="1409700"/>
                                    </a:xfrm>
                                    <a:prstGeom prst="rect">
                                      <a:avLst/>
                                    </a:prstGeom>
                                    <a:noFill/>
                                    <a:ln w="9525">
                                      <a:noFill/>
                                      <a:miter lim="800000"/>
                                      <a:headEnd/>
                                      <a:tailEnd/>
                                    </a:ln>
                                  </pic:spPr>
                                </pic:pic>
                              </a:graphicData>
                            </a:graphic>
                          </wp:inline>
                        </w:drawing>
                      </w:r>
                    </w:p>
                  </w:txbxContent>
                </v:textbox>
              </v:shape>
            </w:pict>
          </mc:Fallback>
        </mc:AlternateContent>
      </w:r>
    </w:p>
    <w:p w:rsidR="00E17F2C" w:rsidRDefault="00E17F2C" w:rsidP="00E17F2C">
      <w:pPr>
        <w:ind w:left="3600"/>
        <w:rPr>
          <w:rFonts w:ascii="Comic Sans MS" w:hAnsi="Comic Sans MS"/>
          <w:color w:val="000000"/>
          <w:sz w:val="28"/>
        </w:rPr>
      </w:pPr>
    </w:p>
    <w:p w:rsidR="00E17F2C" w:rsidRDefault="008A7D02" w:rsidP="00E17F2C">
      <w:pPr>
        <w:ind w:left="3600"/>
        <w:rPr>
          <w:rFonts w:ascii="Comic Sans MS" w:hAnsi="Comic Sans MS"/>
          <w:color w:val="000000"/>
          <w:sz w:val="28"/>
        </w:rPr>
      </w:pPr>
      <w:r w:rsidRPr="00E17F2C">
        <w:rPr>
          <w:rFonts w:ascii="Comic Sans MS" w:hAnsi="Comic Sans MS"/>
          <w:color w:val="000000"/>
          <w:sz w:val="28"/>
        </w:rPr>
        <w:t xml:space="preserve">People decorate their homes and gravesites with food, candles, candy skulls and </w:t>
      </w:r>
      <w:r w:rsidR="00E17F2C" w:rsidRPr="00E17F2C">
        <w:rPr>
          <w:rFonts w:ascii="Comic Sans MS" w:hAnsi="Comic Sans MS"/>
          <w:color w:val="000000"/>
          <w:sz w:val="28"/>
        </w:rPr>
        <w:t>flowers</w:t>
      </w:r>
      <w:r w:rsidRPr="00E17F2C">
        <w:rPr>
          <w:rFonts w:ascii="Comic Sans MS" w:hAnsi="Comic Sans MS"/>
          <w:color w:val="000000"/>
          <w:sz w:val="28"/>
        </w:rPr>
        <w:t xml:space="preserve"> to welcome the </w:t>
      </w:r>
      <w:r w:rsidR="00E17F2C" w:rsidRPr="00E17F2C">
        <w:rPr>
          <w:rFonts w:ascii="Comic Sans MS" w:hAnsi="Comic Sans MS"/>
          <w:color w:val="000000"/>
          <w:sz w:val="28"/>
        </w:rPr>
        <w:t>dead</w:t>
      </w:r>
      <w:r w:rsidRPr="00E17F2C">
        <w:rPr>
          <w:rFonts w:ascii="Comic Sans MS" w:hAnsi="Comic Sans MS"/>
          <w:color w:val="000000"/>
          <w:sz w:val="28"/>
        </w:rPr>
        <w:t xml:space="preserve"> back to earth.</w:t>
      </w:r>
      <w:r w:rsidR="00E17F2C" w:rsidRPr="00E17F2C">
        <w:rPr>
          <w:rFonts w:ascii="Comic Sans MS" w:hAnsi="Comic Sans MS"/>
          <w:color w:val="000000"/>
          <w:sz w:val="28"/>
        </w:rPr>
        <w:t xml:space="preserve">  P</w:t>
      </w:r>
      <w:r w:rsidR="00B26C4A">
        <w:rPr>
          <w:rFonts w:ascii="Comic Sans MS" w:hAnsi="Comic Sans MS"/>
          <w:color w:val="000000"/>
          <w:sz w:val="28"/>
        </w:rPr>
        <w:t>eople dress up</w:t>
      </w:r>
      <w:r w:rsidRPr="00E17F2C">
        <w:rPr>
          <w:rFonts w:ascii="Comic Sans MS" w:hAnsi="Comic Sans MS"/>
          <w:color w:val="000000"/>
          <w:sz w:val="28"/>
        </w:rPr>
        <w:t xml:space="preserve"> as skeletons</w:t>
      </w:r>
      <w:r w:rsidR="00B26C4A">
        <w:rPr>
          <w:rFonts w:ascii="Comic Sans MS" w:hAnsi="Comic Sans MS"/>
          <w:color w:val="000000"/>
          <w:sz w:val="28"/>
        </w:rPr>
        <w:t xml:space="preserve"> and</w:t>
      </w:r>
      <w:r w:rsidRPr="00E17F2C">
        <w:rPr>
          <w:rFonts w:ascii="Comic Sans MS" w:hAnsi="Comic Sans MS"/>
          <w:color w:val="000000"/>
          <w:sz w:val="28"/>
        </w:rPr>
        <w:t xml:space="preserve"> parade through the streets. </w:t>
      </w:r>
    </w:p>
    <w:p w:rsidR="00E17F2C" w:rsidRDefault="00E17F2C" w:rsidP="008A7D02">
      <w:pPr>
        <w:rPr>
          <w:rFonts w:ascii="Comic Sans MS" w:hAnsi="Comic Sans MS"/>
          <w:color w:val="000000"/>
          <w:sz w:val="28"/>
        </w:rPr>
      </w:pPr>
    </w:p>
    <w:p w:rsidR="00B26C4A" w:rsidRDefault="0002435C" w:rsidP="008A7D02">
      <w:pPr>
        <w:rPr>
          <w:rFonts w:ascii="Comic Sans MS" w:hAnsi="Comic Sans MS"/>
          <w:color w:val="000000"/>
          <w:sz w:val="28"/>
        </w:rPr>
      </w:pPr>
      <w:r>
        <w:rPr>
          <w:rFonts w:ascii="Comic Sans MS" w:hAnsi="Comic Sans MS"/>
          <w:noProof/>
          <w:color w:val="000000"/>
          <w:sz w:val="28"/>
        </w:rPr>
        <mc:AlternateContent>
          <mc:Choice Requires="wps">
            <w:drawing>
              <wp:anchor distT="0" distB="0" distL="114300" distR="114300" simplePos="0" relativeHeight="251658240" behindDoc="0" locked="0" layoutInCell="1" allowOverlap="1">
                <wp:simplePos x="0" y="0"/>
                <wp:positionH relativeFrom="column">
                  <wp:posOffset>4457700</wp:posOffset>
                </wp:positionH>
                <wp:positionV relativeFrom="paragraph">
                  <wp:posOffset>121920</wp:posOffset>
                </wp:positionV>
                <wp:extent cx="2174240" cy="1567815"/>
                <wp:effectExtent l="9525" t="12700" r="6985" b="10160"/>
                <wp:wrapNone/>
                <wp:docPr id="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1567815"/>
                        </a:xfrm>
                        <a:prstGeom prst="rect">
                          <a:avLst/>
                        </a:prstGeom>
                        <a:solidFill>
                          <a:srgbClr val="FFFFFF"/>
                        </a:solidFill>
                        <a:ln w="9525">
                          <a:solidFill>
                            <a:srgbClr val="000000"/>
                          </a:solidFill>
                          <a:miter lim="800000"/>
                          <a:headEnd/>
                          <a:tailEnd/>
                        </a:ln>
                      </wps:spPr>
                      <wps:txbx>
                        <w:txbxContent>
                          <w:p w:rsidR="00230175" w:rsidRDefault="006B09F8" w:rsidP="00E17F2C">
                            <w:r>
                              <w:rPr>
                                <w:noProof/>
                                <w:lang w:val="en-GB" w:eastAsia="en-GB" w:bidi="ar-SA"/>
                              </w:rPr>
                              <w:drawing>
                                <wp:inline distT="0" distB="0" distL="0" distR="0">
                                  <wp:extent cx="1962150" cy="1466850"/>
                                  <wp:effectExtent l="19050" t="0" r="0" b="0"/>
                                  <wp:docPr id="1" name="Picture 5" descr="day of the dead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y of the dead bread"/>
                                          <pic:cNvPicPr>
                                            <a:picLocks noChangeAspect="1" noChangeArrowheads="1"/>
                                          </pic:cNvPicPr>
                                        </pic:nvPicPr>
                                        <pic:blipFill>
                                          <a:blip r:embed="rId8"/>
                                          <a:srcRect/>
                                          <a:stretch>
                                            <a:fillRect/>
                                          </a:stretch>
                                        </pic:blipFill>
                                        <pic:spPr bwMode="auto">
                                          <a:xfrm>
                                            <a:off x="0" y="0"/>
                                            <a:ext cx="1962150" cy="146685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3" o:spid="_x0000_s1031" type="#_x0000_t202" style="position:absolute;margin-left:351pt;margin-top:9.6pt;width:171.2pt;height:123.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">
                <v:textbox style="mso-fit-shape-to-text:t">
                  <w:txbxContent>
                    <w:p w:rsidR="00230175" w:rsidRDefault="006B09F8" w:rsidP="00E17F2C">
                      <w:r>
                        <w:rPr>
                          <w:noProof/>
                          <w:lang w:val="en-GB" w:eastAsia="en-GB" w:bidi="ar-SA"/>
                        </w:rPr>
                        <w:drawing>
                          <wp:inline distT="0" distB="0" distL="0" distR="0">
                            <wp:extent cx="1962150" cy="1466850"/>
                            <wp:effectExtent l="19050" t="0" r="0" b="0"/>
                            <wp:docPr id="1" name="Picture 5" descr="day of the dead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y of the dead bread"/>
                                    <pic:cNvPicPr>
                                      <a:picLocks noChangeAspect="1" noChangeArrowheads="1"/>
                                    </pic:cNvPicPr>
                                  </pic:nvPicPr>
                                  <pic:blipFill>
                                    <a:blip r:embed="rId8"/>
                                    <a:srcRect/>
                                    <a:stretch>
                                      <a:fillRect/>
                                    </a:stretch>
                                  </pic:blipFill>
                                  <pic:spPr bwMode="auto">
                                    <a:xfrm>
                                      <a:off x="0" y="0"/>
                                      <a:ext cx="1962150" cy="1466850"/>
                                    </a:xfrm>
                                    <a:prstGeom prst="rect">
                                      <a:avLst/>
                                    </a:prstGeom>
                                    <a:noFill/>
                                    <a:ln w="9525">
                                      <a:noFill/>
                                      <a:miter lim="800000"/>
                                      <a:headEnd/>
                                      <a:tailEnd/>
                                    </a:ln>
                                  </pic:spPr>
                                </pic:pic>
                              </a:graphicData>
                            </a:graphic>
                          </wp:inline>
                        </w:drawing>
                      </w:r>
                    </w:p>
                  </w:txbxContent>
                </v:textbox>
              </v:shape>
            </w:pict>
          </mc:Fallback>
        </mc:AlternateContent>
      </w:r>
    </w:p>
    <w:p w:rsidR="00E17F2C" w:rsidRDefault="0002435C" w:rsidP="008A7D02">
      <w:pPr>
        <w:rPr>
          <w:rFonts w:ascii="Comic Sans MS" w:hAnsi="Comic Sans MS"/>
          <w:color w:val="000000"/>
          <w:sz w:val="28"/>
        </w:rPr>
      </w:pPr>
      <w:r>
        <w:rPr>
          <w:rFonts w:ascii="Comic Sans MS" w:hAnsi="Comic Sans MS"/>
          <w:noProof/>
          <w:color w:val="000000"/>
          <w:sz w:val="28"/>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121920</wp:posOffset>
                </wp:positionV>
                <wp:extent cx="4572000" cy="1143000"/>
                <wp:effectExtent l="0" t="3810" r="0" b="5715"/>
                <wp:wrapNone/>
                <wp:docPr id="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43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0175" w:rsidRPr="00E17F2C" w:rsidRDefault="00230175" w:rsidP="00E17F2C">
                            <w:pPr>
                              <w:rPr>
                                <w:rFonts w:ascii="Comic Sans MS" w:hAnsi="Comic Sans MS"/>
                                <w:color w:val="000000"/>
                                <w:sz w:val="28"/>
                              </w:rPr>
                            </w:pPr>
                            <w:r w:rsidRPr="00E17F2C">
                              <w:rPr>
                                <w:rFonts w:ascii="Comic Sans MS" w:hAnsi="Comic Sans MS"/>
                                <w:color w:val="000000"/>
                                <w:sz w:val="28"/>
                              </w:rPr>
                              <w:t xml:space="preserve">Pan de los muertos (bread of the dead) is baked in the shape of skulls and crossbones, and a toy is hidden inside each loaf. The person who bites into the toy is said to have good luck. </w:t>
                            </w:r>
                          </w:p>
                          <w:p w:rsidR="00230175" w:rsidRDefault="002301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32" type="#_x0000_t202" style="position:absolute;margin-left:-9pt;margin-top:9.6pt;width:5in;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" stroked="f">
                <v:fill opacity="0"/>
                <v:textbox>
                  <w:txbxContent>
                    <w:p w:rsidR="00230175" w:rsidRPr="00E17F2C" w:rsidRDefault="00230175" w:rsidP="00E17F2C">
                      <w:pPr>
                        <w:rPr>
                          <w:rFonts w:ascii="Comic Sans MS" w:hAnsi="Comic Sans MS"/>
                          <w:color w:val="000000"/>
                          <w:sz w:val="28"/>
                        </w:rPr>
                      </w:pPr>
                      <w:r w:rsidRPr="00E17F2C">
                        <w:rPr>
                          <w:rFonts w:ascii="Comic Sans MS" w:hAnsi="Comic Sans MS"/>
                          <w:color w:val="000000"/>
                          <w:sz w:val="28"/>
                        </w:rPr>
                        <w:t xml:space="preserve">Pan de los muertos (bread of the dead) is baked in the shape of skulls and crossbones, and a toy is hidden inside each loaf. The person who bites into the toy is said to have good luck. </w:t>
                      </w:r>
                    </w:p>
                    <w:p w:rsidR="00230175" w:rsidRDefault="00230175"/>
                  </w:txbxContent>
                </v:textbox>
              </v:shape>
            </w:pict>
          </mc:Fallback>
        </mc:AlternateContent>
      </w:r>
    </w:p>
    <w:p w:rsidR="00E17F2C" w:rsidRPr="00E17F2C" w:rsidRDefault="00E17F2C" w:rsidP="008A7D02">
      <w:pPr>
        <w:rPr>
          <w:rFonts w:ascii="Comic Sans MS" w:hAnsi="Comic Sans MS"/>
          <w:color w:val="000000"/>
          <w:sz w:val="28"/>
        </w:rPr>
      </w:pPr>
    </w:p>
    <w:p w:rsidR="00E17F2C" w:rsidRDefault="00E17F2C" w:rsidP="008A7D02">
      <w:pPr>
        <w:rPr>
          <w:rFonts w:ascii="Comic Sans MS" w:hAnsi="Comic Sans MS"/>
          <w:color w:val="000000"/>
          <w:sz w:val="28"/>
        </w:rPr>
      </w:pPr>
    </w:p>
    <w:p w:rsidR="00E17F2C" w:rsidRDefault="00E17F2C" w:rsidP="008A7D02">
      <w:pPr>
        <w:rPr>
          <w:rFonts w:ascii="Comic Sans MS" w:hAnsi="Comic Sans MS"/>
          <w:color w:val="000000"/>
          <w:sz w:val="28"/>
        </w:rPr>
      </w:pPr>
    </w:p>
    <w:p w:rsidR="00E17F2C" w:rsidRDefault="00E17F2C" w:rsidP="008A7D02">
      <w:pPr>
        <w:rPr>
          <w:rFonts w:ascii="Comic Sans MS" w:hAnsi="Comic Sans MS"/>
          <w:color w:val="000000"/>
          <w:sz w:val="28"/>
        </w:rPr>
      </w:pPr>
    </w:p>
    <w:p w:rsidR="00E17F2C" w:rsidRDefault="00E17F2C" w:rsidP="008A7D02">
      <w:pPr>
        <w:rPr>
          <w:rFonts w:ascii="Comic Sans MS" w:hAnsi="Comic Sans MS"/>
          <w:color w:val="000000"/>
          <w:sz w:val="28"/>
        </w:rPr>
      </w:pPr>
    </w:p>
    <w:p w:rsidR="00B26C4A" w:rsidRDefault="00B26C4A" w:rsidP="008A7D02">
      <w:pPr>
        <w:rPr>
          <w:rFonts w:ascii="Comic Sans MS" w:hAnsi="Comic Sans MS"/>
          <w:color w:val="000000"/>
          <w:sz w:val="28"/>
        </w:rPr>
      </w:pPr>
    </w:p>
    <w:p w:rsidR="008A7D02" w:rsidRPr="00E17F2C" w:rsidRDefault="008A7D02" w:rsidP="008A7D02">
      <w:pPr>
        <w:rPr>
          <w:rFonts w:ascii="Comic Sans MS" w:hAnsi="Comic Sans MS"/>
          <w:color w:val="000000"/>
          <w:sz w:val="28"/>
        </w:rPr>
      </w:pPr>
      <w:r w:rsidRPr="00E17F2C">
        <w:rPr>
          <w:rFonts w:ascii="Comic Sans MS" w:hAnsi="Comic Sans MS"/>
          <w:color w:val="000000"/>
          <w:sz w:val="28"/>
        </w:rPr>
        <w:t>Da</w:t>
      </w:r>
      <w:r w:rsidR="00E17F2C" w:rsidRPr="00E17F2C">
        <w:rPr>
          <w:rFonts w:ascii="Comic Sans MS" w:hAnsi="Comic Sans MS"/>
          <w:color w:val="000000"/>
          <w:sz w:val="28"/>
        </w:rPr>
        <w:t>y of the Dead sounds like a scary</w:t>
      </w:r>
      <w:r w:rsidRPr="00E17F2C">
        <w:rPr>
          <w:rFonts w:ascii="Comic Sans MS" w:hAnsi="Comic Sans MS"/>
          <w:color w:val="000000"/>
          <w:sz w:val="28"/>
        </w:rPr>
        <w:t xml:space="preserve"> event, but it’s a </w:t>
      </w:r>
      <w:r w:rsidR="00E17F2C" w:rsidRPr="00E17F2C">
        <w:rPr>
          <w:rFonts w:ascii="Comic Sans MS" w:hAnsi="Comic Sans MS"/>
          <w:color w:val="000000"/>
          <w:sz w:val="28"/>
        </w:rPr>
        <w:t xml:space="preserve">happy </w:t>
      </w:r>
      <w:r w:rsidRPr="00E17F2C">
        <w:rPr>
          <w:rFonts w:ascii="Comic Sans MS" w:hAnsi="Comic Sans MS"/>
          <w:color w:val="000000"/>
          <w:sz w:val="28"/>
        </w:rPr>
        <w:t>time to celebrate and remember the lives of dead family members</w:t>
      </w:r>
      <w:r w:rsidR="00E17F2C" w:rsidRPr="00E17F2C">
        <w:rPr>
          <w:rFonts w:ascii="Comic Sans MS" w:hAnsi="Comic Sans MS"/>
          <w:color w:val="000000"/>
          <w:sz w:val="28"/>
        </w:rPr>
        <w:t>.</w:t>
      </w:r>
    </w:p>
    <w:p w:rsidR="008A7D02" w:rsidRDefault="008A7D02" w:rsidP="00AA0906">
      <w:pPr>
        <w:jc w:val="both"/>
        <w:rPr>
          <w:rFonts w:ascii="Comic Sans MS" w:hAnsi="Comic Sans MS"/>
          <w:color w:val="333333"/>
          <w:sz w:val="28"/>
        </w:rPr>
      </w:pPr>
    </w:p>
    <w:p w:rsidR="00B26C4A" w:rsidRDefault="00B26C4A" w:rsidP="00AA0906">
      <w:pPr>
        <w:jc w:val="both"/>
        <w:rPr>
          <w:rFonts w:ascii="Comic Sans MS" w:hAnsi="Comic Sans MS"/>
          <w:color w:val="333333"/>
          <w:sz w:val="28"/>
        </w:rPr>
      </w:pPr>
    </w:p>
    <w:p w:rsidR="00B26C4A" w:rsidRDefault="00B26C4A" w:rsidP="00AA0906">
      <w:pPr>
        <w:jc w:val="both"/>
        <w:rPr>
          <w:rFonts w:ascii="Comic Sans MS" w:hAnsi="Comic Sans MS"/>
          <w:color w:val="333333"/>
          <w:sz w:val="28"/>
        </w:rPr>
      </w:pPr>
    </w:p>
    <w:p w:rsidR="00B26C4A" w:rsidRPr="00B26C4A" w:rsidRDefault="00B26C4A" w:rsidP="00AA0906">
      <w:pPr>
        <w:jc w:val="both"/>
        <w:rPr>
          <w:rFonts w:ascii="Comic Sans MS" w:hAnsi="Comic Sans MS"/>
          <w:color w:val="333333"/>
          <w:sz w:val="28"/>
        </w:rPr>
      </w:pPr>
    </w:p>
    <w:p w:rsidR="00B26C4A" w:rsidRDefault="00B26C4A" w:rsidP="00AA0906">
      <w:pPr>
        <w:jc w:val="both"/>
        <w:rPr>
          <w:rFonts w:ascii="Comic Sans MS" w:hAnsi="Comic Sans MS"/>
          <w:color w:val="333333"/>
          <w:sz w:val="28"/>
        </w:rPr>
      </w:pPr>
    </w:p>
    <w:p w:rsidR="00230175" w:rsidRDefault="00230175" w:rsidP="00230175">
      <w:pPr>
        <w:rPr>
          <w:rFonts w:ascii="Comic Sans MS" w:hAnsi="Comic Sans MS"/>
          <w:b/>
          <w:bCs/>
          <w:sz w:val="28"/>
        </w:rPr>
      </w:pPr>
      <w:r>
        <w:rPr>
          <w:rFonts w:ascii="Comic Sans MS" w:hAnsi="Comic Sans MS"/>
          <w:b/>
          <w:bCs/>
          <w:sz w:val="28"/>
        </w:rPr>
        <w:lastRenderedPageBreak/>
        <w:t>Part B:</w:t>
      </w:r>
      <w:r>
        <w:rPr>
          <w:rFonts w:ascii="Comic Sans MS" w:hAnsi="Comic Sans MS"/>
          <w:b/>
          <w:bCs/>
          <w:sz w:val="28"/>
        </w:rPr>
        <w:tab/>
        <w:t>Answer True or False.</w:t>
      </w:r>
    </w:p>
    <w:p w:rsidR="008A7D02" w:rsidRDefault="008A7D02" w:rsidP="00AA0906">
      <w:pPr>
        <w:jc w:val="both"/>
        <w:rPr>
          <w:rFonts w:ascii="Comic Sans MS" w:hAnsi="Comic Sans MS"/>
          <w:color w:val="333333"/>
          <w:sz w:val="28"/>
        </w:rPr>
      </w:pPr>
    </w:p>
    <w:tbl>
      <w:tblPr>
        <w:tblStyle w:val="Tablaconcuadrcula"/>
        <w:tblpPr w:leftFromText="180" w:rightFromText="180" w:vertAnchor="text" w:horzAnchor="margin" w:tblpXSpec="right" w:tblpY="-27"/>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43"/>
      </w:tblGrid>
      <w:tr w:rsidR="007916ED" w:rsidRPr="00B56D7C">
        <w:trPr>
          <w:trHeight w:hRule="exact" w:val="403"/>
        </w:trPr>
        <w:tc>
          <w:tcPr>
            <w:tcW w:w="2943" w:type="dxa"/>
          </w:tcPr>
          <w:p w:rsidR="007916ED" w:rsidRPr="00B56D7C" w:rsidRDefault="00136479" w:rsidP="00565373">
            <w:pPr>
              <w:rPr>
                <w:rFonts w:ascii="Comic Sans MS" w:hAnsi="Comic Sans MS"/>
                <w:szCs w:val="24"/>
              </w:rPr>
            </w:pPr>
            <w:r>
              <w:rPr>
                <w:rFonts w:ascii="Comic Sans MS" w:hAnsi="Comic Sans MS"/>
                <w:szCs w:val="24"/>
              </w:rPr>
              <w:t>F</w:t>
            </w:r>
          </w:p>
        </w:tc>
      </w:tr>
    </w:tbl>
    <w:p w:rsidR="007916ED" w:rsidRDefault="007916ED" w:rsidP="007916ED">
      <w:pPr>
        <w:rPr>
          <w:rFonts w:ascii="Comic Sans MS" w:hAnsi="Comic Sans MS"/>
          <w:sz w:val="12"/>
          <w:szCs w:val="12"/>
        </w:rPr>
      </w:pPr>
      <w:r>
        <w:rPr>
          <w:rFonts w:ascii="Comic Sans MS" w:hAnsi="Comic Sans MS"/>
          <w:sz w:val="28"/>
        </w:rPr>
        <w:t xml:space="preserve">1. </w:t>
      </w:r>
      <w:r>
        <w:rPr>
          <w:rFonts w:ascii="Comic Sans MS" w:hAnsi="Comic Sans MS"/>
          <w:sz w:val="28"/>
        </w:rPr>
        <w:tab/>
      </w:r>
      <w:r w:rsidR="00230175">
        <w:rPr>
          <w:rFonts w:ascii="Comic Sans MS" w:hAnsi="Comic Sans MS"/>
          <w:sz w:val="28"/>
        </w:rPr>
        <w:t>Day of the Dead is celebrated in July</w:t>
      </w:r>
      <w:r w:rsidR="003B5805">
        <w:rPr>
          <w:rFonts w:ascii="Comic Sans MS" w:hAnsi="Comic Sans MS"/>
          <w:sz w:val="28"/>
        </w:rPr>
        <w:t>.</w:t>
      </w:r>
      <w:r>
        <w:rPr>
          <w:rFonts w:ascii="Comic Sans MS" w:hAnsi="Comic Sans MS"/>
          <w:sz w:val="28"/>
        </w:rPr>
        <w:tab/>
      </w:r>
      <w:r>
        <w:rPr>
          <w:rFonts w:ascii="Comic Sans MS" w:hAnsi="Comic Sans MS"/>
          <w:sz w:val="28"/>
        </w:rPr>
        <w:tab/>
      </w:r>
      <w:r>
        <w:rPr>
          <w:rFonts w:ascii="Comic Sans MS" w:hAnsi="Comic Sans MS"/>
          <w:sz w:val="28"/>
        </w:rPr>
        <w:tab/>
      </w:r>
    </w:p>
    <w:tbl>
      <w:tblPr>
        <w:tblStyle w:val="Tablaconcuadrcula"/>
        <w:tblpPr w:leftFromText="180" w:rightFromText="180" w:vertAnchor="text" w:horzAnchor="margin" w:tblpXSpec="right" w:tblpY="78"/>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43"/>
      </w:tblGrid>
      <w:tr w:rsidR="007916ED">
        <w:trPr>
          <w:trHeight w:hRule="exact" w:val="403"/>
        </w:trPr>
        <w:tc>
          <w:tcPr>
            <w:tcW w:w="2943" w:type="dxa"/>
          </w:tcPr>
          <w:p w:rsidR="007916ED" w:rsidRPr="00B537B1" w:rsidRDefault="00136479" w:rsidP="00565373">
            <w:pPr>
              <w:rPr>
                <w:rFonts w:ascii="Comic Sans MS" w:hAnsi="Comic Sans MS"/>
                <w:szCs w:val="24"/>
              </w:rPr>
            </w:pPr>
            <w:r>
              <w:rPr>
                <w:rFonts w:ascii="Comic Sans MS" w:hAnsi="Comic Sans MS"/>
                <w:szCs w:val="24"/>
              </w:rPr>
              <w:t>T</w:t>
            </w:r>
          </w:p>
        </w:tc>
      </w:tr>
    </w:tbl>
    <w:p w:rsidR="007916ED" w:rsidRDefault="007916ED" w:rsidP="007916ED">
      <w:pPr>
        <w:rPr>
          <w:rFonts w:ascii="Comic Sans MS" w:hAnsi="Comic Sans MS"/>
          <w:sz w:val="12"/>
          <w:szCs w:val="12"/>
        </w:rPr>
      </w:pPr>
    </w:p>
    <w:p w:rsidR="007916ED" w:rsidRDefault="007916ED" w:rsidP="007916ED">
      <w:pPr>
        <w:rPr>
          <w:rFonts w:ascii="Comic Sans MS" w:hAnsi="Comic Sans MS"/>
          <w:sz w:val="12"/>
          <w:szCs w:val="12"/>
        </w:rPr>
      </w:pPr>
      <w:r>
        <w:rPr>
          <w:rFonts w:ascii="Comic Sans MS" w:hAnsi="Comic Sans MS"/>
          <w:sz w:val="28"/>
        </w:rPr>
        <w:t>2.</w:t>
      </w:r>
      <w:r>
        <w:rPr>
          <w:rFonts w:ascii="Comic Sans MS" w:hAnsi="Comic Sans MS"/>
          <w:sz w:val="28"/>
        </w:rPr>
        <w:tab/>
      </w:r>
      <w:r w:rsidR="00230175">
        <w:rPr>
          <w:rFonts w:ascii="Comic Sans MS" w:hAnsi="Comic Sans MS"/>
          <w:sz w:val="28"/>
        </w:rPr>
        <w:t>Families ask dead people to come back for one night</w:t>
      </w:r>
      <w:r w:rsidR="003B5805">
        <w:rPr>
          <w:rFonts w:ascii="Comic Sans MS" w:hAnsi="Comic Sans MS"/>
          <w:sz w:val="28"/>
        </w:rPr>
        <w:t>.</w:t>
      </w:r>
      <w:r>
        <w:rPr>
          <w:rFonts w:ascii="Comic Sans MS" w:hAnsi="Comic Sans MS"/>
          <w:sz w:val="28"/>
        </w:rPr>
        <w:tab/>
      </w:r>
    </w:p>
    <w:tbl>
      <w:tblPr>
        <w:tblStyle w:val="Tablaconcuadrcula"/>
        <w:tblpPr w:leftFromText="180" w:rightFromText="180" w:vertAnchor="text" w:horzAnchor="margin" w:tblpXSpec="right" w:tblpY="76"/>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43"/>
      </w:tblGrid>
      <w:tr w:rsidR="007916ED">
        <w:trPr>
          <w:trHeight w:hRule="exact" w:val="403"/>
        </w:trPr>
        <w:tc>
          <w:tcPr>
            <w:tcW w:w="2943" w:type="dxa"/>
          </w:tcPr>
          <w:p w:rsidR="007916ED" w:rsidRPr="00B537B1" w:rsidRDefault="00136479" w:rsidP="00565373">
            <w:pPr>
              <w:rPr>
                <w:rFonts w:ascii="Comic Sans MS" w:hAnsi="Comic Sans MS"/>
                <w:szCs w:val="24"/>
              </w:rPr>
            </w:pPr>
            <w:r>
              <w:rPr>
                <w:rFonts w:ascii="Comic Sans MS" w:hAnsi="Comic Sans MS"/>
                <w:szCs w:val="24"/>
              </w:rPr>
              <w:t>T</w:t>
            </w:r>
          </w:p>
        </w:tc>
      </w:tr>
    </w:tbl>
    <w:p w:rsidR="007916ED" w:rsidRDefault="007916ED" w:rsidP="007916ED">
      <w:pPr>
        <w:rPr>
          <w:rFonts w:ascii="Comic Sans MS" w:hAnsi="Comic Sans MS"/>
          <w:sz w:val="12"/>
          <w:szCs w:val="12"/>
        </w:rPr>
      </w:pPr>
    </w:p>
    <w:p w:rsidR="007916ED" w:rsidRDefault="007916ED" w:rsidP="007916ED">
      <w:pPr>
        <w:rPr>
          <w:rFonts w:ascii="Comic Sans MS" w:hAnsi="Comic Sans MS"/>
          <w:sz w:val="12"/>
          <w:szCs w:val="12"/>
        </w:rPr>
      </w:pPr>
      <w:r>
        <w:rPr>
          <w:rFonts w:ascii="Comic Sans MS" w:hAnsi="Comic Sans MS"/>
          <w:sz w:val="28"/>
        </w:rPr>
        <w:t>3.</w:t>
      </w:r>
      <w:r>
        <w:rPr>
          <w:rFonts w:ascii="Comic Sans MS" w:hAnsi="Comic Sans MS"/>
          <w:sz w:val="28"/>
        </w:rPr>
        <w:tab/>
      </w:r>
      <w:r w:rsidR="00230175">
        <w:rPr>
          <w:rFonts w:ascii="Comic Sans MS" w:hAnsi="Comic Sans MS"/>
          <w:sz w:val="28"/>
        </w:rPr>
        <w:t>Pan de los Muertos is a type of bread</w:t>
      </w:r>
      <w:r w:rsidR="003B5805">
        <w:rPr>
          <w:rFonts w:ascii="Comic Sans MS" w:hAnsi="Comic Sans MS"/>
          <w:sz w:val="28"/>
        </w:rPr>
        <w:t>.</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p>
    <w:tbl>
      <w:tblPr>
        <w:tblStyle w:val="Tablaconcuadrcula"/>
        <w:tblpPr w:leftFromText="180" w:rightFromText="180" w:vertAnchor="text" w:horzAnchor="margin" w:tblpXSpec="right" w:tblpY="58"/>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43"/>
      </w:tblGrid>
      <w:tr w:rsidR="007916ED">
        <w:trPr>
          <w:trHeight w:hRule="exact" w:val="403"/>
        </w:trPr>
        <w:tc>
          <w:tcPr>
            <w:tcW w:w="2943" w:type="dxa"/>
          </w:tcPr>
          <w:p w:rsidR="007916ED" w:rsidRPr="00B537B1" w:rsidRDefault="00136479" w:rsidP="00565373">
            <w:pPr>
              <w:rPr>
                <w:rFonts w:ascii="Comic Sans MS" w:hAnsi="Comic Sans MS"/>
                <w:szCs w:val="24"/>
              </w:rPr>
            </w:pPr>
            <w:r>
              <w:rPr>
                <w:rFonts w:ascii="Comic Sans MS" w:hAnsi="Comic Sans MS"/>
                <w:szCs w:val="24"/>
              </w:rPr>
              <w:t>F</w:t>
            </w:r>
          </w:p>
        </w:tc>
      </w:tr>
    </w:tbl>
    <w:p w:rsidR="007916ED" w:rsidRDefault="007916ED" w:rsidP="007916ED">
      <w:pPr>
        <w:rPr>
          <w:rFonts w:ascii="Comic Sans MS" w:hAnsi="Comic Sans MS"/>
          <w:sz w:val="12"/>
          <w:szCs w:val="12"/>
        </w:rPr>
      </w:pPr>
    </w:p>
    <w:p w:rsidR="007916ED" w:rsidRDefault="007916ED" w:rsidP="007916ED">
      <w:pPr>
        <w:rPr>
          <w:rFonts w:ascii="Comic Sans MS" w:hAnsi="Comic Sans MS"/>
          <w:sz w:val="12"/>
          <w:szCs w:val="12"/>
        </w:rPr>
      </w:pPr>
      <w:r>
        <w:rPr>
          <w:rFonts w:ascii="Comic Sans MS" w:hAnsi="Comic Sans MS"/>
          <w:sz w:val="28"/>
        </w:rPr>
        <w:t>4.</w:t>
      </w:r>
      <w:r>
        <w:rPr>
          <w:rFonts w:ascii="Comic Sans MS" w:hAnsi="Comic Sans MS"/>
          <w:sz w:val="28"/>
        </w:rPr>
        <w:tab/>
      </w:r>
      <w:r w:rsidR="00230175">
        <w:rPr>
          <w:rFonts w:ascii="Comic Sans MS" w:hAnsi="Comic Sans MS"/>
          <w:sz w:val="28"/>
        </w:rPr>
        <w:t>It is unlucky to bite the toy in Pan de los Muertos.</w:t>
      </w:r>
      <w:r>
        <w:rPr>
          <w:rFonts w:ascii="Comic Sans MS" w:hAnsi="Comic Sans MS"/>
          <w:sz w:val="28"/>
        </w:rPr>
        <w:tab/>
      </w:r>
    </w:p>
    <w:tbl>
      <w:tblPr>
        <w:tblStyle w:val="Tablaconcuadrcula"/>
        <w:tblpPr w:leftFromText="180" w:rightFromText="180" w:vertAnchor="text" w:horzAnchor="margin" w:tblpXSpec="right" w:tblpY="41"/>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43"/>
      </w:tblGrid>
      <w:tr w:rsidR="007916ED">
        <w:trPr>
          <w:trHeight w:hRule="exact" w:val="403"/>
        </w:trPr>
        <w:tc>
          <w:tcPr>
            <w:tcW w:w="2943" w:type="dxa"/>
          </w:tcPr>
          <w:p w:rsidR="007916ED" w:rsidRPr="00B537B1" w:rsidRDefault="00136479" w:rsidP="00565373">
            <w:pPr>
              <w:rPr>
                <w:rFonts w:ascii="Comic Sans MS" w:hAnsi="Comic Sans MS"/>
                <w:szCs w:val="24"/>
              </w:rPr>
            </w:pPr>
            <w:r>
              <w:rPr>
                <w:rFonts w:ascii="Comic Sans MS" w:hAnsi="Comic Sans MS"/>
                <w:szCs w:val="24"/>
              </w:rPr>
              <w:t>T</w:t>
            </w:r>
          </w:p>
        </w:tc>
      </w:tr>
    </w:tbl>
    <w:p w:rsidR="007916ED" w:rsidRDefault="007916ED" w:rsidP="007916ED">
      <w:pPr>
        <w:rPr>
          <w:rFonts w:ascii="Comic Sans MS" w:hAnsi="Comic Sans MS"/>
          <w:sz w:val="12"/>
          <w:szCs w:val="12"/>
        </w:rPr>
      </w:pPr>
    </w:p>
    <w:p w:rsidR="007916ED" w:rsidRDefault="007916ED" w:rsidP="007916ED">
      <w:pPr>
        <w:rPr>
          <w:rFonts w:ascii="Comic Sans MS" w:hAnsi="Comic Sans MS"/>
          <w:sz w:val="12"/>
          <w:szCs w:val="12"/>
        </w:rPr>
      </w:pPr>
      <w:r>
        <w:rPr>
          <w:rFonts w:ascii="Comic Sans MS" w:hAnsi="Comic Sans MS"/>
          <w:sz w:val="28"/>
        </w:rPr>
        <w:t>5.</w:t>
      </w:r>
      <w:r>
        <w:rPr>
          <w:rFonts w:ascii="Comic Sans MS" w:hAnsi="Comic Sans MS"/>
          <w:sz w:val="28"/>
        </w:rPr>
        <w:tab/>
      </w:r>
      <w:r w:rsidR="00230175">
        <w:rPr>
          <w:rFonts w:ascii="Comic Sans MS" w:hAnsi="Comic Sans MS"/>
          <w:sz w:val="28"/>
        </w:rPr>
        <w:t>Day of the Dead is a happy festival</w:t>
      </w:r>
      <w:r w:rsidR="00075313">
        <w:rPr>
          <w:rFonts w:ascii="Comic Sans MS" w:hAnsi="Comic Sans MS"/>
          <w:sz w:val="28"/>
        </w:rPr>
        <w:t>.</w:t>
      </w:r>
      <w:r>
        <w:rPr>
          <w:rFonts w:ascii="Comic Sans MS" w:hAnsi="Comic Sans MS"/>
          <w:sz w:val="28"/>
        </w:rPr>
        <w:tab/>
      </w:r>
    </w:p>
    <w:tbl>
      <w:tblPr>
        <w:tblStyle w:val="Tablaconcuadrcula"/>
        <w:tblpPr w:leftFromText="180" w:rightFromText="180" w:vertAnchor="text" w:horzAnchor="margin" w:tblpXSpec="right" w:tblpY="6"/>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43"/>
      </w:tblGrid>
      <w:tr w:rsidR="007916ED">
        <w:trPr>
          <w:trHeight w:hRule="exact" w:val="403"/>
        </w:trPr>
        <w:tc>
          <w:tcPr>
            <w:tcW w:w="2943" w:type="dxa"/>
          </w:tcPr>
          <w:p w:rsidR="007916ED" w:rsidRPr="00B537B1" w:rsidRDefault="00136479" w:rsidP="00565373">
            <w:pPr>
              <w:rPr>
                <w:rFonts w:ascii="Comic Sans MS" w:hAnsi="Comic Sans MS"/>
                <w:szCs w:val="24"/>
              </w:rPr>
            </w:pPr>
            <w:r>
              <w:rPr>
                <w:rFonts w:ascii="Comic Sans MS" w:hAnsi="Comic Sans MS"/>
                <w:szCs w:val="24"/>
              </w:rPr>
              <w:t>F</w:t>
            </w:r>
          </w:p>
        </w:tc>
      </w:tr>
    </w:tbl>
    <w:p w:rsidR="007916ED" w:rsidRDefault="007916ED" w:rsidP="007916ED">
      <w:pPr>
        <w:rPr>
          <w:rFonts w:ascii="Comic Sans MS" w:hAnsi="Comic Sans MS"/>
          <w:sz w:val="12"/>
          <w:szCs w:val="12"/>
        </w:rPr>
      </w:pPr>
    </w:p>
    <w:p w:rsidR="007916ED" w:rsidRDefault="007916ED" w:rsidP="007916ED">
      <w:pPr>
        <w:rPr>
          <w:rFonts w:ascii="Comic Sans MS" w:hAnsi="Comic Sans MS"/>
          <w:b/>
          <w:bCs/>
          <w:sz w:val="28"/>
        </w:rPr>
      </w:pPr>
      <w:r>
        <w:rPr>
          <w:rFonts w:ascii="Comic Sans MS" w:hAnsi="Comic Sans MS"/>
          <w:sz w:val="28"/>
        </w:rPr>
        <w:t>6.</w:t>
      </w:r>
      <w:r>
        <w:rPr>
          <w:rFonts w:ascii="Comic Sans MS" w:hAnsi="Comic Sans MS"/>
          <w:sz w:val="28"/>
        </w:rPr>
        <w:tab/>
      </w:r>
      <w:r w:rsidR="00230175">
        <w:rPr>
          <w:rFonts w:ascii="Comic Sans MS" w:hAnsi="Comic Sans MS"/>
          <w:sz w:val="28"/>
        </w:rPr>
        <w:t xml:space="preserve">Day of the Dead is celebrated in </w:t>
      </w:r>
      <w:smartTag w:uri="urn:schemas-microsoft-com:office:smarttags" w:element="place">
        <w:r w:rsidR="00230175">
          <w:rPr>
            <w:rFonts w:ascii="Comic Sans MS" w:hAnsi="Comic Sans MS"/>
            <w:sz w:val="28"/>
          </w:rPr>
          <w:t>Africa</w:t>
        </w:r>
      </w:smartTag>
      <w:r w:rsidR="00230175">
        <w:rPr>
          <w:rFonts w:ascii="Comic Sans MS" w:hAnsi="Comic Sans MS"/>
          <w:sz w:val="28"/>
        </w:rPr>
        <w:t>.</w:t>
      </w:r>
      <w:r>
        <w:rPr>
          <w:rFonts w:ascii="Comic Sans MS" w:hAnsi="Comic Sans MS"/>
          <w:sz w:val="28"/>
        </w:rPr>
        <w:tab/>
      </w:r>
      <w:r>
        <w:rPr>
          <w:rFonts w:ascii="Comic Sans MS" w:hAnsi="Comic Sans MS"/>
          <w:sz w:val="28"/>
        </w:rPr>
        <w:tab/>
      </w:r>
      <w:r>
        <w:rPr>
          <w:rFonts w:ascii="Comic Sans MS" w:hAnsi="Comic Sans MS"/>
          <w:sz w:val="28"/>
        </w:rPr>
        <w:tab/>
      </w:r>
    </w:p>
    <w:p w:rsidR="007916ED" w:rsidRDefault="007916ED" w:rsidP="007916ED">
      <w:pPr>
        <w:rPr>
          <w:rFonts w:ascii="Comic Sans MS" w:hAnsi="Comic Sans MS"/>
          <w:b/>
          <w:bCs/>
          <w:sz w:val="16"/>
          <w:szCs w:val="16"/>
        </w:rPr>
      </w:pPr>
    </w:p>
    <w:p w:rsidR="00075313" w:rsidRDefault="00075313" w:rsidP="007916ED">
      <w:pPr>
        <w:rPr>
          <w:rFonts w:ascii="Comic Sans MS" w:hAnsi="Comic Sans MS"/>
          <w:b/>
          <w:bCs/>
          <w:sz w:val="16"/>
          <w:szCs w:val="16"/>
        </w:rPr>
      </w:pPr>
    </w:p>
    <w:p w:rsidR="007916ED" w:rsidRDefault="00075313" w:rsidP="007916ED">
      <w:pPr>
        <w:rPr>
          <w:rFonts w:ascii="Comic Sans MS" w:hAnsi="Comic Sans MS"/>
          <w:b/>
          <w:bCs/>
          <w:sz w:val="28"/>
        </w:rPr>
      </w:pPr>
      <w:r>
        <w:rPr>
          <w:rFonts w:ascii="Comic Sans MS" w:hAnsi="Comic Sans MS"/>
          <w:b/>
          <w:bCs/>
          <w:sz w:val="28"/>
        </w:rPr>
        <w:t>Part C</w:t>
      </w:r>
      <w:r w:rsidR="007916ED">
        <w:rPr>
          <w:rFonts w:ascii="Comic Sans MS" w:hAnsi="Comic Sans MS"/>
          <w:b/>
          <w:bCs/>
          <w:sz w:val="28"/>
        </w:rPr>
        <w:t>:</w:t>
      </w:r>
      <w:r w:rsidR="007916ED">
        <w:rPr>
          <w:rFonts w:ascii="Comic Sans MS" w:hAnsi="Comic Sans MS"/>
          <w:b/>
          <w:bCs/>
          <w:sz w:val="28"/>
        </w:rPr>
        <w:tab/>
        <w:t>Answer the questions.  (Write full sentences please.)</w:t>
      </w:r>
    </w:p>
    <w:p w:rsidR="007916ED" w:rsidRPr="00EC0FF9" w:rsidRDefault="007916ED" w:rsidP="007916ED">
      <w:pPr>
        <w:rPr>
          <w:rFonts w:ascii="Comic Sans MS" w:hAnsi="Comic Sans MS"/>
          <w:b/>
          <w:bCs/>
          <w:sz w:val="8"/>
          <w:szCs w:val="8"/>
        </w:rPr>
      </w:pPr>
    </w:p>
    <w:p w:rsidR="007916ED" w:rsidRDefault="007916ED" w:rsidP="007916ED">
      <w:pPr>
        <w:rPr>
          <w:rFonts w:ascii="Comic Sans MS" w:hAnsi="Comic Sans MS"/>
          <w:sz w:val="28"/>
        </w:rPr>
      </w:pPr>
      <w:r>
        <w:rPr>
          <w:rFonts w:ascii="Comic Sans MS" w:hAnsi="Comic Sans MS"/>
          <w:sz w:val="28"/>
        </w:rPr>
        <w:t>1.</w:t>
      </w:r>
      <w:r>
        <w:rPr>
          <w:rFonts w:ascii="Comic Sans MS" w:hAnsi="Comic Sans MS"/>
          <w:szCs w:val="24"/>
        </w:rPr>
        <w:tab/>
      </w:r>
      <w:r w:rsidR="002323A1">
        <w:rPr>
          <w:rFonts w:ascii="Comic Sans MS" w:hAnsi="Comic Sans MS"/>
          <w:sz w:val="28"/>
        </w:rPr>
        <w:t xml:space="preserve">Why do </w:t>
      </w:r>
      <w:r w:rsidR="00075313">
        <w:rPr>
          <w:rFonts w:ascii="Comic Sans MS" w:hAnsi="Comic Sans MS"/>
          <w:sz w:val="28"/>
        </w:rPr>
        <w:t>people celebrate Day of the Dead</w:t>
      </w:r>
      <w:r>
        <w:rPr>
          <w:rFonts w:ascii="Comic Sans MS" w:hAnsi="Comic Sans MS"/>
          <w:sz w:val="28"/>
        </w:rPr>
        <w:t>?</w:t>
      </w:r>
      <w:r>
        <w:rPr>
          <w:rFonts w:ascii="Comic Sans MS" w:hAnsi="Comic Sans MS"/>
          <w:sz w:val="28"/>
        </w:rPr>
        <w:tab/>
      </w:r>
      <w:r>
        <w:rPr>
          <w:rFonts w:ascii="Comic Sans MS" w:hAnsi="Comic Sans MS"/>
          <w:sz w:val="28"/>
        </w:rPr>
        <w:tab/>
      </w:r>
    </w:p>
    <w:tbl>
      <w:tblPr>
        <w:tblStyle w:val="Tablaconcuadrcula"/>
        <w:tblpPr w:leftFromText="180" w:rightFromText="180" w:vertAnchor="text" w:horzAnchor="page" w:tblpX="1172" w:tblpY="61"/>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598"/>
      </w:tblGrid>
      <w:tr w:rsidR="007916ED">
        <w:trPr>
          <w:trHeight w:hRule="exact" w:val="403"/>
        </w:trPr>
        <w:tc>
          <w:tcPr>
            <w:tcW w:w="10598" w:type="dxa"/>
          </w:tcPr>
          <w:p w:rsidR="007916ED" w:rsidRPr="00B537B1" w:rsidRDefault="00A81A96" w:rsidP="00565373">
            <w:pPr>
              <w:rPr>
                <w:rFonts w:ascii="Comic Sans MS" w:hAnsi="Comic Sans MS"/>
                <w:szCs w:val="24"/>
              </w:rPr>
            </w:pPr>
            <w:r w:rsidRPr="00E17F2C">
              <w:rPr>
                <w:rFonts w:ascii="Comic Sans MS" w:hAnsi="Comic Sans MS"/>
                <w:color w:val="000000"/>
                <w:sz w:val="28"/>
              </w:rPr>
              <w:t>it’s a happy time to celebrate and remember the lives of dead family members</w:t>
            </w:r>
          </w:p>
        </w:tc>
      </w:tr>
    </w:tbl>
    <w:p w:rsidR="007916ED" w:rsidRDefault="007916ED" w:rsidP="007916ED">
      <w:pPr>
        <w:rPr>
          <w:rFonts w:ascii="Comic Sans MS" w:hAnsi="Comic Sans MS"/>
          <w:sz w:val="12"/>
          <w:szCs w:val="12"/>
        </w:rPr>
      </w:pPr>
      <w:r>
        <w:rPr>
          <w:rFonts w:ascii="Comic Sans MS" w:hAnsi="Comic Sans MS"/>
          <w:sz w:val="28"/>
        </w:rPr>
        <w:tab/>
      </w:r>
      <w:r>
        <w:rPr>
          <w:rFonts w:ascii="Comic Sans MS" w:hAnsi="Comic Sans MS"/>
          <w:sz w:val="28"/>
        </w:rPr>
        <w:tab/>
      </w:r>
    </w:p>
    <w:p w:rsidR="007916ED" w:rsidRDefault="007916ED" w:rsidP="007916ED">
      <w:pPr>
        <w:rPr>
          <w:rFonts w:ascii="Comic Sans MS" w:hAnsi="Comic Sans MS"/>
          <w:sz w:val="12"/>
          <w:szCs w:val="12"/>
        </w:rPr>
      </w:pPr>
    </w:p>
    <w:p w:rsidR="007916ED" w:rsidRDefault="007916ED" w:rsidP="007916ED">
      <w:pPr>
        <w:rPr>
          <w:rFonts w:ascii="Comic Sans MS" w:hAnsi="Comic Sans MS"/>
          <w:sz w:val="28"/>
        </w:rPr>
      </w:pPr>
      <w:r w:rsidRPr="00EC0FF9">
        <w:rPr>
          <w:rFonts w:ascii="Comic Sans MS" w:hAnsi="Comic Sans MS"/>
          <w:sz w:val="28"/>
        </w:rPr>
        <w:t>2.</w:t>
      </w:r>
      <w:r>
        <w:rPr>
          <w:rFonts w:ascii="Comic Sans MS" w:hAnsi="Comic Sans MS"/>
          <w:sz w:val="28"/>
        </w:rPr>
        <w:tab/>
      </w:r>
      <w:r w:rsidR="00075313">
        <w:rPr>
          <w:rFonts w:ascii="Comic Sans MS" w:hAnsi="Comic Sans MS"/>
          <w:sz w:val="28"/>
        </w:rPr>
        <w:t xml:space="preserve">What do people in </w:t>
      </w:r>
      <w:smartTag w:uri="urn:schemas-microsoft-com:office:smarttags" w:element="place">
        <w:r w:rsidR="00075313">
          <w:rPr>
            <w:rFonts w:ascii="Comic Sans MS" w:hAnsi="Comic Sans MS"/>
            <w:sz w:val="28"/>
          </w:rPr>
          <w:t>South America</w:t>
        </w:r>
      </w:smartTag>
      <w:r w:rsidR="00075313">
        <w:rPr>
          <w:rFonts w:ascii="Comic Sans MS" w:hAnsi="Comic Sans MS"/>
          <w:sz w:val="28"/>
        </w:rPr>
        <w:t xml:space="preserve"> put in Pan de los Muertos</w:t>
      </w:r>
      <w:r>
        <w:rPr>
          <w:rFonts w:ascii="Comic Sans MS" w:hAnsi="Comic Sans MS"/>
          <w:sz w:val="28"/>
        </w:rPr>
        <w:t>?</w:t>
      </w:r>
      <w:r>
        <w:rPr>
          <w:rFonts w:ascii="Comic Sans MS" w:hAnsi="Comic Sans MS"/>
          <w:sz w:val="28"/>
        </w:rPr>
        <w:tab/>
      </w:r>
    </w:p>
    <w:tbl>
      <w:tblPr>
        <w:tblStyle w:val="Tablaconcuadrcula"/>
        <w:tblpPr w:leftFromText="180" w:rightFromText="180" w:vertAnchor="text" w:horzAnchor="page" w:tblpX="1172" w:tblpY="61"/>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598"/>
      </w:tblGrid>
      <w:tr w:rsidR="007916ED">
        <w:trPr>
          <w:trHeight w:hRule="exact" w:val="403"/>
        </w:trPr>
        <w:tc>
          <w:tcPr>
            <w:tcW w:w="10598" w:type="dxa"/>
          </w:tcPr>
          <w:p w:rsidR="007916ED" w:rsidRPr="00B537B1" w:rsidRDefault="00A81A96" w:rsidP="00565373">
            <w:pPr>
              <w:rPr>
                <w:rFonts w:ascii="Comic Sans MS" w:hAnsi="Comic Sans MS"/>
                <w:szCs w:val="24"/>
              </w:rPr>
            </w:pPr>
            <w:r w:rsidRPr="00E17F2C">
              <w:rPr>
                <w:rFonts w:ascii="Comic Sans MS" w:hAnsi="Comic Sans MS"/>
                <w:color w:val="000000"/>
                <w:sz w:val="28"/>
              </w:rPr>
              <w:t>Pan de los muertos (bread of the dead) is baked in the shape of skulls and crossbones, and a toy is hidden inside each loaf.</w:t>
            </w:r>
          </w:p>
        </w:tc>
      </w:tr>
    </w:tbl>
    <w:p w:rsidR="007916ED" w:rsidRDefault="007916ED" w:rsidP="007916ED">
      <w:pPr>
        <w:rPr>
          <w:rFonts w:ascii="Comic Sans MS" w:hAnsi="Comic Sans MS"/>
          <w:sz w:val="12"/>
          <w:szCs w:val="12"/>
        </w:rPr>
      </w:pPr>
    </w:p>
    <w:p w:rsidR="007916ED" w:rsidRDefault="007916ED" w:rsidP="007916ED">
      <w:pPr>
        <w:rPr>
          <w:rFonts w:ascii="Comic Sans MS" w:hAnsi="Comic Sans MS"/>
          <w:sz w:val="12"/>
          <w:szCs w:val="12"/>
        </w:rPr>
      </w:pPr>
    </w:p>
    <w:p w:rsidR="007916ED" w:rsidRDefault="007916ED" w:rsidP="007916ED">
      <w:pPr>
        <w:rPr>
          <w:rFonts w:ascii="Comic Sans MS" w:hAnsi="Comic Sans MS"/>
          <w:sz w:val="28"/>
        </w:rPr>
      </w:pPr>
    </w:p>
    <w:p w:rsidR="007916ED" w:rsidRDefault="007F52A7" w:rsidP="007916ED">
      <w:pPr>
        <w:rPr>
          <w:rFonts w:ascii="Comic Sans MS" w:hAnsi="Comic Sans MS"/>
          <w:sz w:val="12"/>
          <w:szCs w:val="12"/>
        </w:rPr>
      </w:pPr>
      <w:r>
        <w:rPr>
          <w:rFonts w:ascii="Comic Sans MS" w:hAnsi="Comic Sans MS"/>
          <w:sz w:val="28"/>
        </w:rPr>
        <w:t>3.</w:t>
      </w:r>
      <w:r>
        <w:rPr>
          <w:rFonts w:ascii="Comic Sans MS" w:hAnsi="Comic Sans MS"/>
          <w:sz w:val="28"/>
        </w:rPr>
        <w:tab/>
      </w:r>
      <w:r w:rsidR="00075313">
        <w:rPr>
          <w:rFonts w:ascii="Comic Sans MS" w:hAnsi="Comic Sans MS"/>
          <w:sz w:val="28"/>
        </w:rPr>
        <w:t>How often do South Americans celebrate Day of the Dead?</w:t>
      </w:r>
      <w:r w:rsidR="007916ED">
        <w:rPr>
          <w:rFonts w:ascii="Comic Sans MS" w:hAnsi="Comic Sans MS"/>
          <w:sz w:val="28"/>
        </w:rPr>
        <w:tab/>
      </w:r>
      <w:r w:rsidR="007916ED">
        <w:rPr>
          <w:rFonts w:ascii="Comic Sans MS" w:hAnsi="Comic Sans MS"/>
          <w:sz w:val="28"/>
        </w:rPr>
        <w:tab/>
      </w:r>
      <w:r w:rsidR="007916ED">
        <w:rPr>
          <w:rFonts w:ascii="Comic Sans MS" w:hAnsi="Comic Sans MS"/>
          <w:sz w:val="28"/>
        </w:rPr>
        <w:tab/>
      </w:r>
    </w:p>
    <w:tbl>
      <w:tblPr>
        <w:tblStyle w:val="Tablaconcuadrcula"/>
        <w:tblpPr w:leftFromText="180" w:rightFromText="180" w:vertAnchor="text" w:horzAnchor="page" w:tblpX="1172" w:tblpY="61"/>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598"/>
      </w:tblGrid>
      <w:tr w:rsidR="007916ED">
        <w:trPr>
          <w:trHeight w:hRule="exact" w:val="403"/>
        </w:trPr>
        <w:tc>
          <w:tcPr>
            <w:tcW w:w="10598" w:type="dxa"/>
          </w:tcPr>
          <w:p w:rsidR="007916ED" w:rsidRPr="00A81A96" w:rsidRDefault="00A81A96" w:rsidP="00565373">
            <w:pPr>
              <w:rPr>
                <w:rFonts w:ascii="Comic Sans MS" w:hAnsi="Comic Sans MS"/>
                <w:sz w:val="28"/>
              </w:rPr>
            </w:pPr>
            <w:r w:rsidRPr="00A81A96">
              <w:rPr>
                <w:rFonts w:ascii="Comic Sans MS" w:hAnsi="Comic Sans MS"/>
                <w:sz w:val="28"/>
              </w:rPr>
              <w:t xml:space="preserve">They are held once a year </w:t>
            </w:r>
            <w:r>
              <w:rPr>
                <w:rFonts w:ascii="Comic Sans MS" w:hAnsi="Comic Sans MS"/>
                <w:sz w:val="28"/>
              </w:rPr>
              <w:t>and this date is November 1</w:t>
            </w:r>
          </w:p>
        </w:tc>
      </w:tr>
    </w:tbl>
    <w:p w:rsidR="007916ED" w:rsidRDefault="007916ED" w:rsidP="007916ED">
      <w:pPr>
        <w:rPr>
          <w:rFonts w:ascii="Comic Sans MS" w:hAnsi="Comic Sans MS"/>
          <w:b/>
          <w:bCs/>
          <w:sz w:val="28"/>
        </w:rPr>
      </w:pPr>
    </w:p>
    <w:p w:rsidR="002323A1" w:rsidRDefault="002323A1" w:rsidP="007916ED">
      <w:pPr>
        <w:rPr>
          <w:rFonts w:ascii="Comic Sans MS" w:hAnsi="Comic Sans MS"/>
          <w:b/>
          <w:bCs/>
          <w:sz w:val="28"/>
        </w:rPr>
      </w:pPr>
    </w:p>
    <w:p w:rsidR="002323A1" w:rsidRDefault="00AC2B99" w:rsidP="002323A1">
      <w:pPr>
        <w:rPr>
          <w:rFonts w:ascii="Comic Sans MS" w:hAnsi="Comic Sans MS"/>
          <w:b/>
          <w:bCs/>
          <w:sz w:val="28"/>
        </w:rPr>
      </w:pPr>
      <w:r>
        <w:rPr>
          <w:rFonts w:ascii="Comic Sans MS" w:hAnsi="Comic Sans MS"/>
          <w:b/>
          <w:bCs/>
          <w:sz w:val="28"/>
        </w:rPr>
        <w:t>Part D</w:t>
      </w:r>
      <w:r w:rsidR="00075313">
        <w:rPr>
          <w:rFonts w:ascii="Comic Sans MS" w:hAnsi="Comic Sans MS"/>
          <w:b/>
          <w:bCs/>
          <w:sz w:val="28"/>
        </w:rPr>
        <w:t xml:space="preserve">:  </w:t>
      </w:r>
      <w:r w:rsidR="002323A1">
        <w:rPr>
          <w:rFonts w:ascii="Comic Sans MS" w:hAnsi="Comic Sans MS"/>
          <w:b/>
          <w:bCs/>
          <w:sz w:val="28"/>
        </w:rPr>
        <w:t>Answer the questions. Use google or wikipedia.org to find the answers</w:t>
      </w:r>
      <w:r w:rsidR="00075313">
        <w:rPr>
          <w:rFonts w:ascii="Comic Sans MS" w:hAnsi="Comic Sans MS"/>
          <w:b/>
          <w:bCs/>
          <w:sz w:val="28"/>
        </w:rPr>
        <w:t>.</w:t>
      </w:r>
    </w:p>
    <w:p w:rsidR="002323A1" w:rsidRPr="00EC0FF9" w:rsidRDefault="002323A1" w:rsidP="002323A1">
      <w:pPr>
        <w:rPr>
          <w:rFonts w:ascii="Comic Sans MS" w:hAnsi="Comic Sans MS"/>
          <w:b/>
          <w:bCs/>
          <w:sz w:val="8"/>
          <w:szCs w:val="8"/>
        </w:rPr>
      </w:pPr>
    </w:p>
    <w:p w:rsidR="002323A1" w:rsidRPr="00733112" w:rsidRDefault="002323A1" w:rsidP="002323A1">
      <w:pPr>
        <w:rPr>
          <w:rFonts w:ascii="Comic Sans MS" w:hAnsi="Comic Sans MS"/>
          <w:sz w:val="28"/>
          <w:lang w:val="es-SV"/>
        </w:rPr>
      </w:pPr>
      <w:r w:rsidRPr="00733112">
        <w:rPr>
          <w:rFonts w:ascii="Comic Sans MS" w:hAnsi="Comic Sans MS"/>
          <w:sz w:val="28"/>
          <w:lang w:val="es-SV"/>
        </w:rPr>
        <w:t>1.</w:t>
      </w:r>
      <w:r w:rsidRPr="00733112">
        <w:rPr>
          <w:rFonts w:ascii="Comic Sans MS" w:hAnsi="Comic Sans MS"/>
          <w:szCs w:val="24"/>
          <w:lang w:val="es-SV"/>
        </w:rPr>
        <w:tab/>
      </w:r>
      <w:r w:rsidRPr="00733112">
        <w:rPr>
          <w:rFonts w:ascii="Comic Sans MS" w:hAnsi="Comic Sans MS"/>
          <w:sz w:val="28"/>
          <w:lang w:val="es-SV"/>
        </w:rPr>
        <w:t xml:space="preserve">What </w:t>
      </w:r>
      <w:r w:rsidR="00075313" w:rsidRPr="00733112">
        <w:rPr>
          <w:rFonts w:ascii="Comic Sans MS" w:hAnsi="Comic Sans MS"/>
          <w:sz w:val="28"/>
          <w:lang w:val="es-SV"/>
        </w:rPr>
        <w:t>does “Pan de los Muertos” mean</w:t>
      </w:r>
      <w:r w:rsidRPr="00733112">
        <w:rPr>
          <w:rFonts w:ascii="Comic Sans MS" w:hAnsi="Comic Sans MS"/>
          <w:sz w:val="28"/>
          <w:lang w:val="es-SV"/>
        </w:rPr>
        <w:t>?</w:t>
      </w:r>
      <w:r w:rsidRPr="00733112">
        <w:rPr>
          <w:rFonts w:ascii="Comic Sans MS" w:hAnsi="Comic Sans MS"/>
          <w:sz w:val="28"/>
          <w:lang w:val="es-SV"/>
        </w:rPr>
        <w:tab/>
      </w:r>
      <w:r w:rsidRPr="00733112">
        <w:rPr>
          <w:rFonts w:ascii="Comic Sans MS" w:hAnsi="Comic Sans MS"/>
          <w:sz w:val="28"/>
          <w:lang w:val="es-SV"/>
        </w:rPr>
        <w:tab/>
      </w:r>
    </w:p>
    <w:tbl>
      <w:tblPr>
        <w:tblStyle w:val="Tablaconcuadrcula"/>
        <w:tblpPr w:leftFromText="180" w:rightFromText="180" w:vertAnchor="text" w:horzAnchor="page" w:tblpX="1172" w:tblpY="61"/>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312"/>
      </w:tblGrid>
      <w:tr w:rsidR="002323A1" w:rsidRPr="00A81A96" w:rsidTr="0002435C">
        <w:trPr>
          <w:trHeight w:hRule="exact" w:val="983"/>
        </w:trPr>
        <w:tc>
          <w:tcPr>
            <w:tcW w:w="10312" w:type="dxa"/>
          </w:tcPr>
          <w:p w:rsidR="002323A1" w:rsidRPr="00A81A96" w:rsidRDefault="0002435C" w:rsidP="002323A1">
            <w:pPr>
              <w:rPr>
                <w:rFonts w:ascii="Comic Sans MS" w:hAnsi="Comic Sans MS"/>
                <w:szCs w:val="24"/>
              </w:rPr>
            </w:pPr>
            <w:r w:rsidRPr="0002435C">
              <w:rPr>
                <w:rFonts w:ascii="Comic Sans MS" w:hAnsi="Comic Sans MS"/>
                <w:szCs w:val="24"/>
              </w:rPr>
              <w:t>Pan de muerto also called pan de los muertos in Mexico, is a type of pan dulce traditionally baked in Mexico during the weeks leading up to the Día de Muertos, which is celebrated from October 31st to November 2nd</w:t>
            </w:r>
          </w:p>
        </w:tc>
      </w:tr>
    </w:tbl>
    <w:p w:rsidR="002323A1" w:rsidRPr="00A81A96" w:rsidRDefault="002323A1" w:rsidP="002323A1">
      <w:pPr>
        <w:rPr>
          <w:rFonts w:ascii="Comic Sans MS" w:hAnsi="Comic Sans MS"/>
          <w:sz w:val="12"/>
          <w:szCs w:val="12"/>
        </w:rPr>
      </w:pPr>
      <w:r w:rsidRPr="00A81A96">
        <w:rPr>
          <w:rFonts w:ascii="Comic Sans MS" w:hAnsi="Comic Sans MS"/>
          <w:sz w:val="28"/>
        </w:rPr>
        <w:tab/>
      </w:r>
      <w:r w:rsidRPr="00A81A96">
        <w:rPr>
          <w:rFonts w:ascii="Comic Sans MS" w:hAnsi="Comic Sans MS"/>
          <w:sz w:val="28"/>
        </w:rPr>
        <w:tab/>
      </w:r>
    </w:p>
    <w:p w:rsidR="002323A1" w:rsidRPr="00A81A96" w:rsidRDefault="002323A1" w:rsidP="002323A1">
      <w:pPr>
        <w:rPr>
          <w:rFonts w:ascii="Comic Sans MS" w:hAnsi="Comic Sans MS"/>
          <w:sz w:val="12"/>
          <w:szCs w:val="12"/>
        </w:rPr>
      </w:pPr>
    </w:p>
    <w:p w:rsidR="0002435C" w:rsidRDefault="0002435C" w:rsidP="002323A1">
      <w:pPr>
        <w:rPr>
          <w:rFonts w:ascii="Comic Sans MS" w:hAnsi="Comic Sans MS"/>
          <w:sz w:val="28"/>
        </w:rPr>
      </w:pPr>
    </w:p>
    <w:p w:rsidR="002323A1" w:rsidRDefault="002323A1" w:rsidP="002323A1">
      <w:pPr>
        <w:rPr>
          <w:rFonts w:ascii="Comic Sans MS" w:hAnsi="Comic Sans MS"/>
          <w:sz w:val="28"/>
        </w:rPr>
      </w:pPr>
      <w:r w:rsidRPr="00EC0FF9">
        <w:rPr>
          <w:rFonts w:ascii="Comic Sans MS" w:hAnsi="Comic Sans MS"/>
          <w:sz w:val="28"/>
        </w:rPr>
        <w:t>2</w:t>
      </w:r>
      <w:r w:rsidR="0002435C">
        <w:rPr>
          <w:rFonts w:ascii="Comic Sans MS" w:hAnsi="Comic Sans MS"/>
          <w:sz w:val="28"/>
        </w:rPr>
        <w:t>.</w:t>
      </w:r>
      <w:r>
        <w:rPr>
          <w:rFonts w:ascii="Comic Sans MS" w:hAnsi="Comic Sans MS"/>
          <w:sz w:val="28"/>
        </w:rPr>
        <w:tab/>
      </w:r>
      <w:r w:rsidR="00075313">
        <w:rPr>
          <w:rFonts w:ascii="Comic Sans MS" w:hAnsi="Comic Sans MS"/>
          <w:sz w:val="28"/>
        </w:rPr>
        <w:t>Can you name five other countries in South America</w:t>
      </w:r>
      <w:r>
        <w:rPr>
          <w:rFonts w:ascii="Comic Sans MS" w:hAnsi="Comic Sans MS"/>
          <w:sz w:val="28"/>
        </w:rPr>
        <w:t>?</w:t>
      </w:r>
      <w:r>
        <w:rPr>
          <w:rFonts w:ascii="Comic Sans MS" w:hAnsi="Comic Sans MS"/>
          <w:sz w:val="28"/>
        </w:rPr>
        <w:tab/>
      </w:r>
    </w:p>
    <w:tbl>
      <w:tblPr>
        <w:tblStyle w:val="Tablaconcuadrcula"/>
        <w:tblpPr w:leftFromText="180" w:rightFromText="180" w:vertAnchor="text" w:horzAnchor="page" w:tblpX="1172" w:tblpY="61"/>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598"/>
      </w:tblGrid>
      <w:tr w:rsidR="002323A1">
        <w:trPr>
          <w:trHeight w:hRule="exact" w:val="403"/>
        </w:trPr>
        <w:tc>
          <w:tcPr>
            <w:tcW w:w="10598" w:type="dxa"/>
          </w:tcPr>
          <w:p w:rsidR="002323A1" w:rsidRPr="00B537B1" w:rsidRDefault="0002435C" w:rsidP="002323A1">
            <w:pPr>
              <w:rPr>
                <w:rFonts w:ascii="Comic Sans MS" w:hAnsi="Comic Sans MS"/>
                <w:szCs w:val="24"/>
              </w:rPr>
            </w:pPr>
            <w:r>
              <w:rPr>
                <w:rFonts w:ascii="Comic Sans MS" w:hAnsi="Comic Sans MS"/>
                <w:szCs w:val="24"/>
              </w:rPr>
              <w:t>Peru, Venezuela, Ecuador, Colombia.</w:t>
            </w:r>
          </w:p>
        </w:tc>
      </w:tr>
    </w:tbl>
    <w:p w:rsidR="002323A1" w:rsidRDefault="002323A1" w:rsidP="002323A1">
      <w:pPr>
        <w:rPr>
          <w:rFonts w:ascii="Comic Sans MS" w:hAnsi="Comic Sans MS"/>
          <w:sz w:val="12"/>
          <w:szCs w:val="12"/>
        </w:rPr>
      </w:pPr>
    </w:p>
    <w:p w:rsidR="002323A1" w:rsidRDefault="002323A1" w:rsidP="002323A1">
      <w:pPr>
        <w:rPr>
          <w:rFonts w:ascii="Comic Sans MS" w:hAnsi="Comic Sans MS"/>
          <w:sz w:val="12"/>
          <w:szCs w:val="12"/>
        </w:rPr>
      </w:pPr>
    </w:p>
    <w:p w:rsidR="002323A1" w:rsidRDefault="002323A1" w:rsidP="002323A1">
      <w:pPr>
        <w:rPr>
          <w:rFonts w:ascii="Comic Sans MS" w:hAnsi="Comic Sans MS"/>
          <w:sz w:val="28"/>
        </w:rPr>
      </w:pPr>
    </w:p>
    <w:p w:rsidR="002323A1" w:rsidRDefault="002323A1" w:rsidP="002323A1">
      <w:pPr>
        <w:rPr>
          <w:rFonts w:ascii="Comic Sans MS" w:hAnsi="Comic Sans MS"/>
          <w:sz w:val="12"/>
          <w:szCs w:val="12"/>
        </w:rPr>
      </w:pPr>
      <w:r>
        <w:rPr>
          <w:rFonts w:ascii="Comic Sans MS" w:hAnsi="Comic Sans MS"/>
          <w:sz w:val="28"/>
        </w:rPr>
        <w:t>3.</w:t>
      </w:r>
      <w:r>
        <w:rPr>
          <w:rFonts w:ascii="Comic Sans MS" w:hAnsi="Comic Sans MS"/>
          <w:sz w:val="28"/>
        </w:rPr>
        <w:tab/>
        <w:t xml:space="preserve">What </w:t>
      </w:r>
      <w:r w:rsidR="00075313">
        <w:rPr>
          <w:rFonts w:ascii="Comic Sans MS" w:hAnsi="Comic Sans MS"/>
          <w:sz w:val="28"/>
        </w:rPr>
        <w:t>else is a skull and crossbones symbol used for</w:t>
      </w:r>
      <w:r>
        <w:rPr>
          <w:rFonts w:ascii="Comic Sans MS" w:hAnsi="Comic Sans MS"/>
          <w:sz w:val="28"/>
        </w:rPr>
        <w:t>?</w:t>
      </w:r>
      <w:r>
        <w:rPr>
          <w:rFonts w:ascii="Comic Sans MS" w:hAnsi="Comic Sans MS"/>
          <w:sz w:val="28"/>
        </w:rPr>
        <w:tab/>
      </w:r>
      <w:r>
        <w:rPr>
          <w:rFonts w:ascii="Comic Sans MS" w:hAnsi="Comic Sans MS"/>
          <w:sz w:val="28"/>
        </w:rPr>
        <w:tab/>
      </w:r>
      <w:r>
        <w:rPr>
          <w:rFonts w:ascii="Comic Sans MS" w:hAnsi="Comic Sans MS"/>
          <w:sz w:val="28"/>
        </w:rPr>
        <w:tab/>
      </w:r>
    </w:p>
    <w:tbl>
      <w:tblPr>
        <w:tblStyle w:val="Tablaconcuadrcula"/>
        <w:tblpPr w:leftFromText="180" w:rightFromText="180" w:vertAnchor="text" w:horzAnchor="page" w:tblpX="1172" w:tblpY="61"/>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598"/>
      </w:tblGrid>
      <w:tr w:rsidR="002323A1">
        <w:trPr>
          <w:trHeight w:hRule="exact" w:val="403"/>
        </w:trPr>
        <w:tc>
          <w:tcPr>
            <w:tcW w:w="10598" w:type="dxa"/>
          </w:tcPr>
          <w:p w:rsidR="002323A1" w:rsidRPr="00B537B1" w:rsidRDefault="0002435C" w:rsidP="002323A1">
            <w:pPr>
              <w:rPr>
                <w:rFonts w:ascii="Comic Sans MS" w:hAnsi="Comic Sans MS"/>
                <w:szCs w:val="24"/>
              </w:rPr>
            </w:pPr>
            <w:r>
              <w:rPr>
                <w:rFonts w:ascii="Comic Sans MS" w:hAnsi="Comic Sans MS"/>
                <w:szCs w:val="24"/>
              </w:rPr>
              <w:t xml:space="preserve">For when something can be toxic like same poison </w:t>
            </w:r>
          </w:p>
        </w:tc>
      </w:tr>
    </w:tbl>
    <w:p w:rsidR="002323A1" w:rsidRDefault="002323A1" w:rsidP="002323A1">
      <w:pPr>
        <w:rPr>
          <w:rFonts w:ascii="Comic Sans MS" w:hAnsi="Comic Sans MS"/>
          <w:b/>
          <w:bCs/>
          <w:sz w:val="28"/>
        </w:rPr>
      </w:pPr>
    </w:p>
    <w:p w:rsidR="002323A1" w:rsidRDefault="002323A1" w:rsidP="002323A1">
      <w:pPr>
        <w:rPr>
          <w:rFonts w:ascii="Comic Sans MS" w:hAnsi="Comic Sans MS"/>
          <w:b/>
          <w:bCs/>
          <w:sz w:val="28"/>
        </w:rPr>
      </w:pPr>
    </w:p>
    <w:p w:rsidR="002323A1" w:rsidRDefault="006B09F8" w:rsidP="002323A1">
      <w:pPr>
        <w:rPr>
          <w:rFonts w:ascii="Comic Sans MS" w:hAnsi="Comic Sans MS"/>
          <w:b/>
          <w:bCs/>
          <w:sz w:val="28"/>
        </w:rPr>
      </w:pPr>
      <w:r>
        <w:rPr>
          <w:rFonts w:ascii="Comic Sans MS" w:hAnsi="Comic Sans MS"/>
          <w:b/>
          <w:bCs/>
          <w:sz w:val="28"/>
        </w:rPr>
        <w:t>Part E:</w:t>
      </w:r>
      <w:r>
        <w:rPr>
          <w:rFonts w:ascii="Comic Sans MS" w:hAnsi="Comic Sans MS"/>
          <w:b/>
          <w:bCs/>
          <w:sz w:val="28"/>
        </w:rPr>
        <w:tab/>
        <w:t>Write a few sentences about a festival in your country</w:t>
      </w:r>
    </w:p>
    <w:p w:rsidR="006B09F8" w:rsidRDefault="006B09F8" w:rsidP="002323A1">
      <w:pPr>
        <w:rPr>
          <w:rFonts w:ascii="Comic Sans MS" w:hAnsi="Comic Sans MS"/>
          <w:b/>
          <w:bCs/>
          <w:sz w:val="28"/>
        </w:rPr>
      </w:pPr>
      <w:r>
        <w:rPr>
          <w:rFonts w:ascii="Comic Sans MS" w:hAnsi="Comic Sans MS"/>
          <w:b/>
          <w:bCs/>
          <w:sz w:val="28"/>
        </w:rPr>
        <w:tab/>
      </w:r>
      <w:r>
        <w:rPr>
          <w:rFonts w:ascii="Comic Sans MS" w:hAnsi="Comic Sans MS"/>
          <w:b/>
          <w:bCs/>
          <w:sz w:val="28"/>
        </w:rPr>
        <w:tab/>
        <w:t>(What’s it called? When is it? What do you do? Etc.)</w:t>
      </w:r>
    </w:p>
    <w:p w:rsidR="0002435C" w:rsidRPr="0002435C" w:rsidRDefault="006B09F8" w:rsidP="0002435C">
      <w:pPr>
        <w:rPr>
          <w:rFonts w:ascii="Comic Sans MS" w:hAnsi="Comic Sans MS"/>
          <w:bCs/>
          <w:sz w:val="28"/>
        </w:rPr>
      </w:pPr>
      <w:r w:rsidRPr="006B09F8">
        <w:rPr>
          <w:rFonts w:ascii="Comic Sans MS" w:hAnsi="Comic Sans MS"/>
          <w:bCs/>
          <w:sz w:val="28"/>
        </w:rPr>
        <w:tab/>
      </w:r>
      <w:r w:rsidR="0002435C" w:rsidRPr="0002435C">
        <w:rPr>
          <w:rFonts w:ascii="Comic Sans MS" w:hAnsi="Comic Sans MS"/>
          <w:bCs/>
          <w:sz w:val="28"/>
        </w:rPr>
        <w:t xml:space="preserve">In El Salvador this holiday is called “día de los difuntos” and </w:t>
      </w:r>
      <w:r w:rsidR="0002435C" w:rsidRPr="0002435C">
        <w:rPr>
          <w:rFonts w:ascii="Comic Sans MS" w:hAnsi="Comic Sans MS"/>
          <w:bCs/>
          <w:sz w:val="28"/>
        </w:rPr>
        <w:t>and it is celebrated</w:t>
      </w:r>
      <w:r w:rsidR="0002435C">
        <w:rPr>
          <w:rFonts w:ascii="Comic Sans MS" w:hAnsi="Comic Sans MS"/>
          <w:bCs/>
          <w:sz w:val="28"/>
        </w:rPr>
        <w:t xml:space="preserve"> on November 2.</w:t>
      </w:r>
    </w:p>
    <w:p w:rsidR="0002435C" w:rsidRDefault="0002435C" w:rsidP="0002435C">
      <w:pPr>
        <w:rPr>
          <w:rFonts w:ascii="Comic Sans MS" w:hAnsi="Comic Sans MS"/>
          <w:bCs/>
          <w:sz w:val="28"/>
        </w:rPr>
      </w:pPr>
      <w:r w:rsidRPr="0002435C">
        <w:rPr>
          <w:rFonts w:ascii="Comic Sans MS" w:hAnsi="Comic Sans MS"/>
          <w:bCs/>
          <w:sz w:val="28"/>
        </w:rPr>
        <w:t>what is done this day is</w:t>
      </w:r>
      <w:r>
        <w:rPr>
          <w:rFonts w:ascii="Comic Sans MS" w:hAnsi="Comic Sans MS"/>
          <w:bCs/>
          <w:sz w:val="28"/>
        </w:rPr>
        <w:t>:</w:t>
      </w:r>
    </w:p>
    <w:p w:rsidR="0002435C" w:rsidRPr="0002435C" w:rsidRDefault="0002435C" w:rsidP="0002435C">
      <w:pPr>
        <w:rPr>
          <w:rFonts w:ascii="Comic Sans MS" w:hAnsi="Comic Sans MS"/>
          <w:bCs/>
          <w:sz w:val="28"/>
        </w:rPr>
      </w:pPr>
      <w:r>
        <w:rPr>
          <w:rFonts w:ascii="Comic Sans MS" w:hAnsi="Comic Sans MS"/>
          <w:bCs/>
          <w:sz w:val="28"/>
        </w:rPr>
        <w:t>1.</w:t>
      </w:r>
      <w:r w:rsidRPr="0002435C">
        <w:rPr>
          <w:rFonts w:ascii="Comic Sans MS" w:hAnsi="Comic Sans MS"/>
          <w:bCs/>
          <w:sz w:val="28"/>
        </w:rPr>
        <w:t>Bloom</w:t>
      </w:r>
    </w:p>
    <w:p w:rsidR="0002435C" w:rsidRPr="0002435C" w:rsidRDefault="0002435C" w:rsidP="0002435C">
      <w:pPr>
        <w:rPr>
          <w:rFonts w:ascii="Comic Sans MS" w:hAnsi="Comic Sans MS"/>
          <w:bCs/>
          <w:sz w:val="28"/>
        </w:rPr>
      </w:pPr>
      <w:r w:rsidRPr="0002435C">
        <w:rPr>
          <w:rFonts w:ascii="Comic Sans MS" w:hAnsi="Comic Sans MS"/>
          <w:bCs/>
          <w:sz w:val="28"/>
        </w:rPr>
        <w:t>This is the main tradition of the Salvadorans, crowns and arrangements are sold, natural and artificial flowers, in addition to other materials that serve to decorate the graves, with this activity the cemeteries end up full of a lot of color.</w:t>
      </w:r>
    </w:p>
    <w:p w:rsidR="0002435C" w:rsidRPr="0002435C" w:rsidRDefault="0002435C" w:rsidP="0002435C">
      <w:pPr>
        <w:rPr>
          <w:rFonts w:ascii="Comic Sans MS" w:hAnsi="Comic Sans MS"/>
          <w:bCs/>
          <w:sz w:val="28"/>
        </w:rPr>
      </w:pPr>
    </w:p>
    <w:p w:rsidR="0002435C" w:rsidRPr="0002435C" w:rsidRDefault="0002435C" w:rsidP="0002435C">
      <w:pPr>
        <w:rPr>
          <w:rFonts w:ascii="Comic Sans MS" w:hAnsi="Comic Sans MS"/>
          <w:bCs/>
          <w:sz w:val="28"/>
        </w:rPr>
      </w:pPr>
      <w:r w:rsidRPr="0002435C">
        <w:rPr>
          <w:rFonts w:ascii="Comic Sans MS" w:hAnsi="Comic Sans MS"/>
          <w:bCs/>
          <w:sz w:val="28"/>
        </w:rPr>
        <w:t>2. Clean the graves</w:t>
      </w:r>
    </w:p>
    <w:p w:rsidR="0002435C" w:rsidRPr="0002435C" w:rsidRDefault="0002435C" w:rsidP="0002435C">
      <w:pPr>
        <w:rPr>
          <w:rFonts w:ascii="Comic Sans MS" w:hAnsi="Comic Sans MS"/>
          <w:bCs/>
          <w:sz w:val="28"/>
        </w:rPr>
      </w:pPr>
    </w:p>
    <w:p w:rsidR="0002435C" w:rsidRDefault="0002435C" w:rsidP="0002435C">
      <w:pPr>
        <w:rPr>
          <w:rFonts w:ascii="Comic Sans MS" w:hAnsi="Comic Sans MS"/>
          <w:bCs/>
          <w:sz w:val="28"/>
        </w:rPr>
      </w:pPr>
      <w:r w:rsidRPr="0002435C">
        <w:rPr>
          <w:rFonts w:ascii="Comic Sans MS" w:hAnsi="Comic Sans MS"/>
          <w:bCs/>
          <w:sz w:val="28"/>
        </w:rPr>
        <w:t>The family brings paint, brushes, brooms, among other items, to clean and renovate the graves and niches of their loved ones. Even individuals are observed who work that day cleaning and decorating the tombstones.</w:t>
      </w:r>
    </w:p>
    <w:p w:rsidR="0002435C" w:rsidRPr="0002435C" w:rsidRDefault="0002435C" w:rsidP="0002435C">
      <w:pPr>
        <w:rPr>
          <w:rFonts w:ascii="Comic Sans MS" w:hAnsi="Comic Sans MS"/>
          <w:bCs/>
          <w:sz w:val="28"/>
        </w:rPr>
      </w:pPr>
    </w:p>
    <w:p w:rsidR="0002435C" w:rsidRPr="0002435C" w:rsidRDefault="0002435C" w:rsidP="0002435C">
      <w:pPr>
        <w:rPr>
          <w:rFonts w:ascii="Comic Sans MS" w:hAnsi="Comic Sans MS"/>
          <w:bCs/>
          <w:sz w:val="28"/>
        </w:rPr>
      </w:pPr>
      <w:r w:rsidRPr="0002435C">
        <w:rPr>
          <w:rFonts w:ascii="Comic Sans MS" w:hAnsi="Comic Sans MS"/>
          <w:bCs/>
          <w:sz w:val="28"/>
        </w:rPr>
        <w:t>5. Religious activities</w:t>
      </w:r>
    </w:p>
    <w:p w:rsidR="002323A1" w:rsidRPr="0002435C" w:rsidRDefault="0002435C" w:rsidP="0002435C">
      <w:pPr>
        <w:rPr>
          <w:rFonts w:ascii="Comic Sans MS" w:hAnsi="Comic Sans MS"/>
          <w:bCs/>
          <w:sz w:val="28"/>
        </w:rPr>
      </w:pPr>
      <w:r w:rsidRPr="0002435C">
        <w:rPr>
          <w:rFonts w:ascii="Comic Sans MS" w:hAnsi="Comic Sans MS"/>
          <w:bCs/>
          <w:sz w:val="28"/>
        </w:rPr>
        <w:t>In most cemeteries, special masses or cults are held to remember loved ones on this date.</w:t>
      </w:r>
    </w:p>
    <w:sectPr w:rsidR="002323A1" w:rsidRPr="0002435C" w:rsidSect="00BA123D">
      <w:pgSz w:w="11906" w:h="16838"/>
      <w:pgMar w:top="180" w:right="386" w:bottom="180" w:left="3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D71C4"/>
    <w:multiLevelType w:val="hybridMultilevel"/>
    <w:tmpl w:val="87D4356E"/>
    <w:lvl w:ilvl="0" w:tplc="F9D062FA">
      <w:start w:val="3"/>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D602399"/>
    <w:multiLevelType w:val="multilevel"/>
    <w:tmpl w:val="2796F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24"/>
    <w:rsid w:val="00004E30"/>
    <w:rsid w:val="0002435C"/>
    <w:rsid w:val="00033225"/>
    <w:rsid w:val="00033504"/>
    <w:rsid w:val="00034ED0"/>
    <w:rsid w:val="00036130"/>
    <w:rsid w:val="00046DD5"/>
    <w:rsid w:val="0004788C"/>
    <w:rsid w:val="00060941"/>
    <w:rsid w:val="000713F2"/>
    <w:rsid w:val="00075313"/>
    <w:rsid w:val="000B2D8D"/>
    <w:rsid w:val="000C2E02"/>
    <w:rsid w:val="000D580A"/>
    <w:rsid w:val="000E0857"/>
    <w:rsid w:val="000E6F0D"/>
    <w:rsid w:val="000F4F0D"/>
    <w:rsid w:val="0011687D"/>
    <w:rsid w:val="00124A45"/>
    <w:rsid w:val="00133667"/>
    <w:rsid w:val="001353A7"/>
    <w:rsid w:val="00136479"/>
    <w:rsid w:val="00157333"/>
    <w:rsid w:val="00161E40"/>
    <w:rsid w:val="00182491"/>
    <w:rsid w:val="001933B6"/>
    <w:rsid w:val="00195687"/>
    <w:rsid w:val="001966D1"/>
    <w:rsid w:val="001D51AD"/>
    <w:rsid w:val="001F0A2C"/>
    <w:rsid w:val="00201696"/>
    <w:rsid w:val="00210299"/>
    <w:rsid w:val="00230175"/>
    <w:rsid w:val="002323A1"/>
    <w:rsid w:val="00244A62"/>
    <w:rsid w:val="0025062B"/>
    <w:rsid w:val="0026192D"/>
    <w:rsid w:val="002A26D0"/>
    <w:rsid w:val="002B4FA4"/>
    <w:rsid w:val="002E030A"/>
    <w:rsid w:val="002E2F12"/>
    <w:rsid w:val="002F6BA6"/>
    <w:rsid w:val="003122CC"/>
    <w:rsid w:val="003215EF"/>
    <w:rsid w:val="00334D42"/>
    <w:rsid w:val="00345C1B"/>
    <w:rsid w:val="00346817"/>
    <w:rsid w:val="00367724"/>
    <w:rsid w:val="003862DE"/>
    <w:rsid w:val="003B5805"/>
    <w:rsid w:val="003C1A75"/>
    <w:rsid w:val="004123C6"/>
    <w:rsid w:val="00444C24"/>
    <w:rsid w:val="00471EFB"/>
    <w:rsid w:val="00482720"/>
    <w:rsid w:val="004B36FD"/>
    <w:rsid w:val="004B404C"/>
    <w:rsid w:val="004D19DB"/>
    <w:rsid w:val="004D5A00"/>
    <w:rsid w:val="00514558"/>
    <w:rsid w:val="00520E05"/>
    <w:rsid w:val="00531846"/>
    <w:rsid w:val="00536CFE"/>
    <w:rsid w:val="00560924"/>
    <w:rsid w:val="00565373"/>
    <w:rsid w:val="00587EAF"/>
    <w:rsid w:val="00594DC9"/>
    <w:rsid w:val="005A4E9C"/>
    <w:rsid w:val="005B320A"/>
    <w:rsid w:val="005C0605"/>
    <w:rsid w:val="005D71E0"/>
    <w:rsid w:val="005D75B7"/>
    <w:rsid w:val="00600640"/>
    <w:rsid w:val="006117BC"/>
    <w:rsid w:val="00621CE9"/>
    <w:rsid w:val="00651EA9"/>
    <w:rsid w:val="00663FBB"/>
    <w:rsid w:val="006775CF"/>
    <w:rsid w:val="00683279"/>
    <w:rsid w:val="006A72C7"/>
    <w:rsid w:val="006B05F8"/>
    <w:rsid w:val="006B09F8"/>
    <w:rsid w:val="006E1071"/>
    <w:rsid w:val="006E3FDE"/>
    <w:rsid w:val="006E75FC"/>
    <w:rsid w:val="00703C4D"/>
    <w:rsid w:val="0071488B"/>
    <w:rsid w:val="007277D9"/>
    <w:rsid w:val="00733112"/>
    <w:rsid w:val="00771439"/>
    <w:rsid w:val="007916ED"/>
    <w:rsid w:val="007B1B04"/>
    <w:rsid w:val="007F52A7"/>
    <w:rsid w:val="00805C81"/>
    <w:rsid w:val="008524A6"/>
    <w:rsid w:val="00884C1D"/>
    <w:rsid w:val="008A7D02"/>
    <w:rsid w:val="008B2CFB"/>
    <w:rsid w:val="008E0E5A"/>
    <w:rsid w:val="008E3B49"/>
    <w:rsid w:val="00926BB2"/>
    <w:rsid w:val="00941FD2"/>
    <w:rsid w:val="009551EC"/>
    <w:rsid w:val="00977FD8"/>
    <w:rsid w:val="00985AA7"/>
    <w:rsid w:val="0099489B"/>
    <w:rsid w:val="009A504A"/>
    <w:rsid w:val="009B3D48"/>
    <w:rsid w:val="009B480E"/>
    <w:rsid w:val="009B79A8"/>
    <w:rsid w:val="00A22314"/>
    <w:rsid w:val="00A51DD1"/>
    <w:rsid w:val="00A52422"/>
    <w:rsid w:val="00A70BD6"/>
    <w:rsid w:val="00A81A96"/>
    <w:rsid w:val="00A85680"/>
    <w:rsid w:val="00A85BAF"/>
    <w:rsid w:val="00A932C3"/>
    <w:rsid w:val="00AA0906"/>
    <w:rsid w:val="00AC2B99"/>
    <w:rsid w:val="00AD623C"/>
    <w:rsid w:val="00AE4FD5"/>
    <w:rsid w:val="00AE6BA7"/>
    <w:rsid w:val="00B26C4A"/>
    <w:rsid w:val="00B3399A"/>
    <w:rsid w:val="00B721C8"/>
    <w:rsid w:val="00B7600A"/>
    <w:rsid w:val="00B850B4"/>
    <w:rsid w:val="00B90229"/>
    <w:rsid w:val="00BA123D"/>
    <w:rsid w:val="00C06ECB"/>
    <w:rsid w:val="00C147DF"/>
    <w:rsid w:val="00C65B05"/>
    <w:rsid w:val="00CA3506"/>
    <w:rsid w:val="00CC1BC4"/>
    <w:rsid w:val="00CC512E"/>
    <w:rsid w:val="00D014D5"/>
    <w:rsid w:val="00D10C90"/>
    <w:rsid w:val="00D14AE4"/>
    <w:rsid w:val="00D4589A"/>
    <w:rsid w:val="00D91EF8"/>
    <w:rsid w:val="00DB6ED5"/>
    <w:rsid w:val="00DC4C90"/>
    <w:rsid w:val="00E14C2C"/>
    <w:rsid w:val="00E17F2C"/>
    <w:rsid w:val="00E20CA0"/>
    <w:rsid w:val="00E32DEE"/>
    <w:rsid w:val="00E46554"/>
    <w:rsid w:val="00E46BEE"/>
    <w:rsid w:val="00E62576"/>
    <w:rsid w:val="00E62D7E"/>
    <w:rsid w:val="00EC02A2"/>
    <w:rsid w:val="00ED6934"/>
    <w:rsid w:val="00EE400D"/>
    <w:rsid w:val="00F00F84"/>
    <w:rsid w:val="00F023FF"/>
    <w:rsid w:val="00F17663"/>
    <w:rsid w:val="00F41CAA"/>
    <w:rsid w:val="00F42E26"/>
    <w:rsid w:val="00F85107"/>
    <w:rsid w:val="00F91092"/>
    <w:rsid w:val="00F940DB"/>
    <w:rsid w:val="00F946ED"/>
    <w:rsid w:val="00FD7165"/>
    <w:rsid w:val="00FE72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291CFA6"/>
  <w15:docId w15:val="{F5117F30-BEA8-47DE-8B86-9E6D0A13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Angsana New"/>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8"/>
      <w:lang w:val="en-US" w:eastAsia="en-US" w:bidi="th-T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8524A6"/>
    <w:rPr>
      <w:rFonts w:ascii="Tahoma" w:hAnsi="Tahoma"/>
      <w:sz w:val="16"/>
      <w:szCs w:val="18"/>
    </w:rPr>
  </w:style>
  <w:style w:type="table" w:styleId="Tablaconcuadrcula">
    <w:name w:val="Table Grid"/>
    <w:basedOn w:val="Tablanormal"/>
    <w:rsid w:val="00034E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7916ED"/>
    <w:rPr>
      <w:color w:val="0000FF"/>
      <w:u w:val="single"/>
    </w:rPr>
  </w:style>
  <w:style w:type="paragraph" w:customStyle="1" w:styleId="NormalLatin">
    <w:name w:val="Normal + (Latin)"/>
    <w:basedOn w:val="Normal"/>
    <w:rsid w:val="00182491"/>
    <w:pPr>
      <w:framePr w:hSpace="180" w:wrap="around" w:vAnchor="text" w:hAnchor="page" w:x="6301" w:y="90"/>
      <w:jc w:val="center"/>
    </w:pPr>
    <w:rPr>
      <w:rFonts w:ascii="Comic Sans MS" w:hAnsi="Comic Sans M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327870">
      <w:bodyDiv w:val="1"/>
      <w:marLeft w:val="0"/>
      <w:marRight w:val="0"/>
      <w:marTop w:val="0"/>
      <w:marBottom w:val="0"/>
      <w:divBdr>
        <w:top w:val="none" w:sz="0" w:space="0" w:color="auto"/>
        <w:left w:val="none" w:sz="0" w:space="0" w:color="auto"/>
        <w:bottom w:val="none" w:sz="0" w:space="0" w:color="auto"/>
        <w:right w:val="none" w:sz="0" w:space="0" w:color="auto"/>
      </w:divBdr>
    </w:div>
    <w:div w:id="1556577333">
      <w:bodyDiv w:val="1"/>
      <w:marLeft w:val="0"/>
      <w:marRight w:val="0"/>
      <w:marTop w:val="0"/>
      <w:marBottom w:val="0"/>
      <w:divBdr>
        <w:top w:val="none" w:sz="0" w:space="0" w:color="auto"/>
        <w:left w:val="none" w:sz="0" w:space="0" w:color="auto"/>
        <w:bottom w:val="none" w:sz="0" w:space="0" w:color="auto"/>
        <w:right w:val="none" w:sz="0" w:space="0" w:color="auto"/>
      </w:divBdr>
      <w:divsChild>
        <w:div w:id="1487876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704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6007196">
      <w:bodyDiv w:val="1"/>
      <w:marLeft w:val="0"/>
      <w:marRight w:val="0"/>
      <w:marTop w:val="0"/>
      <w:marBottom w:val="0"/>
      <w:divBdr>
        <w:top w:val="none" w:sz="0" w:space="0" w:color="auto"/>
        <w:left w:val="none" w:sz="0" w:space="0" w:color="auto"/>
        <w:bottom w:val="none" w:sz="0" w:space="0" w:color="auto"/>
        <w:right w:val="none" w:sz="0" w:space="0" w:color="auto"/>
      </w:divBdr>
      <w:divsChild>
        <w:div w:id="15913123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323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478</Words>
  <Characters>2635</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 &gt; ≥</vt:lpstr>
      <vt:lpstr>&lt; &gt; ≥</vt:lpstr>
    </vt:vector>
  </TitlesOfParts>
  <Company>iLLUSiON</Company>
  <LinksUpToDate>false</LinksUpToDate>
  <CharactersWithSpaces>3107</CharactersWithSpaces>
  <SharedDoc>false</SharedDoc>
  <HLinks>
    <vt:vector size="6" baseType="variant">
      <vt:variant>
        <vt:i4>1572874</vt:i4>
      </vt:variant>
      <vt:variant>
        <vt:i4>0</vt:i4>
      </vt:variant>
      <vt:variant>
        <vt:i4>0</vt:i4>
      </vt:variant>
      <vt:variant>
        <vt:i4>5</vt:i4>
      </vt:variant>
      <vt:variant>
        <vt:lpwstr>http://www.acu.ac.th/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&gt; ≥</dc:title>
  <dc:creator>iLLuSioN</dc:creator>
  <cp:lastModifiedBy>Chobe Cuellar</cp:lastModifiedBy>
  <cp:revision>2</cp:revision>
  <cp:lastPrinted>2011-07-21T04:44:00Z</cp:lastPrinted>
  <dcterms:created xsi:type="dcterms:W3CDTF">2020-04-27T17:54:00Z</dcterms:created>
  <dcterms:modified xsi:type="dcterms:W3CDTF">2020-04-27T17:54:00Z</dcterms:modified>
</cp:coreProperties>
</file>