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BA0F" w14:textId="1DAB4AE3" w:rsidR="007427D3" w:rsidRPr="00F32C55" w:rsidRDefault="00000000">
      <w:pPr>
        <w:pStyle w:val="Ttulo1"/>
        <w:numPr>
          <w:ilvl w:val="0"/>
          <w:numId w:val="0"/>
        </w:numPr>
        <w:rPr>
          <w:i/>
          <w:iCs/>
          <w:sz w:val="36"/>
          <w:szCs w:val="40"/>
        </w:rPr>
      </w:pPr>
      <w:r w:rsidRPr="00F32C55">
        <w:rPr>
          <w:i/>
          <w:iCs/>
          <w:sz w:val="36"/>
          <w:szCs w:val="40"/>
        </w:rPr>
        <w:t xml:space="preserve">Enfoques de la IA, usos </w:t>
      </w:r>
      <w:r w:rsidR="007A028E" w:rsidRPr="00F32C55">
        <w:rPr>
          <w:i/>
          <w:iCs/>
          <w:sz w:val="36"/>
          <w:szCs w:val="40"/>
        </w:rPr>
        <w:t>prácticos</w:t>
      </w:r>
    </w:p>
    <w:p w14:paraId="1C9EB63B" w14:textId="77777777" w:rsidR="007427D3" w:rsidRPr="007A028E" w:rsidRDefault="00000000">
      <w:pPr>
        <w:pStyle w:val="Ttulo2"/>
        <w:rPr>
          <w:sz w:val="28"/>
          <w:szCs w:val="34"/>
        </w:rPr>
      </w:pPr>
      <w:r w:rsidRPr="007A028E">
        <w:rPr>
          <w:sz w:val="28"/>
          <w:szCs w:val="34"/>
        </w:rPr>
        <w:t>Enfoque Bio Inspirado.</w:t>
      </w:r>
    </w:p>
    <w:p w14:paraId="0FC1B4AD" w14:textId="77777777" w:rsidR="007427D3" w:rsidRDefault="00000000">
      <w:pPr>
        <w:pStyle w:val="Textoindependiente"/>
      </w:pPr>
      <w:r>
        <w:rPr>
          <w:b/>
          <w:bCs/>
        </w:rPr>
        <w:t>El algoritmo BAINLP-DCD (</w:t>
      </w:r>
      <w:r>
        <w:rPr>
          <w:rStyle w:val="nfasis"/>
          <w:b/>
          <w:bCs/>
        </w:rPr>
        <w:t>Bio-</w:t>
      </w:r>
      <w:proofErr w:type="spellStart"/>
      <w:r>
        <w:rPr>
          <w:rStyle w:val="nfasis"/>
          <w:b/>
          <w:bCs/>
        </w:rPr>
        <w:t>inspired</w:t>
      </w:r>
      <w:proofErr w:type="spellEnd"/>
      <w:r>
        <w:rPr>
          <w:rStyle w:val="nfasis"/>
          <w:b/>
          <w:bCs/>
        </w:rPr>
        <w:t xml:space="preserve"> Artificial </w:t>
      </w:r>
      <w:proofErr w:type="spellStart"/>
      <w:r>
        <w:rPr>
          <w:rStyle w:val="nfasis"/>
          <w:b/>
          <w:bCs/>
        </w:rPr>
        <w:t>Intelligence</w:t>
      </w:r>
      <w:proofErr w:type="spellEnd"/>
      <w:r>
        <w:rPr>
          <w:rStyle w:val="nfasis"/>
          <w:b/>
          <w:bCs/>
        </w:rPr>
        <w:t xml:space="preserve"> </w:t>
      </w:r>
      <w:proofErr w:type="spellStart"/>
      <w:r>
        <w:rPr>
          <w:rStyle w:val="nfasis"/>
          <w:b/>
          <w:bCs/>
        </w:rPr>
        <w:t>with</w:t>
      </w:r>
      <w:proofErr w:type="spellEnd"/>
      <w:r>
        <w:rPr>
          <w:rStyle w:val="nfasis"/>
          <w:b/>
          <w:bCs/>
        </w:rPr>
        <w:t xml:space="preserve"> Natural </w:t>
      </w:r>
      <w:proofErr w:type="spellStart"/>
      <w:r>
        <w:rPr>
          <w:rStyle w:val="nfasis"/>
          <w:b/>
          <w:bCs/>
        </w:rPr>
        <w:t>Language</w:t>
      </w:r>
      <w:proofErr w:type="spellEnd"/>
      <w:r>
        <w:rPr>
          <w:rStyle w:val="nfasis"/>
          <w:b/>
          <w:bCs/>
        </w:rPr>
        <w:t xml:space="preserve"> Processing </w:t>
      </w:r>
      <w:proofErr w:type="spellStart"/>
      <w:r>
        <w:rPr>
          <w:rStyle w:val="nfasis"/>
          <w:b/>
          <w:bCs/>
        </w:rPr>
        <w:t>Deceptive</w:t>
      </w:r>
      <w:proofErr w:type="spellEnd"/>
      <w:r>
        <w:rPr>
          <w:rStyle w:val="nfasis"/>
          <w:b/>
          <w:bCs/>
        </w:rPr>
        <w:t xml:space="preserve"> Content </w:t>
      </w:r>
      <w:proofErr w:type="spellStart"/>
      <w:r>
        <w:rPr>
          <w:rStyle w:val="nfasis"/>
          <w:b/>
          <w:bCs/>
        </w:rPr>
        <w:t>Detection</w:t>
      </w:r>
      <w:proofErr w:type="spellEnd"/>
      <w:r>
        <w:rPr>
          <w:b/>
          <w:bCs/>
        </w:rPr>
        <w:t>)</w:t>
      </w:r>
      <w:r>
        <w:t xml:space="preserve"> diseñado para detectar contenido engañoso o falso en las redes sociales. </w:t>
      </w:r>
      <w:r>
        <w:fldChar w:fldCharType="begin"/>
      </w:r>
      <w:r>
        <w:instrText xml:space="preserve"> CITATION  "1"</w:instrText>
      </w:r>
      <w:r>
        <w:fldChar w:fldCharType="separate"/>
      </w:r>
      <w:r>
        <w:t>1</w:t>
      </w:r>
      <w:r>
        <w:fldChar w:fldCharType="end"/>
      </w:r>
    </w:p>
    <w:p w14:paraId="153D1004" w14:textId="77777777" w:rsidR="007427D3" w:rsidRDefault="00000000">
      <w:pPr>
        <w:pStyle w:val="Textoindependiente"/>
      </w:pPr>
      <w:r>
        <w:t xml:space="preserve">En este </w:t>
      </w:r>
      <w:proofErr w:type="spellStart"/>
      <w:r>
        <w:t>articulo</w:t>
      </w:r>
      <w:proofErr w:type="spellEnd"/>
      <w:r>
        <w:t xml:space="preserve"> se detalla </w:t>
      </w:r>
      <w:proofErr w:type="spellStart"/>
      <w:r>
        <w:t>como</w:t>
      </w:r>
      <w:proofErr w:type="spellEnd"/>
      <w:r>
        <w:t xml:space="preserve"> se usó una red neuronal recurrente bidireccional para capturar dependencias a largo plazo en textos y la combina junto con otra técnica llamada atención Multi-Cabezal que permite identificar palabras claves y crear relaciones contextuales criticas para detectar engaños.</w:t>
      </w:r>
    </w:p>
    <w:p w14:paraId="629C21A6" w14:textId="77777777" w:rsidR="007427D3" w:rsidRDefault="00000000">
      <w:pPr>
        <w:pStyle w:val="Textoindependiente"/>
      </w:pPr>
      <w:r>
        <w:t>El algoritmo AVOA (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Vulture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 es un algoritmo que replica el comportamiento de búsqueda de alimento de los buitres africanos que alternan entre explorar áreas nuevas y explotar zonas prometedoras ya conocidas.</w:t>
      </w:r>
    </w:p>
    <w:p w14:paraId="1AC3BFFD" w14:textId="77777777" w:rsidR="007427D3" w:rsidRDefault="00000000">
      <w:pPr>
        <w:pStyle w:val="Textoindependiente"/>
      </w:pPr>
      <w:r>
        <w:rPr>
          <w:rStyle w:val="Textoennegrita"/>
        </w:rPr>
        <w:t>Inicialización</w:t>
      </w:r>
      <w:r>
        <w:t>:</w:t>
      </w:r>
    </w:p>
    <w:p w14:paraId="62A908DA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t>Se crea una población de "buitres" (soluciones candidatas).</w:t>
      </w:r>
    </w:p>
    <w:p w14:paraId="09C57907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t xml:space="preserve">Cada buitre representa un conjunto de </w:t>
      </w:r>
      <w:proofErr w:type="spellStart"/>
      <w:r>
        <w:t>hiperparámetros</w:t>
      </w:r>
      <w:proofErr w:type="spellEnd"/>
      <w:r>
        <w:t xml:space="preserve"> del modelo MHS-</w:t>
      </w:r>
      <w:proofErr w:type="spellStart"/>
      <w:r>
        <w:t>BiLSTM</w:t>
      </w:r>
      <w:proofErr w:type="spellEnd"/>
      <w:r>
        <w:t xml:space="preserve"> (ejemplo: tasa de aprendizaje, número de neuronas).</w:t>
      </w:r>
    </w:p>
    <w:p w14:paraId="77C0AF3F" w14:textId="77777777" w:rsidR="007427D3" w:rsidRDefault="00000000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Textoennegrita"/>
        </w:rPr>
        <w:t>Selección de líderes</w:t>
      </w:r>
      <w:r>
        <w:t>:</w:t>
      </w:r>
    </w:p>
    <w:p w14:paraId="360FFC73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t xml:space="preserve">Los dos mejores buitres (soluciones con menor error de clasificación) se </w:t>
      </w:r>
      <w:proofErr w:type="gramStart"/>
      <w:r>
        <w:t>eligen como</w:t>
      </w:r>
      <w:proofErr w:type="gramEnd"/>
      <w:r>
        <w:t xml:space="preserve"> líderes (</w:t>
      </w:r>
      <w:proofErr w:type="spellStart"/>
      <w:r>
        <w:rPr>
          <w:rStyle w:val="Textoennegrita"/>
        </w:rPr>
        <w:t>BestVulture</w:t>
      </w:r>
      <w:proofErr w:type="spellEnd"/>
      <w:r>
        <w:rPr>
          <w:rStyle w:val="Textoennegrita"/>
        </w:rPr>
        <w:t>₁</w:t>
      </w:r>
      <w:r>
        <w:t xml:space="preserve"> y </w:t>
      </w:r>
      <w:proofErr w:type="spellStart"/>
      <w:r>
        <w:rPr>
          <w:rStyle w:val="Textoennegrita"/>
        </w:rPr>
        <w:t>BestVulture</w:t>
      </w:r>
      <w:proofErr w:type="spellEnd"/>
      <w:r>
        <w:rPr>
          <w:rStyle w:val="Textoennegrita"/>
        </w:rPr>
        <w:t>₂</w:t>
      </w:r>
      <w:r>
        <w:t>).</w:t>
      </w:r>
    </w:p>
    <w:p w14:paraId="1E54854C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t>La población se divide en dos grupos siguiendo a estos líderes, usando un mecanismo de ruleta.</w:t>
      </w:r>
    </w:p>
    <w:p w14:paraId="2B8A6CF5" w14:textId="77777777" w:rsidR="007427D3" w:rsidRDefault="00000000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Textoennegrita"/>
        </w:rPr>
        <w:t>Tasa de hambruna (F)</w:t>
      </w:r>
      <w:r>
        <w:t>:</w:t>
      </w:r>
    </w:p>
    <w:p w14:paraId="7882BD41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proofErr w:type="gramStart"/>
      <w:r>
        <w:rPr>
          <w:rStyle w:val="Textoennegrita"/>
        </w:rPr>
        <w:t>F</w:t>
      </w:r>
      <w:r>
        <w:t xml:space="preserve">  determina</w:t>
      </w:r>
      <w:proofErr w:type="gramEnd"/>
      <w:r>
        <w:t xml:space="preserve"> si los buitres están "hambrientos" (F &lt; 1) o "satisfechos" (F ≥ 1).</w:t>
      </w:r>
    </w:p>
    <w:p w14:paraId="4AA3670A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rPr>
          <w:rStyle w:val="Textoennegrita"/>
        </w:rPr>
        <w:t>Hambrientos</w:t>
      </w:r>
      <w:r>
        <w:t xml:space="preserve">: Se enfocan en </w:t>
      </w:r>
      <w:r>
        <w:rPr>
          <w:rStyle w:val="Textoennegrita"/>
        </w:rPr>
        <w:t>explotar</w:t>
      </w:r>
      <w:r>
        <w:t xml:space="preserve"> áreas cercanas a los líderes.</w:t>
      </w:r>
    </w:p>
    <w:p w14:paraId="79B4D15B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rPr>
          <w:rStyle w:val="Textoennegrita"/>
        </w:rPr>
        <w:t>Satisfechos</w:t>
      </w:r>
      <w:r>
        <w:t xml:space="preserve">: Realizan </w:t>
      </w:r>
      <w:r>
        <w:rPr>
          <w:rStyle w:val="Textoennegrita"/>
        </w:rPr>
        <w:t>exploración</w:t>
      </w:r>
      <w:r>
        <w:t xml:space="preserve"> en nuevas zonas.</w:t>
      </w:r>
    </w:p>
    <w:p w14:paraId="28D09163" w14:textId="77777777" w:rsidR="007427D3" w:rsidRDefault="00000000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Textoennegrita"/>
        </w:rPr>
        <w:t>Fase de exploración</w:t>
      </w:r>
      <w:r>
        <w:t>:</w:t>
      </w:r>
    </w:p>
    <w:p w14:paraId="64664A38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rPr>
          <w:rStyle w:val="Textoennegrita"/>
        </w:rPr>
        <w:t>Estrategia 1:</w:t>
      </w:r>
      <w:r>
        <w:t xml:space="preserve"> Movimiento hacia el líder del grupo, con ajustes basados en la distancia (</w:t>
      </w:r>
      <w:r>
        <w:rPr>
          <w:rStyle w:val="Textoennegrita"/>
        </w:rPr>
        <w:t>D(i)</w:t>
      </w:r>
      <w:r>
        <w:t>).</w:t>
      </w:r>
    </w:p>
    <w:p w14:paraId="433A3C95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rPr>
          <w:rStyle w:val="Textoennegrita"/>
        </w:rPr>
        <w:t xml:space="preserve">Estrategia 2: </w:t>
      </w:r>
      <w:r>
        <w:t>Exploración aleatoria dentro de los límites del espacio de búsqueda (usando valores aleatorios y rangos predefinidos).</w:t>
      </w:r>
    </w:p>
    <w:p w14:paraId="2C32EBBC" w14:textId="77777777" w:rsidR="007427D3" w:rsidRDefault="00000000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Textoennegrita"/>
        </w:rPr>
        <w:t>Fase de explotación</w:t>
      </w:r>
      <w:r>
        <w:t>:</w:t>
      </w:r>
    </w:p>
    <w:p w14:paraId="388A4957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rPr>
          <w:rStyle w:val="Textoennegrita"/>
        </w:rPr>
        <w:t>Asedio</w:t>
      </w:r>
      <w:r>
        <w:t>: Los buitres débiles rodean a los líderes para agotarlos y acceder a su comida.</w:t>
      </w:r>
    </w:p>
    <w:p w14:paraId="2C2C515E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rPr>
          <w:rStyle w:val="Textoennegrita"/>
        </w:rPr>
        <w:t>Vuelo en espiral</w:t>
      </w:r>
      <w:r>
        <w:t>: Movimientos circulares para localizar recursos cercanos.</w:t>
      </w:r>
    </w:p>
    <w:p w14:paraId="3B3A56EB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rPr>
          <w:rStyle w:val="Textoennegrita"/>
        </w:rPr>
        <w:lastRenderedPageBreak/>
        <w:t>Levy Flight</w:t>
      </w:r>
      <w:r>
        <w:t>: Movimientos largos y aleatorios para escapar de óptimos locales.</w:t>
      </w:r>
    </w:p>
    <w:p w14:paraId="4825520F" w14:textId="77777777" w:rsidR="007427D3" w:rsidRDefault="00000000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Textoennegrita"/>
        </w:rPr>
        <w:t>Actualización de posiciones</w:t>
      </w:r>
      <w:r>
        <w:t>:</w:t>
      </w:r>
    </w:p>
    <w:p w14:paraId="5AC9D760" w14:textId="77777777" w:rsidR="007427D3" w:rsidRDefault="00000000">
      <w:pPr>
        <w:pStyle w:val="Textoindependiente"/>
        <w:numPr>
          <w:ilvl w:val="1"/>
          <w:numId w:val="5"/>
        </w:numPr>
        <w:tabs>
          <w:tab w:val="left" w:pos="0"/>
        </w:tabs>
      </w:pPr>
      <w:r>
        <w:t>Las soluciones se actualizan iterativamente hasta alcanzar un criterio de parada (ejemplo: número máximo de iteraciones).</w:t>
      </w:r>
    </w:p>
    <w:p w14:paraId="0C58541F" w14:textId="77777777" w:rsidR="007427D3" w:rsidRDefault="00000000">
      <w:pPr>
        <w:pStyle w:val="Textoindependiente"/>
      </w:pPr>
      <w:r>
        <w:t>Principales beneficios:</w:t>
      </w:r>
    </w:p>
    <w:p w14:paraId="339FDF5C" w14:textId="77777777" w:rsidR="007427D3" w:rsidRDefault="00000000">
      <w:pPr>
        <w:pStyle w:val="Textoindependiente"/>
        <w:numPr>
          <w:ilvl w:val="0"/>
          <w:numId w:val="6"/>
        </w:numPr>
      </w:pPr>
      <w:r>
        <w:rPr>
          <w:rStyle w:val="Textoennegrita"/>
          <w:b w:val="0"/>
          <w:bCs w:val="0"/>
        </w:rPr>
        <w:t xml:space="preserve">Automatización del ajuste de </w:t>
      </w:r>
      <w:proofErr w:type="spellStart"/>
      <w:r>
        <w:rPr>
          <w:rStyle w:val="Textoennegrita"/>
          <w:b w:val="0"/>
          <w:bCs w:val="0"/>
        </w:rPr>
        <w:t>hiperparámetros</w:t>
      </w:r>
      <w:proofErr w:type="spellEnd"/>
      <w:r>
        <w:rPr>
          <w:rStyle w:val="Textoennegrita"/>
          <w:b w:val="0"/>
          <w:bCs w:val="0"/>
        </w:rPr>
        <w:t>.</w:t>
      </w:r>
    </w:p>
    <w:p w14:paraId="1748ABCF" w14:textId="77777777" w:rsidR="007427D3" w:rsidRDefault="00000000">
      <w:pPr>
        <w:pStyle w:val="Textoindependiente"/>
        <w:numPr>
          <w:ilvl w:val="0"/>
          <w:numId w:val="6"/>
        </w:numPr>
      </w:pPr>
      <w:r>
        <w:rPr>
          <w:rStyle w:val="Textoennegrita"/>
          <w:b w:val="0"/>
          <w:bCs w:val="0"/>
        </w:rPr>
        <w:t>Balance exploración-explotación.</w:t>
      </w:r>
    </w:p>
    <w:p w14:paraId="59F3E071" w14:textId="77777777" w:rsidR="007427D3" w:rsidRDefault="00000000">
      <w:pPr>
        <w:pStyle w:val="Textoindependiente"/>
        <w:numPr>
          <w:ilvl w:val="0"/>
          <w:numId w:val="6"/>
        </w:numPr>
      </w:pPr>
      <w:r>
        <w:rPr>
          <w:rStyle w:val="Textoennegrita"/>
          <w:b w:val="0"/>
          <w:bCs w:val="0"/>
        </w:rPr>
        <w:t>Resultados superiores.</w:t>
      </w:r>
    </w:p>
    <w:p w14:paraId="7BF62A63" w14:textId="77777777" w:rsidR="007427D3" w:rsidRDefault="00000000">
      <w:pPr>
        <w:pStyle w:val="Textoindependiente"/>
      </w:pPr>
      <w:r>
        <w:rPr>
          <w:rStyle w:val="Textoennegrita"/>
          <w:b w:val="0"/>
          <w:bCs w:val="0"/>
        </w:rPr>
        <w:t>Limitaciones:</w:t>
      </w:r>
    </w:p>
    <w:p w14:paraId="2DC501EA" w14:textId="77777777" w:rsidR="007427D3" w:rsidRDefault="00000000">
      <w:pPr>
        <w:pStyle w:val="Textoindependiente"/>
        <w:numPr>
          <w:ilvl w:val="0"/>
          <w:numId w:val="7"/>
        </w:numPr>
      </w:pPr>
      <w:r>
        <w:rPr>
          <w:rStyle w:val="Textoennegrita"/>
          <w:b w:val="0"/>
          <w:bCs w:val="0"/>
        </w:rPr>
        <w:t>Costo computacional.</w:t>
      </w:r>
    </w:p>
    <w:p w14:paraId="79E741D9" w14:textId="77777777" w:rsidR="007427D3" w:rsidRDefault="00000000">
      <w:pPr>
        <w:pStyle w:val="Textoindependiente"/>
        <w:numPr>
          <w:ilvl w:val="0"/>
          <w:numId w:val="7"/>
        </w:numPr>
      </w:pPr>
      <w:r>
        <w:rPr>
          <w:rStyle w:val="Textoennegrita"/>
          <w:b w:val="0"/>
          <w:bCs w:val="0"/>
        </w:rPr>
        <w:t>Sensibilidad a parámetros internos.</w:t>
      </w:r>
    </w:p>
    <w:p w14:paraId="37D62BDA" w14:textId="77777777" w:rsidR="007427D3" w:rsidRDefault="00000000">
      <w:pPr>
        <w:pStyle w:val="Textoindependiente"/>
        <w:numPr>
          <w:ilvl w:val="0"/>
          <w:numId w:val="7"/>
        </w:numPr>
      </w:pPr>
      <w:r>
        <w:rPr>
          <w:rStyle w:val="Textoennegrita"/>
          <w:b w:val="0"/>
          <w:bCs w:val="0"/>
        </w:rPr>
        <w:t>Escalabilidad.</w:t>
      </w:r>
    </w:p>
    <w:p w14:paraId="2E5D1427" w14:textId="77777777" w:rsidR="007427D3" w:rsidRDefault="00000000">
      <w:pPr>
        <w:pStyle w:val="Textoindependiente"/>
      </w:pPr>
      <w:r>
        <w:rPr>
          <w:rStyle w:val="Textoennegrita"/>
        </w:rPr>
        <w:t xml:space="preserve">El algoritmo YOLO-DRS, </w:t>
      </w:r>
      <w:r>
        <w:rPr>
          <w:rStyle w:val="Textoennegrita"/>
          <w:b w:val="0"/>
          <w:bCs w:val="0"/>
        </w:rPr>
        <w:t>es un modelo de detección de objetos en tiempo real equilibrado en velocidad y precisión. Su objetivo es mejorar la detección en imágenes y sensores remotos, caracterizadas por objetos pequeños, fondos complejos y distribución multi-escala.</w:t>
      </w:r>
      <w:r>
        <w:rPr>
          <w:rStyle w:val="Textoennegrita"/>
          <w:b w:val="0"/>
          <w:bCs w:val="0"/>
        </w:rPr>
        <w:fldChar w:fldCharType="begin"/>
      </w:r>
      <w:r>
        <w:rPr>
          <w:rStyle w:val="Textoennegrita"/>
          <w:b w:val="0"/>
          <w:bCs w:val="0"/>
        </w:rPr>
        <w:instrText xml:space="preserve"> CITATION  "2"</w:instrText>
      </w:r>
      <w:r>
        <w:rPr>
          <w:rStyle w:val="Textoennegrita"/>
          <w:b w:val="0"/>
          <w:bCs w:val="0"/>
        </w:rPr>
        <w:fldChar w:fldCharType="separate"/>
      </w:r>
      <w:r>
        <w:rPr>
          <w:rStyle w:val="Textoennegrita"/>
          <w:b w:val="0"/>
          <w:bCs w:val="0"/>
        </w:rPr>
        <w:t>2</w:t>
      </w:r>
      <w:r>
        <w:rPr>
          <w:rStyle w:val="Textoennegrita"/>
          <w:b w:val="0"/>
          <w:bCs w:val="0"/>
        </w:rPr>
        <w:fldChar w:fldCharType="end"/>
      </w:r>
    </w:p>
    <w:p w14:paraId="43DADA5C" w14:textId="77777777" w:rsidR="007427D3" w:rsidRDefault="00000000">
      <w:pPr>
        <w:pStyle w:val="Textoindependiente"/>
      </w:pPr>
      <w:r>
        <w:rPr>
          <w:rStyle w:val="Textoennegrita"/>
        </w:rPr>
        <w:t>Componentes:</w:t>
      </w:r>
    </w:p>
    <w:p w14:paraId="3DF7CC1F" w14:textId="77777777" w:rsidR="007427D3" w:rsidRDefault="00000000">
      <w:pPr>
        <w:pStyle w:val="Textoindependiente"/>
        <w:numPr>
          <w:ilvl w:val="0"/>
          <w:numId w:val="8"/>
        </w:numPr>
      </w:pPr>
      <w:r>
        <w:rPr>
          <w:rStyle w:val="Textoennegrita"/>
        </w:rPr>
        <w:t>Modulo LEC (LDW-EMA-C3):</w:t>
      </w:r>
    </w:p>
    <w:p w14:paraId="665E8CCA" w14:textId="77777777" w:rsidR="007427D3" w:rsidRDefault="00000000">
      <w:pPr>
        <w:pStyle w:val="Textoindependiente"/>
        <w:numPr>
          <w:ilvl w:val="1"/>
          <w:numId w:val="9"/>
        </w:numPr>
      </w:pPr>
      <w:r>
        <w:rPr>
          <w:rStyle w:val="Textoennegrita"/>
          <w:b w:val="0"/>
          <w:bCs w:val="0"/>
        </w:rPr>
        <w:t>LDW (</w:t>
      </w:r>
      <w:proofErr w:type="spellStart"/>
      <w:r>
        <w:rPr>
          <w:rStyle w:val="Textoennegrita"/>
          <w:b w:val="0"/>
          <w:bCs w:val="0"/>
        </w:rPr>
        <w:t>Lightweight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Depthwise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Convolution</w:t>
      </w:r>
      <w:proofErr w:type="spellEnd"/>
      <w:r>
        <w:rPr>
          <w:rStyle w:val="Textoennegrita"/>
          <w:b w:val="0"/>
          <w:bCs w:val="0"/>
        </w:rPr>
        <w:t>): Convoluciones profundas de punta punto para reducir parámetros, inspiradas en la eficiencia de sistemas biológicos para procesar información con bajo consumo energético.</w:t>
      </w:r>
    </w:p>
    <w:p w14:paraId="544BFED1" w14:textId="77777777" w:rsidR="007427D3" w:rsidRDefault="00000000">
      <w:pPr>
        <w:pStyle w:val="Textoindependiente"/>
        <w:numPr>
          <w:ilvl w:val="1"/>
          <w:numId w:val="9"/>
        </w:numPr>
      </w:pPr>
      <w:r>
        <w:rPr>
          <w:rStyle w:val="Textoennegrita"/>
          <w:b w:val="0"/>
          <w:bCs w:val="0"/>
        </w:rPr>
        <w:t>EMA (</w:t>
      </w:r>
      <w:proofErr w:type="spellStart"/>
      <w:r>
        <w:rPr>
          <w:rStyle w:val="Textoennegrita"/>
          <w:b w:val="0"/>
          <w:bCs w:val="0"/>
        </w:rPr>
        <w:t>Efficient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Multiscale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Attetion</w:t>
      </w:r>
      <w:proofErr w:type="spellEnd"/>
      <w:r>
        <w:rPr>
          <w:rStyle w:val="Textoennegrita"/>
          <w:b w:val="0"/>
          <w:bCs w:val="0"/>
        </w:rPr>
        <w:t xml:space="preserve">): Mecanismo de atención </w:t>
      </w:r>
      <w:proofErr w:type="spellStart"/>
      <w:r>
        <w:rPr>
          <w:rStyle w:val="Textoennegrita"/>
          <w:b w:val="0"/>
          <w:bCs w:val="0"/>
        </w:rPr>
        <w:t>multi-escala</w:t>
      </w:r>
      <w:proofErr w:type="spellEnd"/>
      <w:r>
        <w:rPr>
          <w:rStyle w:val="Textoennegrita"/>
          <w:b w:val="0"/>
          <w:bCs w:val="0"/>
        </w:rPr>
        <w:t xml:space="preserve"> que imita la capacidad biológica de enfocarse en características relevantes a diferentes resoluciones (ejemplo: visión humana que prioriza detalles finos y contextos amplios).</w:t>
      </w:r>
    </w:p>
    <w:p w14:paraId="027B852D" w14:textId="77777777" w:rsidR="007427D3" w:rsidRDefault="00000000">
      <w:pPr>
        <w:pStyle w:val="Textoindependiente"/>
        <w:numPr>
          <w:ilvl w:val="1"/>
          <w:numId w:val="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Integración con C3: Reemplaza módulos C3 en la red </w:t>
      </w:r>
      <w:proofErr w:type="spellStart"/>
      <w:r>
        <w:rPr>
          <w:rStyle w:val="nfasis"/>
        </w:rPr>
        <w:t>backbone</w:t>
      </w:r>
      <w:proofErr w:type="spellEnd"/>
      <w:r>
        <w:rPr>
          <w:rStyle w:val="Textoennegrita"/>
          <w:b w:val="0"/>
          <w:bCs w:val="0"/>
        </w:rPr>
        <w:t xml:space="preserve"> de YOLOv5 para extraer características de alta dimensión sin aumentar significativamente la carga computacional.</w:t>
      </w:r>
    </w:p>
    <w:p w14:paraId="57B0BC61" w14:textId="77777777" w:rsidR="007427D3" w:rsidRDefault="00000000">
      <w:pPr>
        <w:pStyle w:val="Textoindependiente"/>
        <w:numPr>
          <w:ilvl w:val="0"/>
          <w:numId w:val="9"/>
        </w:numPr>
      </w:pPr>
      <w:r>
        <w:rPr>
          <w:rStyle w:val="Textoennegrita"/>
        </w:rPr>
        <w:t>Convolución Transpuesta en el Muestreo Ascendente</w:t>
      </w:r>
      <w:r>
        <w:t>:</w:t>
      </w:r>
    </w:p>
    <w:p w14:paraId="3237B573" w14:textId="77777777" w:rsidR="007427D3" w:rsidRDefault="00000000">
      <w:pPr>
        <w:pStyle w:val="Textoindependiente"/>
        <w:numPr>
          <w:ilvl w:val="1"/>
          <w:numId w:val="12"/>
        </w:numPr>
        <w:tabs>
          <w:tab w:val="left" w:pos="0"/>
        </w:tabs>
      </w:pPr>
      <w:r>
        <w:t xml:space="preserve">Sustituye la interpolación vecino más cercano por convolución transpuesta, que </w:t>
      </w:r>
      <w:r>
        <w:rPr>
          <w:rStyle w:val="Textoennegrita"/>
        </w:rPr>
        <w:t>aprende dinámicamente</w:t>
      </w:r>
      <w:r>
        <w:t xml:space="preserve"> pesos durante el entrenamiento.</w:t>
      </w:r>
    </w:p>
    <w:p w14:paraId="1E38CFF3" w14:textId="77777777" w:rsidR="007427D3" w:rsidRDefault="00000000">
      <w:pPr>
        <w:pStyle w:val="Textoindependiente"/>
        <w:numPr>
          <w:ilvl w:val="1"/>
          <w:numId w:val="13"/>
        </w:numPr>
        <w:tabs>
          <w:tab w:val="left" w:pos="0"/>
        </w:tabs>
      </w:pPr>
      <w:r>
        <w:t>Inspirado en procesos biológicos de reconstrucción de información (ejemplo: cómo el cerebro "rellena" detalles faltantes en la percepción visual).</w:t>
      </w:r>
    </w:p>
    <w:p w14:paraId="048E6896" w14:textId="77777777" w:rsidR="007427D3" w:rsidRDefault="00000000">
      <w:pPr>
        <w:pStyle w:val="Textoindependiente"/>
        <w:rPr>
          <w:b/>
          <w:bCs/>
        </w:rPr>
      </w:pPr>
      <w:r>
        <w:rPr>
          <w:b/>
          <w:bCs/>
        </w:rPr>
        <w:t>Beneficios:</w:t>
      </w:r>
    </w:p>
    <w:p w14:paraId="664EE4A8" w14:textId="77777777" w:rsidR="007427D3" w:rsidRDefault="00000000">
      <w:pPr>
        <w:pStyle w:val="Textoindependiente"/>
        <w:numPr>
          <w:ilvl w:val="0"/>
          <w:numId w:val="11"/>
        </w:numPr>
      </w:pPr>
      <w:r>
        <w:t xml:space="preserve">Mejora en métricas de precisión (+2.3%), </w:t>
      </w:r>
      <w:proofErr w:type="spellStart"/>
      <w:r>
        <w:t>Recall</w:t>
      </w:r>
      <w:proofErr w:type="spellEnd"/>
      <w:r>
        <w:t xml:space="preserve"> (+3.2%), mAP@0.5 (+2.5%).</w:t>
      </w:r>
    </w:p>
    <w:p w14:paraId="7BA6FAA3" w14:textId="77777777" w:rsidR="007427D3" w:rsidRDefault="00000000">
      <w:pPr>
        <w:pStyle w:val="Textoindependiente"/>
        <w:numPr>
          <w:ilvl w:val="0"/>
          <w:numId w:val="11"/>
        </w:numPr>
      </w:pPr>
      <w:r>
        <w:lastRenderedPageBreak/>
        <w:t>Eficiencia computacional.</w:t>
      </w:r>
    </w:p>
    <w:p w14:paraId="4FEA37D9" w14:textId="77777777" w:rsidR="007427D3" w:rsidRDefault="00000000">
      <w:pPr>
        <w:pStyle w:val="Textoindependiente"/>
        <w:numPr>
          <w:ilvl w:val="0"/>
          <w:numId w:val="11"/>
        </w:numPr>
      </w:pPr>
      <w:r>
        <w:t>Detección de objetos pequeños.</w:t>
      </w:r>
    </w:p>
    <w:p w14:paraId="676D6AC1" w14:textId="77777777" w:rsidR="007427D3" w:rsidRDefault="00000000">
      <w:pPr>
        <w:pStyle w:val="Textoindependiente"/>
        <w:numPr>
          <w:ilvl w:val="0"/>
          <w:numId w:val="11"/>
        </w:numPr>
      </w:pPr>
      <w:r>
        <w:t>Adaptabilidad Multi-Escalas.</w:t>
      </w:r>
    </w:p>
    <w:p w14:paraId="6BA54FAB" w14:textId="77777777" w:rsidR="007427D3" w:rsidRDefault="00000000">
      <w:pPr>
        <w:pStyle w:val="Textoindependiente"/>
        <w:rPr>
          <w:b/>
          <w:bCs/>
        </w:rPr>
      </w:pPr>
      <w:r>
        <w:rPr>
          <w:b/>
          <w:bCs/>
        </w:rPr>
        <w:t>Limitaciones.</w:t>
      </w:r>
    </w:p>
    <w:p w14:paraId="3FEE3FFE" w14:textId="77777777" w:rsidR="007427D3" w:rsidRDefault="00000000">
      <w:pPr>
        <w:pStyle w:val="Textoindependiente"/>
        <w:numPr>
          <w:ilvl w:val="0"/>
          <w:numId w:val="2"/>
        </w:numPr>
      </w:pPr>
      <w:r>
        <w:rPr>
          <w:rStyle w:val="Textoennegrita"/>
          <w:b w:val="0"/>
          <w:bCs w:val="0"/>
        </w:rPr>
        <w:t>Generalización.</w:t>
      </w:r>
    </w:p>
    <w:p w14:paraId="3219CA44" w14:textId="77777777" w:rsidR="007427D3" w:rsidRDefault="00000000">
      <w:pPr>
        <w:pStyle w:val="Textoindependiente"/>
        <w:numPr>
          <w:ilvl w:val="0"/>
          <w:numId w:val="2"/>
        </w:numPr>
      </w:pPr>
      <w:r>
        <w:rPr>
          <w:rStyle w:val="Textoennegrita"/>
          <w:b w:val="0"/>
          <w:bCs w:val="0"/>
        </w:rPr>
        <w:t>Costo de entrenamiento</w:t>
      </w:r>
    </w:p>
    <w:p w14:paraId="22716820" w14:textId="77777777" w:rsidR="007427D3" w:rsidRDefault="00000000">
      <w:pPr>
        <w:pStyle w:val="Textoindependiente"/>
        <w:numPr>
          <w:ilvl w:val="0"/>
          <w:numId w:val="2"/>
        </w:numPr>
      </w:pPr>
      <w:r>
        <w:rPr>
          <w:rStyle w:val="Textoennegrita"/>
          <w:b w:val="0"/>
          <w:bCs w:val="0"/>
        </w:rPr>
        <w:t xml:space="preserve">Dependencia de </w:t>
      </w:r>
      <w:proofErr w:type="spellStart"/>
      <w:r>
        <w:rPr>
          <w:rStyle w:val="Textoennegrita"/>
          <w:b w:val="0"/>
          <w:bCs w:val="0"/>
        </w:rPr>
        <w:t>hiperparámetros</w:t>
      </w:r>
      <w:proofErr w:type="spellEnd"/>
      <w:r>
        <w:rPr>
          <w:rStyle w:val="Textoennegrita"/>
          <w:b w:val="0"/>
          <w:bCs w:val="0"/>
        </w:rPr>
        <w:t>.</w:t>
      </w:r>
    </w:p>
    <w:p w14:paraId="73B449CC" w14:textId="77777777" w:rsidR="007427D3" w:rsidRDefault="00000000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Escalabilidad.</w:t>
      </w:r>
      <w:r>
        <w:rPr>
          <w:rStyle w:val="Textoennegrita"/>
          <w:b w:val="0"/>
          <w:bCs w:val="0"/>
        </w:rPr>
        <w:tab/>
      </w:r>
    </w:p>
    <w:p w14:paraId="12EAE77E" w14:textId="174747AE" w:rsidR="007A028E" w:rsidRPr="007A028E" w:rsidRDefault="00D474A9" w:rsidP="00D01A3B">
      <w:pPr>
        <w:pStyle w:val="Textoindependiente"/>
        <w:rPr>
          <w:rStyle w:val="Textoennegrita"/>
          <w:sz w:val="28"/>
          <w:szCs w:val="26"/>
        </w:rPr>
      </w:pPr>
      <w:r w:rsidRPr="007A028E">
        <w:rPr>
          <w:rStyle w:val="Textoennegrita"/>
          <w:sz w:val="28"/>
          <w:szCs w:val="26"/>
        </w:rPr>
        <w:t xml:space="preserve">Enfoque conexionista </w:t>
      </w:r>
    </w:p>
    <w:p w14:paraId="549FB88B" w14:textId="27CCA107" w:rsidR="00D474A9" w:rsidRDefault="00D474A9" w:rsidP="00D01A3B">
      <w:pPr>
        <w:pStyle w:val="Textoindependiente"/>
        <w:rPr>
          <w:rStyle w:val="Textoennegrita"/>
        </w:rPr>
      </w:pPr>
      <w:r w:rsidRPr="00D474A9">
        <w:rPr>
          <w:rStyle w:val="Textoennegrita"/>
        </w:rPr>
        <w:t xml:space="preserve">Software de aprendizaje profundo de AWS (Amazon </w:t>
      </w:r>
      <w:proofErr w:type="spellStart"/>
      <w:r w:rsidRPr="00D474A9">
        <w:rPr>
          <w:rStyle w:val="Textoennegrita"/>
        </w:rPr>
        <w:t>Rekognition</w:t>
      </w:r>
      <w:proofErr w:type="spellEnd"/>
      <w:r w:rsidRPr="00D474A9">
        <w:rPr>
          <w:rStyle w:val="Textoennegrita"/>
        </w:rPr>
        <w:t>, Amazon Lex, Amazon Transcribe).</w:t>
      </w:r>
    </w:p>
    <w:p w14:paraId="6ED6AF29" w14:textId="74CC91C9" w:rsidR="00D474A9" w:rsidRDefault="007A028E" w:rsidP="007A028E">
      <w:pPr>
        <w:pStyle w:val="Textoindependiente"/>
      </w:pPr>
      <w:r w:rsidRPr="007A028E">
        <w:t>El enfoque conexionista de la inteligencia artificial se basa en la idea de modelar el cerebro humano utilizando redes neuronales artificiales (</w:t>
      </w:r>
      <w:proofErr w:type="spellStart"/>
      <w:r w:rsidRPr="007A028E">
        <w:t>ANNs</w:t>
      </w:r>
      <w:proofErr w:type="spellEnd"/>
      <w:r w:rsidRPr="007A028E">
        <w:t xml:space="preserve">). Estas redes están formadas por neuronas artificiales interconectadas en capas, que aprenden patrones a partir de grandes volúmenes de datos mediante entrenamiento y ajuste de pesos sinápticos. Este paradigma es la base de muchos servicios de AWS, como Amazon Lex, Amazon Transcribe y Amazon </w:t>
      </w:r>
      <w:proofErr w:type="spellStart"/>
      <w:r w:rsidRPr="007A028E">
        <w:t>Rekognition</w:t>
      </w:r>
      <w:proofErr w:type="spellEnd"/>
      <w:r w:rsidRPr="007A028E">
        <w:t xml:space="preserve">, que dependen de modelos de </w:t>
      </w:r>
      <w:proofErr w:type="spellStart"/>
      <w:r w:rsidRPr="007A028E">
        <w:t>deep</w:t>
      </w:r>
      <w:proofErr w:type="spellEnd"/>
      <w:r w:rsidRPr="007A028E">
        <w:t xml:space="preserve"> </w:t>
      </w:r>
      <w:proofErr w:type="spellStart"/>
      <w:r w:rsidRPr="007A028E">
        <w:t>learning</w:t>
      </w:r>
      <w:proofErr w:type="spellEnd"/>
      <w:r w:rsidRPr="007A028E">
        <w:t>.</w:t>
      </w:r>
    </w:p>
    <w:p w14:paraId="40794FAE" w14:textId="4423206E" w:rsidR="007A028E" w:rsidRPr="007A028E" w:rsidRDefault="007A028E" w:rsidP="007A028E">
      <w:pPr>
        <w:pStyle w:val="Textoindependiente"/>
        <w:rPr>
          <w:b/>
          <w:bCs/>
        </w:rPr>
      </w:pPr>
      <w:r>
        <w:rPr>
          <w:b/>
          <w:bCs/>
        </w:rPr>
        <w:t>Arquitectura de una red neuronal</w:t>
      </w:r>
    </w:p>
    <w:p w14:paraId="460318D4" w14:textId="77777777" w:rsidR="007A028E" w:rsidRPr="007A028E" w:rsidRDefault="007A028E" w:rsidP="007A028E">
      <w:pPr>
        <w:pStyle w:val="Textoindependiente"/>
        <w:rPr>
          <w:b/>
          <w:bCs/>
        </w:rPr>
      </w:pPr>
      <w:r w:rsidRPr="007A028E">
        <w:rPr>
          <w:b/>
          <w:bCs/>
        </w:rPr>
        <w:t>Capa de entrada</w:t>
      </w:r>
    </w:p>
    <w:p w14:paraId="7FDC4E4F" w14:textId="77777777" w:rsidR="007A028E" w:rsidRPr="007A028E" w:rsidRDefault="007A028E" w:rsidP="007A028E">
      <w:pPr>
        <w:pStyle w:val="Textoindependiente"/>
      </w:pPr>
      <w:r w:rsidRPr="007A028E">
        <w:t>La información del mundo exterior entra en la red neuronal artificial desde la capa de entrada. Los nodos de entrada procesan los datos, los analizan o los clasifican y los pasan a la siguiente capa.</w:t>
      </w:r>
    </w:p>
    <w:p w14:paraId="41B52FF9" w14:textId="77777777" w:rsidR="007A028E" w:rsidRPr="007A028E" w:rsidRDefault="007A028E" w:rsidP="007A028E">
      <w:pPr>
        <w:pStyle w:val="Textoindependiente"/>
        <w:rPr>
          <w:b/>
          <w:bCs/>
        </w:rPr>
      </w:pPr>
      <w:r w:rsidRPr="007A028E">
        <w:rPr>
          <w:b/>
          <w:bCs/>
        </w:rPr>
        <w:t>Capa oculta</w:t>
      </w:r>
    </w:p>
    <w:p w14:paraId="5EFE4649" w14:textId="77777777" w:rsidR="007A028E" w:rsidRPr="007A028E" w:rsidRDefault="007A028E" w:rsidP="007A028E">
      <w:pPr>
        <w:pStyle w:val="Textoindependiente"/>
      </w:pPr>
      <w:r w:rsidRPr="007A028E">
        <w:t>Las capas ocultas toman su entrada de la capa de entrada o de otras capas ocultas. Las redes neuronales artificiales pueden tener una gran cantidad de capas ocultas. Cada capa oculta analiza la salida de la capa anterior, la procesa aún más y la pasa a la siguiente capa.</w:t>
      </w:r>
    </w:p>
    <w:p w14:paraId="5BDB4EC3" w14:textId="77777777" w:rsidR="007A028E" w:rsidRPr="007A028E" w:rsidRDefault="007A028E" w:rsidP="007A028E">
      <w:pPr>
        <w:pStyle w:val="Textoindependiente"/>
        <w:rPr>
          <w:b/>
          <w:bCs/>
        </w:rPr>
      </w:pPr>
      <w:r w:rsidRPr="007A028E">
        <w:rPr>
          <w:b/>
          <w:bCs/>
        </w:rPr>
        <w:t>Capa de salida</w:t>
      </w:r>
    </w:p>
    <w:p w14:paraId="13DBD0DA" w14:textId="171B2BB9" w:rsidR="007A028E" w:rsidRPr="007A028E" w:rsidRDefault="007A028E" w:rsidP="007A028E">
      <w:pPr>
        <w:pStyle w:val="Textoindependiente"/>
      </w:pPr>
      <w:r w:rsidRPr="007A028E">
        <w:t>La capa de salida proporciona el resultado final de todo el procesamiento de datos que realiza la red neuronal artificial. Puede tener uno o varios nodos. Por ejemplo, si tenemos un problema de clasificación binaria (sí/no), la capa de salida tendrá un nodo de salida que dará como resultado 1 o 0. Sin embargo, si tenemos un problema de clasificación multiclase, la capa de salida puede estar formada por más de un nodo de salida.</w:t>
      </w:r>
    </w:p>
    <w:p w14:paraId="368E56B4" w14:textId="50EC49E6" w:rsidR="007A028E" w:rsidRPr="007A028E" w:rsidRDefault="007A028E" w:rsidP="007A028E">
      <w:pPr>
        <w:pStyle w:val="Textoindependiente"/>
        <w:rPr>
          <w:b/>
          <w:bCs/>
        </w:rPr>
      </w:pPr>
      <w:r w:rsidRPr="007A028E">
        <w:rPr>
          <w:b/>
          <w:bCs/>
        </w:rPr>
        <w:t>Arquitectura de una red neuronal profunda</w:t>
      </w:r>
    </w:p>
    <w:p w14:paraId="0DA0F5BC" w14:textId="77777777" w:rsidR="007A028E" w:rsidRPr="007A028E" w:rsidRDefault="007A028E" w:rsidP="007A028E">
      <w:pPr>
        <w:pStyle w:val="Textoindependiente"/>
      </w:pPr>
      <w:r w:rsidRPr="007A028E">
        <w:t xml:space="preserve">Las redes neuronales profundas, o redes de aprendizaje profundo, tienen varias capas ocultas con millones de neuronas artificiales conectadas entre sí. Un número, denominado peso, representa las conexiones entre un nodo y otro. El peso es un número positivo si un </w:t>
      </w:r>
      <w:r w:rsidRPr="007A028E">
        <w:lastRenderedPageBreak/>
        <w:t>nodo estimula a otro, o negativo si un nodo suprime a otro. Los nodos con valores de peso más altos tienen mayor influencia en los demás nodos.</w:t>
      </w:r>
      <w:r w:rsidRPr="007A028E">
        <w:br/>
        <w:t>En teoría, las redes neuronales profundas pueden asignar cualquier tipo de entrada a cualquier tipo de salida. Sin embargo, también necesitan mucho más entrenamiento en comparación con otros métodos de </w:t>
      </w:r>
      <w:r w:rsidRPr="007A028E">
        <w:rPr>
          <w:i/>
          <w:iCs/>
        </w:rPr>
        <w:t xml:space="preserve">machine </w:t>
      </w:r>
      <w:proofErr w:type="spellStart"/>
      <w:r w:rsidRPr="007A028E">
        <w:rPr>
          <w:i/>
          <w:iCs/>
        </w:rPr>
        <w:t>learning</w:t>
      </w:r>
      <w:proofErr w:type="spellEnd"/>
      <w:r w:rsidRPr="007A028E">
        <w:t>. Necesitan millones de ejemplos de datos de entrenamiento en lugar de los cientos o miles que podría necesitar una red más simple.</w:t>
      </w:r>
    </w:p>
    <w:p w14:paraId="7794197C" w14:textId="4185FCEE" w:rsidR="00D01A3B" w:rsidRPr="007A028E" w:rsidRDefault="007A028E" w:rsidP="007A028E">
      <w:pPr>
        <w:pStyle w:val="Textoindependiente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9FA05C7" wp14:editId="02B3A9CE">
            <wp:extent cx="4591050" cy="2318389"/>
            <wp:effectExtent l="0" t="0" r="0" b="5715"/>
            <wp:docPr id="805925433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25433" name="Imagen 1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802" cy="232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5579" w14:textId="5DDBA7D4" w:rsidR="007A028E" w:rsidRPr="002D3CF8" w:rsidRDefault="007A028E" w:rsidP="007A028E">
      <w:pPr>
        <w:pStyle w:val="Textoindependiente"/>
        <w:rPr>
          <w:rFonts w:ascii="Segoe UI Emoji" w:hAnsi="Segoe UI Emoji" w:cs="Segoe UI Emoji"/>
          <w:b/>
          <w:bCs/>
          <w:i/>
          <w:iCs/>
        </w:rPr>
      </w:pPr>
      <w:r w:rsidRPr="002D3CF8">
        <w:rPr>
          <w:rFonts w:cs="Arial"/>
          <w:b/>
          <w:bCs/>
          <w:i/>
          <w:iCs/>
        </w:rPr>
        <w:t>Beneficios</w:t>
      </w:r>
      <w:r w:rsidRPr="002D3CF8">
        <w:rPr>
          <w:rFonts w:ascii="Segoe UI Emoji" w:hAnsi="Segoe UI Emoji" w:cs="Segoe UI Emoji"/>
          <w:b/>
          <w:bCs/>
          <w:i/>
          <w:iCs/>
        </w:rPr>
        <w:t>:</w:t>
      </w:r>
    </w:p>
    <w:p w14:paraId="49C786C2" w14:textId="1E76EDF3" w:rsidR="007A028E" w:rsidRPr="007A028E" w:rsidRDefault="007A028E" w:rsidP="007A028E">
      <w:pPr>
        <w:pStyle w:val="Textoindependiente"/>
      </w:pPr>
      <w:r w:rsidRPr="007A028E">
        <w:rPr>
          <w:b/>
          <w:bCs/>
        </w:rPr>
        <w:t>Generalización</w:t>
      </w:r>
      <w:r w:rsidRPr="007A028E">
        <w:t>: Las redes neuronales pueden aprender patrones complejos sin necesidad de programación explícita.</w:t>
      </w:r>
      <w:r w:rsidRPr="007A028E">
        <w:br/>
      </w:r>
      <w:r w:rsidRPr="007A028E">
        <w:rPr>
          <w:b/>
          <w:bCs/>
        </w:rPr>
        <w:t>Adaptabilidad</w:t>
      </w:r>
      <w:r w:rsidRPr="007A028E">
        <w:t>: Los modelos pueden mejorar con más datos, permitiendo la personalización para casos específicos.</w:t>
      </w:r>
      <w:r w:rsidRPr="007A028E">
        <w:br/>
      </w:r>
      <w:r w:rsidRPr="007A028E">
        <w:rPr>
          <w:b/>
          <w:bCs/>
        </w:rPr>
        <w:t>Paralelización</w:t>
      </w:r>
      <w:r w:rsidRPr="007A028E">
        <w:t>: Pueden procesar grandes volúmenes de información de manera eficiente gracias a arquitecturas optimizadas para GPU/TPU.</w:t>
      </w:r>
      <w:r w:rsidRPr="007A028E">
        <w:br/>
      </w:r>
      <w:r w:rsidRPr="007A028E">
        <w:rPr>
          <w:b/>
          <w:bCs/>
        </w:rPr>
        <w:t>Escalabilidad</w:t>
      </w:r>
      <w:r w:rsidRPr="007A028E">
        <w:t>: AWS proporciona infraestructuras altamente escalables, permitiendo entrenar y desplegar modelos a nivel global.</w:t>
      </w:r>
    </w:p>
    <w:p w14:paraId="06899B38" w14:textId="4EC26966" w:rsidR="007A028E" w:rsidRPr="007A028E" w:rsidRDefault="007A028E" w:rsidP="007A028E">
      <w:pPr>
        <w:pStyle w:val="Textoindependiente"/>
        <w:rPr>
          <w:b/>
          <w:bCs/>
          <w:i/>
          <w:iCs/>
        </w:rPr>
      </w:pPr>
      <w:r w:rsidRPr="007A028E">
        <w:rPr>
          <w:b/>
          <w:bCs/>
          <w:i/>
          <w:iCs/>
        </w:rPr>
        <w:t xml:space="preserve">Limitaciones </w:t>
      </w:r>
    </w:p>
    <w:p w14:paraId="1F73EC4F" w14:textId="2F8309B6" w:rsidR="007A028E" w:rsidRDefault="007A028E" w:rsidP="007A028E">
      <w:pPr>
        <w:pStyle w:val="Textoindependiente"/>
      </w:pPr>
      <w:r w:rsidRPr="007A028E">
        <w:rPr>
          <w:b/>
          <w:bCs/>
        </w:rPr>
        <w:t>Requerimientos Computacionales</w:t>
      </w:r>
      <w:r w:rsidRPr="007A028E">
        <w:t>: Modelos grandes necesitan mucha potencia de cómputo y almacenamiento.</w:t>
      </w:r>
      <w:r w:rsidRPr="007A028E">
        <w:br/>
      </w:r>
      <w:proofErr w:type="spellStart"/>
      <w:r w:rsidRPr="007A028E">
        <w:rPr>
          <w:b/>
          <w:bCs/>
        </w:rPr>
        <w:t>Explicabilidad</w:t>
      </w:r>
      <w:proofErr w:type="spellEnd"/>
      <w:r w:rsidRPr="007A028E">
        <w:rPr>
          <w:b/>
          <w:bCs/>
        </w:rPr>
        <w:t xml:space="preserve"> Limitada</w:t>
      </w:r>
      <w:r w:rsidRPr="007A028E">
        <w:t>: Las redes profundas son cajas negras difíciles de interpretar en la toma de decisiones.</w:t>
      </w:r>
      <w:r w:rsidRPr="007A028E">
        <w:br/>
      </w:r>
      <w:r w:rsidRPr="007A028E">
        <w:rPr>
          <w:b/>
          <w:bCs/>
        </w:rPr>
        <w:t>Dependencia de Datos</w:t>
      </w:r>
      <w:r w:rsidRPr="007A028E">
        <w:t>: Necesitan grandes volúmenes de datos etiquetados para un buen desempeño.</w:t>
      </w:r>
      <w:r w:rsidRPr="007A028E">
        <w:br/>
      </w:r>
      <w:r w:rsidRPr="007A028E">
        <w:rPr>
          <w:b/>
          <w:bCs/>
        </w:rPr>
        <w:t>Sensibilidad a Sesgos</w:t>
      </w:r>
      <w:r w:rsidRPr="007A028E">
        <w:t>: Si los datos de entrenamiento tienen sesgos, los modelos pueden perpetuarlos.</w:t>
      </w:r>
    </w:p>
    <w:p w14:paraId="667FFD76" w14:textId="77777777" w:rsidR="007427D3" w:rsidRPr="007A028E" w:rsidRDefault="00000000">
      <w:pPr>
        <w:pStyle w:val="Ttulo2"/>
        <w:rPr>
          <w:sz w:val="28"/>
          <w:szCs w:val="34"/>
        </w:rPr>
      </w:pPr>
      <w:r w:rsidRPr="007A028E">
        <w:rPr>
          <w:sz w:val="28"/>
          <w:szCs w:val="34"/>
        </w:rPr>
        <w:t>Enfoque computacional</w:t>
      </w:r>
    </w:p>
    <w:p w14:paraId="572B7680" w14:textId="77777777" w:rsidR="007427D3" w:rsidRDefault="00000000">
      <w:pPr>
        <w:pStyle w:val="Textoindependiente"/>
      </w:pPr>
      <w:r>
        <w:t xml:space="preserve">Modelado del mecanismo de cloración </w:t>
      </w:r>
      <w:proofErr w:type="spellStart"/>
      <w:r>
        <w:t>carbotérmica</w:t>
      </w:r>
      <w:proofErr w:type="spellEnd"/>
      <w:r>
        <w:t xml:space="preserve"> del dióxido de titanio en sal fundida utilizando el potencial de las redes neuronales profundas.</w:t>
      </w:r>
      <w:r>
        <w:fldChar w:fldCharType="begin"/>
      </w:r>
      <w:r>
        <w:instrText xml:space="preserve"> CITATION  "3"</w:instrText>
      </w:r>
      <w:r>
        <w:fldChar w:fldCharType="separate"/>
      </w:r>
      <w:r>
        <w:t>3</w:t>
      </w:r>
      <w:r>
        <w:fldChar w:fldCharType="end"/>
      </w:r>
    </w:p>
    <w:p w14:paraId="396DF626" w14:textId="77777777" w:rsidR="007427D3" w:rsidRDefault="00000000">
      <w:pPr>
        <w:pStyle w:val="Textoindependiente"/>
        <w:numPr>
          <w:ilvl w:val="0"/>
          <w:numId w:val="4"/>
        </w:numPr>
      </w:pPr>
      <w:r>
        <w:rPr>
          <w:b/>
          <w:bCs/>
        </w:rPr>
        <w:lastRenderedPageBreak/>
        <w:t xml:space="preserve">Dinámica Molecular Ab </w:t>
      </w:r>
      <w:proofErr w:type="spellStart"/>
      <w:r>
        <w:rPr>
          <w:b/>
          <w:bCs/>
        </w:rPr>
        <w:t>Intio</w:t>
      </w:r>
      <w:proofErr w:type="spellEnd"/>
      <w:r>
        <w:rPr>
          <w:b/>
          <w:bCs/>
        </w:rPr>
        <w:t xml:space="preserve"> (AIMD):</w:t>
      </w:r>
      <w:r>
        <w:t xml:space="preserve"> Para simulaciones iniciales basadas en principios cuánticos, permitiendo observar interacciones atómicas y cambios estructurales en escalas de tiempo cortas.</w:t>
      </w:r>
    </w:p>
    <w:p w14:paraId="4A88EDFD" w14:textId="77777777" w:rsidR="007427D3" w:rsidRDefault="00000000">
      <w:pPr>
        <w:pStyle w:val="Textoindependiente"/>
        <w:numPr>
          <w:ilvl w:val="0"/>
          <w:numId w:val="4"/>
        </w:numPr>
      </w:pPr>
      <w:r>
        <w:rPr>
          <w:rStyle w:val="Textoennegrita"/>
        </w:rPr>
        <w:t>Dinámica Molecular con Potencial de Red Neuronal Profunda (</w:t>
      </w:r>
      <w:proofErr w:type="spellStart"/>
      <w:r>
        <w:rPr>
          <w:rStyle w:val="Textoennegrita"/>
        </w:rPr>
        <w:t>DeePMD</w:t>
      </w:r>
      <w:proofErr w:type="spellEnd"/>
      <w:r>
        <w:rPr>
          <w:rStyle w:val="Textoennegrita"/>
        </w:rPr>
        <w:t>)</w:t>
      </w:r>
      <w:r>
        <w:t xml:space="preserve">: Entrena un potencial de energía mediante aprendizaje profundo con datos de AIMD, lo que permite escalar las simulaciones a sistemas más grandes y tiempos más largos, manteniendo precisión comparable a cálculos </w:t>
      </w:r>
      <w:r>
        <w:rPr>
          <w:rStyle w:val="nfasis"/>
        </w:rPr>
        <w:t>ab initio</w:t>
      </w:r>
      <w:r>
        <w:t>.</w:t>
      </w:r>
    </w:p>
    <w:p w14:paraId="5B423721" w14:textId="763413D0" w:rsidR="002D3CF8" w:rsidRPr="002D3CF8" w:rsidRDefault="002D3CF8" w:rsidP="002D3CF8">
      <w:pPr>
        <w:pStyle w:val="Textoindependiente"/>
        <w:ind w:left="360"/>
        <w:rPr>
          <w:rStyle w:val="Textoennegrita"/>
          <w:sz w:val="28"/>
          <w:szCs w:val="26"/>
        </w:rPr>
      </w:pPr>
      <w:r w:rsidRPr="002D3CF8">
        <w:rPr>
          <w:rStyle w:val="Textoennegrita"/>
          <w:sz w:val="28"/>
          <w:szCs w:val="26"/>
        </w:rPr>
        <w:t>Enfoque simbólico</w:t>
      </w:r>
    </w:p>
    <w:p w14:paraId="673D2B31" w14:textId="3AB67ACB" w:rsidR="00F32C55" w:rsidRPr="00F32C55" w:rsidRDefault="00F32C55" w:rsidP="00F32C55">
      <w:pPr>
        <w:pStyle w:val="Textoindependiente"/>
        <w:ind w:left="360"/>
      </w:pPr>
      <w:r w:rsidRPr="00F32C55">
        <w:t xml:space="preserve">El </w:t>
      </w:r>
      <w:r w:rsidRPr="00F32C55">
        <w:rPr>
          <w:b/>
          <w:bCs/>
        </w:rPr>
        <w:t>enfoque simbólico</w:t>
      </w:r>
      <w:r w:rsidRPr="00F32C55">
        <w:t xml:space="preserve"> en IA se basa en representar el conocimiento mediante reglas, lógica y símbolos manipulables de forma explícita. A diferencia del conexionismo, este paradigma no aprende a partir de datos masivos, sino que aplica reglas predefinidas para tomar decisiones.</w:t>
      </w:r>
    </w:p>
    <w:p w14:paraId="30AEEA0B" w14:textId="446812E1" w:rsidR="00F32C55" w:rsidRPr="00F32C55" w:rsidRDefault="00F32C55" w:rsidP="00F32C55">
      <w:pPr>
        <w:pStyle w:val="Textoindependiente"/>
        <w:ind w:left="360"/>
        <w:rPr>
          <w:b/>
          <w:bCs/>
        </w:rPr>
      </w:pPr>
      <w:r w:rsidRPr="00F32C55">
        <w:rPr>
          <w:b/>
          <w:bCs/>
        </w:rPr>
        <w:t>Sistema Experto MYCIN (Diagnóstico Médico)</w:t>
      </w:r>
    </w:p>
    <w:p w14:paraId="41556969" w14:textId="77777777" w:rsidR="00F32C55" w:rsidRPr="00F32C55" w:rsidRDefault="00F32C55" w:rsidP="00F32C55">
      <w:pPr>
        <w:pStyle w:val="Textoindependiente"/>
        <w:numPr>
          <w:ilvl w:val="0"/>
          <w:numId w:val="14"/>
        </w:numPr>
      </w:pPr>
      <w:r w:rsidRPr="00F32C55">
        <w:rPr>
          <w:b/>
          <w:bCs/>
        </w:rPr>
        <w:t>Funcionamiento</w:t>
      </w:r>
      <w:r w:rsidRPr="00F32C55">
        <w:t>: MYCIN fue un sistema experto desarrollado en los años 70 para diagnosticar infecciones bacterianas y recomendar tratamientos.</w:t>
      </w:r>
    </w:p>
    <w:p w14:paraId="04B9AA94" w14:textId="77777777" w:rsidR="00F32C55" w:rsidRPr="00F32C55" w:rsidRDefault="00F32C55" w:rsidP="00F32C55">
      <w:pPr>
        <w:pStyle w:val="Textoindependiente"/>
        <w:numPr>
          <w:ilvl w:val="0"/>
          <w:numId w:val="14"/>
        </w:numPr>
      </w:pPr>
      <w:r w:rsidRPr="00F32C55">
        <w:rPr>
          <w:b/>
          <w:bCs/>
        </w:rPr>
        <w:t>Base de Conocimiento</w:t>
      </w:r>
      <w:r w:rsidRPr="00F32C55">
        <w:t>: Conjunto de reglas "si-entonces" creadas por expertos médicos.</w:t>
      </w:r>
    </w:p>
    <w:p w14:paraId="6BB31FBA" w14:textId="528F22AF" w:rsidR="002D3CF8" w:rsidRDefault="00F32C55" w:rsidP="00F32C55">
      <w:pPr>
        <w:pStyle w:val="Textoindependiente"/>
        <w:numPr>
          <w:ilvl w:val="0"/>
          <w:numId w:val="14"/>
        </w:numPr>
      </w:pPr>
      <w:r w:rsidRPr="00F32C55">
        <w:rPr>
          <w:b/>
          <w:bCs/>
        </w:rPr>
        <w:t>Motor de Inferencia</w:t>
      </w:r>
      <w:r w:rsidRPr="00F32C55">
        <w:t>: Aplicaba lógica difusa y reglas heurísticas para razonar sobre síntomas y llegar a conclusiones.</w:t>
      </w:r>
    </w:p>
    <w:p w14:paraId="43685BFA" w14:textId="77777777" w:rsidR="00F32C55" w:rsidRDefault="00F32C55" w:rsidP="00F32C55">
      <w:pPr>
        <w:pStyle w:val="Textoindependiente"/>
      </w:pPr>
    </w:p>
    <w:p w14:paraId="4F7A5E70" w14:textId="77777777" w:rsidR="00F32C55" w:rsidRDefault="00F32C55" w:rsidP="00F32C55">
      <w:pPr>
        <w:pStyle w:val="Textoindependiente"/>
      </w:pPr>
    </w:p>
    <w:p w14:paraId="3EB4EED3" w14:textId="77777777" w:rsidR="00F32C55" w:rsidRDefault="00F32C55" w:rsidP="00F32C55">
      <w:pPr>
        <w:pStyle w:val="Textoindependiente"/>
      </w:pPr>
    </w:p>
    <w:p w14:paraId="731069A5" w14:textId="77777777" w:rsidR="00F32C55" w:rsidRDefault="00F32C55" w:rsidP="00F32C55">
      <w:pPr>
        <w:pStyle w:val="Textoindependiente"/>
      </w:pPr>
    </w:p>
    <w:p w14:paraId="5C465192" w14:textId="77777777" w:rsidR="00F32C55" w:rsidRDefault="00F32C55" w:rsidP="00F32C55">
      <w:pPr>
        <w:pStyle w:val="Textoindependiente"/>
      </w:pPr>
    </w:p>
    <w:p w14:paraId="6D3C33F2" w14:textId="77777777" w:rsidR="00F32C55" w:rsidRDefault="00F32C55" w:rsidP="00F32C55">
      <w:pPr>
        <w:pStyle w:val="Textoindependiente"/>
      </w:pPr>
    </w:p>
    <w:p w14:paraId="0F1F6DE4" w14:textId="77777777" w:rsidR="00F32C55" w:rsidRDefault="00F32C55" w:rsidP="00F32C55">
      <w:pPr>
        <w:pStyle w:val="Textoindependiente"/>
      </w:pPr>
    </w:p>
    <w:p w14:paraId="599FB5D2" w14:textId="77777777" w:rsidR="00F32C55" w:rsidRDefault="00F32C55" w:rsidP="00F32C55">
      <w:pPr>
        <w:pStyle w:val="Textoindependiente"/>
      </w:pPr>
    </w:p>
    <w:p w14:paraId="62E46D8F" w14:textId="77777777" w:rsidR="00F32C55" w:rsidRDefault="00F32C55" w:rsidP="00F32C55">
      <w:pPr>
        <w:pStyle w:val="Textoindependiente"/>
      </w:pPr>
    </w:p>
    <w:p w14:paraId="2EAFE0DE" w14:textId="77777777" w:rsidR="00F32C55" w:rsidRDefault="00F32C55" w:rsidP="00F32C55">
      <w:pPr>
        <w:pStyle w:val="Textoindependiente"/>
      </w:pPr>
    </w:p>
    <w:p w14:paraId="73AE945F" w14:textId="77777777" w:rsidR="00F32C55" w:rsidRDefault="00F32C55" w:rsidP="00F32C55">
      <w:pPr>
        <w:pStyle w:val="Textoindependiente"/>
      </w:pPr>
    </w:p>
    <w:p w14:paraId="22A73A17" w14:textId="77777777" w:rsidR="00F32C55" w:rsidRDefault="00F32C55" w:rsidP="00F32C55">
      <w:pPr>
        <w:pStyle w:val="Textoindependiente"/>
      </w:pPr>
    </w:p>
    <w:p w14:paraId="4ADCA78E" w14:textId="77777777" w:rsidR="00F32C55" w:rsidRDefault="00F32C55" w:rsidP="00F32C55">
      <w:pPr>
        <w:pStyle w:val="Textoindependiente"/>
      </w:pPr>
    </w:p>
    <w:p w14:paraId="4D4136CC" w14:textId="77777777" w:rsidR="00F32C55" w:rsidRDefault="00F32C55" w:rsidP="00F32C55">
      <w:pPr>
        <w:pStyle w:val="Textoindependiente"/>
      </w:pPr>
    </w:p>
    <w:p w14:paraId="041E131E" w14:textId="77777777" w:rsidR="00F32C55" w:rsidRDefault="00F32C55" w:rsidP="00F32C55">
      <w:pPr>
        <w:pStyle w:val="Textoindependiente"/>
      </w:pPr>
    </w:p>
    <w:p w14:paraId="021EE91E" w14:textId="77777777" w:rsidR="007427D3" w:rsidRDefault="00000000">
      <w:pPr>
        <w:pStyle w:val="Ttulo1"/>
      </w:pPr>
      <w:r>
        <w:lastRenderedPageBreak/>
        <w:t>Aprendizaje automático.</w:t>
      </w:r>
    </w:p>
    <w:p w14:paraId="03495BB1" w14:textId="77777777" w:rsidR="00F32C55" w:rsidRPr="00F32C55" w:rsidRDefault="00F32C55" w:rsidP="00F32C55">
      <w:pPr>
        <w:pStyle w:val="Textoindependiente"/>
      </w:pPr>
    </w:p>
    <w:tbl>
      <w:tblPr>
        <w:tblStyle w:val="Tablaconcuadrcula"/>
        <w:tblW w:w="5000" w:type="pct"/>
        <w:tblLayout w:type="fixed"/>
        <w:tblLook w:val="0000" w:firstRow="0" w:lastRow="0" w:firstColumn="0" w:lastColumn="0" w:noHBand="0" w:noVBand="0"/>
      </w:tblPr>
      <w:tblGrid>
        <w:gridCol w:w="2405"/>
        <w:gridCol w:w="4013"/>
        <w:gridCol w:w="3210"/>
      </w:tblGrid>
      <w:tr w:rsidR="007427D3" w14:paraId="0777EF81" w14:textId="77777777" w:rsidTr="00F32C55">
        <w:tc>
          <w:tcPr>
            <w:tcW w:w="2405" w:type="dxa"/>
          </w:tcPr>
          <w:p w14:paraId="76E1CE14" w14:textId="77777777" w:rsidR="007427D3" w:rsidRPr="00F32C55" w:rsidRDefault="00000000">
            <w:pPr>
              <w:pStyle w:val="Contenidodelatabla"/>
              <w:rPr>
                <w:b/>
                <w:bCs/>
              </w:rPr>
            </w:pPr>
            <w:r w:rsidRPr="00F32C55">
              <w:rPr>
                <w:b/>
                <w:bCs/>
              </w:rPr>
              <w:t>Paso</w:t>
            </w:r>
          </w:p>
        </w:tc>
        <w:tc>
          <w:tcPr>
            <w:tcW w:w="4013" w:type="dxa"/>
          </w:tcPr>
          <w:p w14:paraId="4FABDF96" w14:textId="77777777" w:rsidR="007427D3" w:rsidRPr="00F32C55" w:rsidRDefault="00000000">
            <w:pPr>
              <w:pStyle w:val="Contenidodelatabla"/>
              <w:rPr>
                <w:b/>
                <w:bCs/>
              </w:rPr>
            </w:pPr>
            <w:r w:rsidRPr="00F32C55">
              <w:rPr>
                <w:b/>
                <w:bCs/>
              </w:rPr>
              <w:t>Descripción</w:t>
            </w:r>
          </w:p>
        </w:tc>
        <w:tc>
          <w:tcPr>
            <w:tcW w:w="3210" w:type="dxa"/>
          </w:tcPr>
          <w:p w14:paraId="6C1D170F" w14:textId="77777777" w:rsidR="007427D3" w:rsidRPr="00F32C55" w:rsidRDefault="00000000">
            <w:pPr>
              <w:pStyle w:val="Contenidodelatabla"/>
              <w:rPr>
                <w:b/>
                <w:bCs/>
              </w:rPr>
            </w:pPr>
            <w:r w:rsidRPr="00F32C55">
              <w:rPr>
                <w:b/>
                <w:bCs/>
              </w:rPr>
              <w:t>Similitudes</w:t>
            </w:r>
          </w:p>
          <w:p w14:paraId="0FAD53E3" w14:textId="77777777" w:rsidR="00F32C55" w:rsidRPr="00F32C55" w:rsidRDefault="00F32C55">
            <w:pPr>
              <w:pStyle w:val="Contenidodelatabla"/>
              <w:rPr>
                <w:b/>
                <w:bCs/>
              </w:rPr>
            </w:pPr>
          </w:p>
        </w:tc>
      </w:tr>
      <w:tr w:rsidR="007427D3" w14:paraId="1B5E3514" w14:textId="77777777" w:rsidTr="00F32C55">
        <w:tc>
          <w:tcPr>
            <w:tcW w:w="2405" w:type="dxa"/>
          </w:tcPr>
          <w:p w14:paraId="1F2BD8A5" w14:textId="77777777" w:rsidR="007427D3" w:rsidRPr="00F32C55" w:rsidRDefault="00000000">
            <w:pPr>
              <w:pStyle w:val="Contenidodelatabla"/>
              <w:rPr>
                <w:b/>
                <w:bCs/>
              </w:rPr>
            </w:pPr>
            <w:r w:rsidRPr="00F32C55">
              <w:rPr>
                <w:b/>
                <w:bCs/>
              </w:rPr>
              <w:t>Adquisición de datos</w:t>
            </w:r>
          </w:p>
        </w:tc>
        <w:tc>
          <w:tcPr>
            <w:tcW w:w="4013" w:type="dxa"/>
          </w:tcPr>
          <w:p w14:paraId="7022EEEE" w14:textId="3BB5B05C" w:rsidR="007427D3" w:rsidRDefault="00000000">
            <w:pPr>
              <w:pStyle w:val="Contenidodelatabla"/>
            </w:pPr>
            <w:r>
              <w:t xml:space="preserve">Recopilar datos relevantes para el problema en cuestión, pueden ser de diversas fuentes. También tienen que ser limpiados, estandarizándolos y quitando datos erróneos. </w:t>
            </w:r>
          </w:p>
        </w:tc>
        <w:tc>
          <w:tcPr>
            <w:tcW w:w="3210" w:type="dxa"/>
          </w:tcPr>
          <w:p w14:paraId="1C003F8A" w14:textId="77777777" w:rsidR="007427D3" w:rsidRDefault="00F32C55">
            <w:pPr>
              <w:pStyle w:val="Contenidodelatabla"/>
            </w:pPr>
            <w:r w:rsidRPr="00F32C55">
              <w:t>Similar a la percepción y atención en los modelos cognitivos, donde el cerebro recibe información del entorno y filtra lo relevante.</w:t>
            </w:r>
          </w:p>
          <w:p w14:paraId="07351B1F" w14:textId="35CA7974" w:rsidR="00F32C55" w:rsidRDefault="00F32C55">
            <w:pPr>
              <w:pStyle w:val="Contenidodelatabla"/>
            </w:pPr>
          </w:p>
        </w:tc>
      </w:tr>
      <w:tr w:rsidR="007427D3" w14:paraId="04258AAF" w14:textId="77777777" w:rsidTr="00F32C55">
        <w:tc>
          <w:tcPr>
            <w:tcW w:w="2405" w:type="dxa"/>
          </w:tcPr>
          <w:p w14:paraId="0826F851" w14:textId="77777777" w:rsidR="007427D3" w:rsidRPr="00F32C55" w:rsidRDefault="00000000">
            <w:pPr>
              <w:pStyle w:val="Contenidodelatabla"/>
              <w:rPr>
                <w:b/>
                <w:bCs/>
              </w:rPr>
            </w:pPr>
            <w:r w:rsidRPr="00F32C55">
              <w:rPr>
                <w:b/>
                <w:bCs/>
              </w:rPr>
              <w:t>Preprocesamiento de datos</w:t>
            </w:r>
          </w:p>
        </w:tc>
        <w:tc>
          <w:tcPr>
            <w:tcW w:w="4013" w:type="dxa"/>
          </w:tcPr>
          <w:p w14:paraId="3A84FA6C" w14:textId="77777777" w:rsidR="007427D3" w:rsidRDefault="00000000">
            <w:pPr>
              <w:pStyle w:val="Contenidodelatabla"/>
            </w:pPr>
            <w:r>
              <w:t>Transformar los datos en características relevantes para el modelo, que exprese relaciones entre los distintos tipos de datos.</w:t>
            </w:r>
            <w:r w:rsidR="00F32C55">
              <w:t xml:space="preserve"> </w:t>
            </w:r>
          </w:p>
          <w:p w14:paraId="5A10E9CE" w14:textId="48DF5B12" w:rsidR="00F32C55" w:rsidRDefault="00F32C55">
            <w:pPr>
              <w:pStyle w:val="Contenidodelatabla"/>
            </w:pPr>
          </w:p>
        </w:tc>
        <w:tc>
          <w:tcPr>
            <w:tcW w:w="3210" w:type="dxa"/>
          </w:tcPr>
          <w:p w14:paraId="1B32EEBC" w14:textId="77777777" w:rsidR="007427D3" w:rsidRDefault="00F32C55">
            <w:pPr>
              <w:pStyle w:val="Contenidodelatabla"/>
            </w:pPr>
            <w:r w:rsidRPr="00F32C55">
              <w:t>Equivalente a la codificación en los procesos cognitivos, donde el cerebro transforma la información en representaciones significativas.</w:t>
            </w:r>
          </w:p>
          <w:p w14:paraId="55E66E62" w14:textId="42066187" w:rsidR="00F32C55" w:rsidRDefault="00F32C55">
            <w:pPr>
              <w:pStyle w:val="Contenidodelatabla"/>
            </w:pPr>
          </w:p>
        </w:tc>
      </w:tr>
      <w:tr w:rsidR="007427D3" w14:paraId="3A16024D" w14:textId="77777777" w:rsidTr="00F32C55">
        <w:tc>
          <w:tcPr>
            <w:tcW w:w="2405" w:type="dxa"/>
          </w:tcPr>
          <w:p w14:paraId="2F461053" w14:textId="77777777" w:rsidR="007427D3" w:rsidRPr="00F32C55" w:rsidRDefault="00000000">
            <w:pPr>
              <w:pStyle w:val="Contenidodelatabla"/>
              <w:rPr>
                <w:b/>
                <w:bCs/>
              </w:rPr>
            </w:pPr>
            <w:r w:rsidRPr="00F32C55">
              <w:rPr>
                <w:b/>
                <w:bCs/>
              </w:rPr>
              <w:t>Entrenamiento del modelo</w:t>
            </w:r>
          </w:p>
        </w:tc>
        <w:tc>
          <w:tcPr>
            <w:tcW w:w="4013" w:type="dxa"/>
          </w:tcPr>
          <w:p w14:paraId="65A7BF35" w14:textId="77777777" w:rsidR="00F32C55" w:rsidRDefault="00000000">
            <w:pPr>
              <w:pStyle w:val="Contenidodelatabla"/>
            </w:pPr>
            <w:r>
              <w:t>Se selecciona el modelo más adecuado y se entrena para bajo distintos esquemas como el supervisado o no supervisado.</w:t>
            </w:r>
          </w:p>
          <w:p w14:paraId="2DED1533" w14:textId="1A87C546" w:rsidR="007427D3" w:rsidRDefault="00000000">
            <w:pPr>
              <w:pStyle w:val="Contenidodelatabla"/>
            </w:pPr>
            <w:r>
              <w:t xml:space="preserve"> </w:t>
            </w:r>
          </w:p>
        </w:tc>
        <w:tc>
          <w:tcPr>
            <w:tcW w:w="3210" w:type="dxa"/>
          </w:tcPr>
          <w:p w14:paraId="14DCE4EE" w14:textId="77777777" w:rsidR="007427D3" w:rsidRDefault="00F32C55">
            <w:pPr>
              <w:pStyle w:val="Contenidodelatabla"/>
            </w:pPr>
            <w:r w:rsidRPr="00F32C55">
              <w:t>Similar al proceso de aprendizaje en los humanos, donde se adquieren conocimientos a través de la experiencia y el entrenamiento.</w:t>
            </w:r>
          </w:p>
          <w:p w14:paraId="7B52FF38" w14:textId="18E75F03" w:rsidR="00F32C55" w:rsidRDefault="00F32C55">
            <w:pPr>
              <w:pStyle w:val="Contenidodelatabla"/>
            </w:pPr>
          </w:p>
        </w:tc>
      </w:tr>
      <w:tr w:rsidR="007427D3" w14:paraId="742B3871" w14:textId="77777777" w:rsidTr="00F32C55">
        <w:tc>
          <w:tcPr>
            <w:tcW w:w="2405" w:type="dxa"/>
          </w:tcPr>
          <w:p w14:paraId="796320A8" w14:textId="77777777" w:rsidR="007427D3" w:rsidRPr="00F32C55" w:rsidRDefault="00000000">
            <w:pPr>
              <w:pStyle w:val="Contenidodelatabla"/>
              <w:rPr>
                <w:b/>
                <w:bCs/>
              </w:rPr>
            </w:pPr>
            <w:r w:rsidRPr="00F32C55">
              <w:rPr>
                <w:b/>
                <w:bCs/>
              </w:rPr>
              <w:t>Evaluación del modelo</w:t>
            </w:r>
          </w:p>
        </w:tc>
        <w:tc>
          <w:tcPr>
            <w:tcW w:w="4013" w:type="dxa"/>
          </w:tcPr>
          <w:p w14:paraId="32E52FF8" w14:textId="77777777" w:rsidR="007427D3" w:rsidRDefault="00000000">
            <w:pPr>
              <w:pStyle w:val="Contenidodelatabla"/>
            </w:pPr>
            <w:r>
              <w:t>En este paso, el modelo entrenado se evalúa utilizando técnicas de validación, como la validación cruzada o validación de retención (</w:t>
            </w:r>
            <w:proofErr w:type="spellStart"/>
            <w:r>
              <w:t>hold-out</w:t>
            </w:r>
            <w:proofErr w:type="spellEnd"/>
            <w:r>
              <w:t>). Se analizan las métricas de rendimiento del modelo, como precisión, exactitud, «</w:t>
            </w:r>
            <w:proofErr w:type="spellStart"/>
            <w:r>
              <w:t>recall</w:t>
            </w:r>
            <w:proofErr w:type="spellEnd"/>
            <w:r>
              <w:t xml:space="preserve">» o puntuación F1, para evaluar su efectividad para el problema estudiado. </w:t>
            </w:r>
          </w:p>
          <w:p w14:paraId="6AE8C151" w14:textId="69AB5FA4" w:rsidR="00F32C55" w:rsidRDefault="00F32C55">
            <w:pPr>
              <w:pStyle w:val="Contenidodelatabla"/>
            </w:pPr>
          </w:p>
        </w:tc>
        <w:tc>
          <w:tcPr>
            <w:tcW w:w="3210" w:type="dxa"/>
          </w:tcPr>
          <w:p w14:paraId="7E4D3D07" w14:textId="68E79CF3" w:rsidR="007427D3" w:rsidRDefault="00F32C55">
            <w:pPr>
              <w:pStyle w:val="Contenidodelatabla"/>
            </w:pPr>
            <w:r w:rsidRPr="00F32C55">
              <w:t>Equivalente a la metacognición en humanos, donde se reflexiona y evalúa el aprendizaje o desempeño en una tarea.</w:t>
            </w:r>
          </w:p>
        </w:tc>
      </w:tr>
      <w:tr w:rsidR="007427D3" w14:paraId="39CC0C02" w14:textId="77777777" w:rsidTr="00F32C55">
        <w:trPr>
          <w:trHeight w:val="597"/>
        </w:trPr>
        <w:tc>
          <w:tcPr>
            <w:tcW w:w="2405" w:type="dxa"/>
          </w:tcPr>
          <w:p w14:paraId="39212D7A" w14:textId="77777777" w:rsidR="007427D3" w:rsidRPr="00F32C55" w:rsidRDefault="00000000">
            <w:pPr>
              <w:pStyle w:val="Contenidodelatabla"/>
              <w:rPr>
                <w:b/>
                <w:bCs/>
              </w:rPr>
            </w:pPr>
            <w:r w:rsidRPr="00F32C55">
              <w:rPr>
                <w:b/>
                <w:bCs/>
              </w:rPr>
              <w:t>Implementación del modelo</w:t>
            </w:r>
          </w:p>
        </w:tc>
        <w:tc>
          <w:tcPr>
            <w:tcW w:w="4013" w:type="dxa"/>
          </w:tcPr>
          <w:p w14:paraId="48DA86D9" w14:textId="0F9BDB11" w:rsidR="007427D3" w:rsidRDefault="00000000">
            <w:pPr>
              <w:pStyle w:val="Contenidodelatabla"/>
            </w:pPr>
            <w:r>
              <w:t xml:space="preserve">El modelo es colocado en el ambiente de trabajo para </w:t>
            </w:r>
            <w:r w:rsidR="00F32C55">
              <w:t>el</w:t>
            </w:r>
            <w:r>
              <w:t xml:space="preserve"> que fue desarrollado. </w:t>
            </w:r>
          </w:p>
        </w:tc>
        <w:tc>
          <w:tcPr>
            <w:tcW w:w="3210" w:type="dxa"/>
          </w:tcPr>
          <w:p w14:paraId="05A7377D" w14:textId="77777777" w:rsidR="007427D3" w:rsidRDefault="00F32C55">
            <w:pPr>
              <w:pStyle w:val="Contenidodelatabla"/>
            </w:pPr>
            <w:r w:rsidRPr="00F32C55">
              <w:t>Similar a la aplicación del conocimiento en la resolución de problemas en la vida real.</w:t>
            </w:r>
          </w:p>
          <w:p w14:paraId="02741165" w14:textId="33DC45C0" w:rsidR="00F32C55" w:rsidRDefault="00F32C55">
            <w:pPr>
              <w:pStyle w:val="Contenidodelatabla"/>
            </w:pPr>
          </w:p>
        </w:tc>
      </w:tr>
    </w:tbl>
    <w:p w14:paraId="63F58B08" w14:textId="77777777" w:rsidR="007427D3" w:rsidRDefault="007427D3">
      <w:pPr>
        <w:pStyle w:val="Textoindependiente"/>
      </w:pPr>
    </w:p>
    <w:p w14:paraId="5DE3AEBC" w14:textId="77777777" w:rsidR="007427D3" w:rsidRDefault="00000000">
      <w:pPr>
        <w:pStyle w:val="Textoconsangra"/>
      </w:pPr>
      <w:r>
        <w:br w:type="page"/>
      </w:r>
      <w:r>
        <w:lastRenderedPageBreak/>
        <w:t>Bibliografía</w:t>
      </w:r>
    </w:p>
    <w:p w14:paraId="02B353AB" w14:textId="77777777" w:rsidR="007427D3" w:rsidRDefault="00000000">
      <w:pPr>
        <w:pStyle w:val="Bibliografa1"/>
        <w:tabs>
          <w:tab w:val="clear" w:pos="9638"/>
        </w:tabs>
        <w:rPr>
          <w:rFonts w:ascii="Arial" w:hAnsi="Arial" w:cs="Arial"/>
          <w:lang w:val="en-US"/>
        </w:rPr>
      </w:pPr>
      <w:r w:rsidRPr="00944657">
        <w:rPr>
          <w:rFonts w:ascii="Arial" w:hAnsi="Arial" w:cs="Arial"/>
        </w:rPr>
        <w:fldChar w:fldCharType="begin"/>
      </w:r>
      <w:r w:rsidRPr="00944657">
        <w:rPr>
          <w:rFonts w:ascii="Arial" w:hAnsi="Arial" w:cs="Arial"/>
          <w:lang w:val="en-US"/>
        </w:rPr>
        <w:instrText xml:space="preserve"> BIBLIOGRAPHY </w:instrText>
      </w:r>
      <w:r w:rsidRPr="00944657">
        <w:rPr>
          <w:rFonts w:ascii="Arial" w:hAnsi="Arial" w:cs="Arial"/>
        </w:rPr>
        <w:fldChar w:fldCharType="separate"/>
      </w:r>
      <w:r w:rsidRPr="00944657">
        <w:rPr>
          <w:rFonts w:ascii="Arial" w:hAnsi="Arial" w:cs="Arial"/>
          <w:lang w:val="en-US"/>
        </w:rPr>
        <w:t>1</w:t>
      </w:r>
      <w:proofErr w:type="gramStart"/>
      <w:r w:rsidRPr="00944657">
        <w:rPr>
          <w:rFonts w:ascii="Arial" w:hAnsi="Arial" w:cs="Arial"/>
          <w:lang w:val="en-US"/>
        </w:rPr>
        <w:t>: ,</w:t>
      </w:r>
      <w:proofErr w:type="gramEnd"/>
      <w:r w:rsidRPr="00944657">
        <w:rPr>
          <w:rFonts w:ascii="Arial" w:hAnsi="Arial" w:cs="Arial"/>
          <w:lang w:val="en-US"/>
        </w:rPr>
        <w:t xml:space="preserve"> Bio-Inspired Artificial Intelligence with Natural Language Processing Based on Deceptive Content Detection in Social Networking, </w:t>
      </w:r>
    </w:p>
    <w:p w14:paraId="731707BF" w14:textId="77777777" w:rsidR="00944657" w:rsidRPr="00944657" w:rsidRDefault="00944657">
      <w:pPr>
        <w:pStyle w:val="Bibliografa1"/>
        <w:tabs>
          <w:tab w:val="clear" w:pos="9638"/>
        </w:tabs>
        <w:rPr>
          <w:rFonts w:ascii="Arial" w:hAnsi="Arial" w:cs="Arial"/>
          <w:lang w:val="en-US"/>
        </w:rPr>
      </w:pPr>
    </w:p>
    <w:p w14:paraId="349D73C8" w14:textId="77777777" w:rsidR="007427D3" w:rsidRDefault="00000000">
      <w:pPr>
        <w:pStyle w:val="Bibliografa1"/>
        <w:tabs>
          <w:tab w:val="clear" w:pos="9638"/>
        </w:tabs>
        <w:rPr>
          <w:rFonts w:ascii="Arial" w:hAnsi="Arial" w:cs="Arial"/>
          <w:lang w:val="en-US"/>
        </w:rPr>
      </w:pPr>
      <w:r w:rsidRPr="00944657">
        <w:rPr>
          <w:rFonts w:ascii="Arial" w:hAnsi="Arial" w:cs="Arial"/>
          <w:lang w:val="en-US"/>
        </w:rPr>
        <w:t xml:space="preserve">2: Liao, Huan and Zhu, </w:t>
      </w:r>
      <w:proofErr w:type="spellStart"/>
      <w:r w:rsidRPr="00944657">
        <w:rPr>
          <w:rFonts w:ascii="Arial" w:hAnsi="Arial" w:cs="Arial"/>
          <w:lang w:val="en-US"/>
        </w:rPr>
        <w:t>Wenqiu</w:t>
      </w:r>
      <w:proofErr w:type="spellEnd"/>
      <w:r w:rsidRPr="00944657">
        <w:rPr>
          <w:rFonts w:ascii="Arial" w:hAnsi="Arial" w:cs="Arial"/>
          <w:lang w:val="en-US"/>
        </w:rPr>
        <w:t>, YOLO-DRS: A Bioinspired Object Detection Algorithm for Remote Sensing Images Incorporating a Multi-Scale Efficient Lightweight Attention Mechanism, 2023</w:t>
      </w:r>
    </w:p>
    <w:p w14:paraId="3D7D7035" w14:textId="77777777" w:rsidR="00944657" w:rsidRPr="00944657" w:rsidRDefault="00944657">
      <w:pPr>
        <w:pStyle w:val="Bibliografa1"/>
        <w:tabs>
          <w:tab w:val="clear" w:pos="9638"/>
        </w:tabs>
        <w:rPr>
          <w:rFonts w:ascii="Arial" w:hAnsi="Arial" w:cs="Arial"/>
          <w:lang w:val="en-US"/>
        </w:rPr>
      </w:pPr>
    </w:p>
    <w:p w14:paraId="176F7D07" w14:textId="77777777" w:rsidR="007427D3" w:rsidRDefault="00000000">
      <w:pPr>
        <w:pStyle w:val="Bibliografa1"/>
        <w:tabs>
          <w:tab w:val="clear" w:pos="9638"/>
        </w:tabs>
        <w:rPr>
          <w:rFonts w:ascii="Arial" w:hAnsi="Arial" w:cs="Arial"/>
          <w:lang w:val="en-US"/>
        </w:rPr>
      </w:pPr>
      <w:r w:rsidRPr="00944657">
        <w:rPr>
          <w:rFonts w:ascii="Arial" w:hAnsi="Arial" w:cs="Arial"/>
          <w:lang w:val="en-US"/>
        </w:rPr>
        <w:t>3</w:t>
      </w:r>
      <w:proofErr w:type="gramStart"/>
      <w:r w:rsidRPr="00944657">
        <w:rPr>
          <w:rFonts w:ascii="Arial" w:hAnsi="Arial" w:cs="Arial"/>
          <w:lang w:val="en-US"/>
        </w:rPr>
        <w:t>: ,</w:t>
      </w:r>
      <w:proofErr w:type="gramEnd"/>
      <w:r w:rsidRPr="00944657">
        <w:rPr>
          <w:rFonts w:ascii="Arial" w:hAnsi="Arial" w:cs="Arial"/>
          <w:lang w:val="en-US"/>
        </w:rPr>
        <w:t xml:space="preserve"> Modeling the Carbothermal Chlorination Mechanism of Titanium Dioxide in Molten Salt Using a Deep Neural Network Potential, </w:t>
      </w:r>
    </w:p>
    <w:p w14:paraId="78271955" w14:textId="77777777" w:rsidR="00944657" w:rsidRPr="00944657" w:rsidRDefault="00944657">
      <w:pPr>
        <w:pStyle w:val="Bibliografa1"/>
        <w:tabs>
          <w:tab w:val="clear" w:pos="9638"/>
        </w:tabs>
        <w:rPr>
          <w:rFonts w:ascii="Arial" w:hAnsi="Arial" w:cs="Arial"/>
          <w:lang w:val="en-US"/>
        </w:rPr>
      </w:pPr>
    </w:p>
    <w:p w14:paraId="51AF67AE" w14:textId="11CA1E9F" w:rsidR="00F32C55" w:rsidRPr="00944657" w:rsidRDefault="00000000">
      <w:pPr>
        <w:pStyle w:val="Bibliografa1"/>
        <w:tabs>
          <w:tab w:val="clear" w:pos="9638"/>
        </w:tabs>
        <w:rPr>
          <w:rStyle w:val="Hipervnculo"/>
          <w:rFonts w:ascii="Arial" w:hAnsi="Arial" w:cs="Arial"/>
        </w:rPr>
      </w:pPr>
      <w:r w:rsidRPr="00944657">
        <w:rPr>
          <w:rFonts w:ascii="Arial" w:hAnsi="Arial" w:cs="Arial"/>
        </w:rPr>
        <w:t>4</w:t>
      </w:r>
      <w:proofErr w:type="gramStart"/>
      <w:r w:rsidRPr="00944657">
        <w:rPr>
          <w:rFonts w:ascii="Arial" w:hAnsi="Arial" w:cs="Arial"/>
        </w:rPr>
        <w:t>: ,</w:t>
      </w:r>
      <w:proofErr w:type="gramEnd"/>
      <w:r w:rsidRPr="00944657">
        <w:rPr>
          <w:rFonts w:ascii="Arial" w:hAnsi="Arial" w:cs="Arial"/>
        </w:rPr>
        <w:t xml:space="preserve"> ¿Qué es el aprendizaje profundo?, , https://www.hpe.com/mx/es/what-is/machine-learning.html</w:t>
      </w:r>
      <w:r w:rsidRPr="00944657">
        <w:rPr>
          <w:rStyle w:val="Hipervnculo"/>
          <w:rFonts w:ascii="Arial" w:hAnsi="Arial" w:cs="Arial"/>
        </w:rPr>
        <w:fldChar w:fldCharType="end"/>
      </w:r>
    </w:p>
    <w:p w14:paraId="6EAA21B7" w14:textId="77777777" w:rsidR="00F32C55" w:rsidRPr="00F32C55" w:rsidRDefault="00F32C55">
      <w:pPr>
        <w:pStyle w:val="Bibliografa1"/>
        <w:tabs>
          <w:tab w:val="clear" w:pos="9638"/>
        </w:tabs>
        <w:rPr>
          <w:color w:val="000080"/>
          <w:u w:val="single"/>
        </w:rPr>
      </w:pPr>
    </w:p>
    <w:p w14:paraId="3B347EFD" w14:textId="77777777" w:rsidR="00F32C55" w:rsidRPr="00F32C55" w:rsidRDefault="00F32C55" w:rsidP="00F32C55">
      <w:pPr>
        <w:pStyle w:val="Textoindependiente"/>
      </w:pPr>
      <w:r>
        <w:t xml:space="preserve">5: </w:t>
      </w:r>
      <w:r w:rsidRPr="00F32C55">
        <w:t xml:space="preserve">González, A. G. (2023, 22 octubre). </w:t>
      </w:r>
      <w:r w:rsidRPr="00F32C55">
        <w:rPr>
          <w:i/>
          <w:iCs/>
        </w:rPr>
        <w:t>¿Qué es el Conexionismo y cómo se relaciona con la Inteligencia Artificial?</w:t>
      </w:r>
      <w:r w:rsidRPr="00F32C55">
        <w:t xml:space="preserve"> </w:t>
      </w:r>
      <w:proofErr w:type="spellStart"/>
      <w:r w:rsidRPr="00F32C55">
        <w:t>Panama</w:t>
      </w:r>
      <w:proofErr w:type="spellEnd"/>
      <w:r w:rsidRPr="00F32C55">
        <w:t xml:space="preserve"> </w:t>
      </w:r>
      <w:proofErr w:type="spellStart"/>
      <w:r w:rsidRPr="00F32C55">
        <w:t>Hitek</w:t>
      </w:r>
      <w:proofErr w:type="spellEnd"/>
      <w:r w:rsidRPr="00F32C55">
        <w:t>. https://panamahitek.com/que-es-el-conexionismo-y-como-se-relaciona-con-la-inteligencia-artificial/</w:t>
      </w:r>
    </w:p>
    <w:p w14:paraId="2B739F3F" w14:textId="77777777" w:rsidR="00F32C55" w:rsidRPr="00F32C55" w:rsidRDefault="00F32C55" w:rsidP="00F32C55">
      <w:pPr>
        <w:pStyle w:val="Textoindependiente"/>
        <w:rPr>
          <w:lang w:val="en-US"/>
        </w:rPr>
      </w:pPr>
      <w:r>
        <w:t xml:space="preserve">6: </w:t>
      </w:r>
      <w:r w:rsidRPr="00F32C55">
        <w:rPr>
          <w:i/>
          <w:iCs/>
        </w:rPr>
        <w:t>¿Qué es una red neuronal? - Explicación de las redes neuronales artificiales - AWS</w:t>
      </w:r>
      <w:r w:rsidRPr="00F32C55">
        <w:t xml:space="preserve">. </w:t>
      </w:r>
      <w:r w:rsidRPr="00F32C55">
        <w:rPr>
          <w:lang w:val="en-US"/>
        </w:rPr>
        <w:t>(s. f.). Amazon Web Services, Inc. https://aws.amazon.com/es/what-is/neural-network/?nc1=h_ls</w:t>
      </w:r>
    </w:p>
    <w:p w14:paraId="41F9D52F" w14:textId="218E76B5" w:rsidR="00944657" w:rsidRPr="00944657" w:rsidRDefault="00944657" w:rsidP="00944657">
      <w:pPr>
        <w:pStyle w:val="Textoindependiente"/>
      </w:pPr>
      <w:r>
        <w:rPr>
          <w:i/>
          <w:iCs/>
          <w:lang w:val="en-US"/>
        </w:rPr>
        <w:t xml:space="preserve">7: </w:t>
      </w:r>
      <w:r w:rsidRPr="00944657">
        <w:rPr>
          <w:i/>
          <w:iCs/>
          <w:lang w:val="en-US"/>
        </w:rPr>
        <w:t>What are the best examples of expert systems in decision support?</w:t>
      </w:r>
      <w:r w:rsidRPr="00944657">
        <w:rPr>
          <w:lang w:val="en-US"/>
        </w:rPr>
        <w:t xml:space="preserve"> </w:t>
      </w:r>
      <w:r w:rsidRPr="00944657">
        <w:t>(2023, 26 octubre). https://www.linkedin.com/advice/0/what-best-examples-expert-systems-decision-support-bpsbc</w:t>
      </w:r>
    </w:p>
    <w:p w14:paraId="74751E6E" w14:textId="0DB0FD2C" w:rsidR="007427D3" w:rsidRPr="00944657" w:rsidRDefault="007427D3">
      <w:pPr>
        <w:pStyle w:val="Textoindependiente"/>
      </w:pPr>
    </w:p>
    <w:sectPr w:rsidR="007427D3" w:rsidRPr="0094465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A34"/>
    <w:multiLevelType w:val="multilevel"/>
    <w:tmpl w:val="04A6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CD4A6A"/>
    <w:multiLevelType w:val="multilevel"/>
    <w:tmpl w:val="35C64F7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6331922"/>
    <w:multiLevelType w:val="multilevel"/>
    <w:tmpl w:val="C16E4D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7370387"/>
    <w:multiLevelType w:val="multilevel"/>
    <w:tmpl w:val="F2E62BB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170289C"/>
    <w:multiLevelType w:val="multilevel"/>
    <w:tmpl w:val="2D76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7775C08"/>
    <w:multiLevelType w:val="multilevel"/>
    <w:tmpl w:val="ECB47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26A7FFE"/>
    <w:multiLevelType w:val="multilevel"/>
    <w:tmpl w:val="FBCC6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5D9343C"/>
    <w:multiLevelType w:val="multilevel"/>
    <w:tmpl w:val="3C3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3D105CF"/>
    <w:multiLevelType w:val="multilevel"/>
    <w:tmpl w:val="FBBC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7086DE9"/>
    <w:multiLevelType w:val="multilevel"/>
    <w:tmpl w:val="AE989ACA"/>
    <w:lvl w:ilvl="0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>
      <w:start w:val="1"/>
      <w:numFmt w:val="decimal"/>
      <w:lvlText w:val="%2."/>
      <w:lvlJc w:val="left"/>
      <w:pPr>
        <w:tabs>
          <w:tab w:val="num" w:pos="1147"/>
        </w:tabs>
        <w:ind w:left="1147" w:hanging="360"/>
      </w:pPr>
    </w:lvl>
    <w:lvl w:ilvl="2">
      <w:start w:val="1"/>
      <w:numFmt w:val="decimal"/>
      <w:lvlText w:val="%3."/>
      <w:lvlJc w:val="left"/>
      <w:pPr>
        <w:tabs>
          <w:tab w:val="num" w:pos="1507"/>
        </w:tabs>
        <w:ind w:left="1507" w:hanging="360"/>
      </w:pPr>
    </w:lvl>
    <w:lvl w:ilvl="3">
      <w:start w:val="1"/>
      <w:numFmt w:val="decimal"/>
      <w:lvlText w:val="%4."/>
      <w:lvlJc w:val="left"/>
      <w:pPr>
        <w:tabs>
          <w:tab w:val="num" w:pos="1867"/>
        </w:tabs>
        <w:ind w:left="1867" w:hanging="360"/>
      </w:pPr>
    </w:lvl>
    <w:lvl w:ilvl="4">
      <w:start w:val="1"/>
      <w:numFmt w:val="decimal"/>
      <w:lvlText w:val="%5."/>
      <w:lvlJc w:val="left"/>
      <w:pPr>
        <w:tabs>
          <w:tab w:val="num" w:pos="2227"/>
        </w:tabs>
        <w:ind w:left="2227" w:hanging="360"/>
      </w:pPr>
    </w:lvl>
    <w:lvl w:ilvl="5">
      <w:start w:val="1"/>
      <w:numFmt w:val="decimal"/>
      <w:lvlText w:val="%6."/>
      <w:lvlJc w:val="left"/>
      <w:pPr>
        <w:tabs>
          <w:tab w:val="num" w:pos="2587"/>
        </w:tabs>
        <w:ind w:left="2587" w:hanging="360"/>
      </w:pPr>
    </w:lvl>
    <w:lvl w:ilvl="6">
      <w:start w:val="1"/>
      <w:numFmt w:val="decimal"/>
      <w:lvlText w:val="%7."/>
      <w:lvlJc w:val="left"/>
      <w:pPr>
        <w:tabs>
          <w:tab w:val="num" w:pos="2947"/>
        </w:tabs>
        <w:ind w:left="2947" w:hanging="360"/>
      </w:pPr>
    </w:lvl>
    <w:lvl w:ilvl="7">
      <w:start w:val="1"/>
      <w:numFmt w:val="decimal"/>
      <w:lvlText w:val="%8."/>
      <w:lvlJc w:val="left"/>
      <w:pPr>
        <w:tabs>
          <w:tab w:val="num" w:pos="3307"/>
        </w:tabs>
        <w:ind w:left="3307" w:hanging="360"/>
      </w:pPr>
    </w:lvl>
    <w:lvl w:ilvl="8">
      <w:start w:val="1"/>
      <w:numFmt w:val="decimal"/>
      <w:lvlText w:val="%9."/>
      <w:lvlJc w:val="left"/>
      <w:pPr>
        <w:tabs>
          <w:tab w:val="num" w:pos="3667"/>
        </w:tabs>
        <w:ind w:left="3667" w:hanging="360"/>
      </w:pPr>
    </w:lvl>
  </w:abstractNum>
  <w:abstractNum w:abstractNumId="10" w15:restartNumberingAfterBreak="0">
    <w:nsid w:val="75C72B28"/>
    <w:multiLevelType w:val="multilevel"/>
    <w:tmpl w:val="B48A85C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1" w15:restartNumberingAfterBreak="0">
    <w:nsid w:val="7EA12819"/>
    <w:multiLevelType w:val="multilevel"/>
    <w:tmpl w:val="228C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475633">
    <w:abstractNumId w:val="5"/>
  </w:num>
  <w:num w:numId="2" w16cid:durableId="677149265">
    <w:abstractNumId w:val="10"/>
  </w:num>
  <w:num w:numId="3" w16cid:durableId="2084179456">
    <w:abstractNumId w:val="3"/>
  </w:num>
  <w:num w:numId="4" w16cid:durableId="1157310028">
    <w:abstractNumId w:val="8"/>
  </w:num>
  <w:num w:numId="5" w16cid:durableId="1136995065">
    <w:abstractNumId w:val="1"/>
  </w:num>
  <w:num w:numId="6" w16cid:durableId="1825702715">
    <w:abstractNumId w:val="4"/>
  </w:num>
  <w:num w:numId="7" w16cid:durableId="1747610141">
    <w:abstractNumId w:val="0"/>
  </w:num>
  <w:num w:numId="8" w16cid:durableId="1626350243">
    <w:abstractNumId w:val="7"/>
  </w:num>
  <w:num w:numId="9" w16cid:durableId="743643925">
    <w:abstractNumId w:val="6"/>
  </w:num>
  <w:num w:numId="10" w16cid:durableId="487791627">
    <w:abstractNumId w:val="2"/>
  </w:num>
  <w:num w:numId="11" w16cid:durableId="525757992">
    <w:abstractNumId w:val="9"/>
  </w:num>
  <w:num w:numId="12" w16cid:durableId="856120190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3" w16cid:durableId="990208042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4" w16cid:durableId="674619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D3"/>
    <w:rsid w:val="00101D78"/>
    <w:rsid w:val="002D3CF8"/>
    <w:rsid w:val="007427D3"/>
    <w:rsid w:val="007A028E"/>
    <w:rsid w:val="00944657"/>
    <w:rsid w:val="00D01A3B"/>
    <w:rsid w:val="00D474A9"/>
    <w:rsid w:val="00F3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2949"/>
  <w15:docId w15:val="{4F3583B8-2F39-44FB-8A0B-4BBE9600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3"/>
      </w:numPr>
      <w:jc w:val="center"/>
      <w:outlineLvl w:val="0"/>
    </w:pPr>
    <w:rPr>
      <w:rFonts w:ascii="Arial" w:hAnsi="Arial"/>
      <w:b/>
      <w:bCs/>
      <w:szCs w:val="36"/>
    </w:rPr>
  </w:style>
  <w:style w:type="paragraph" w:styleId="Ttulo2">
    <w:name w:val="heading 2"/>
    <w:basedOn w:val="Ttulo"/>
    <w:next w:val="Textoindependiente"/>
    <w:uiPriority w:val="9"/>
    <w:unhideWhenUsed/>
    <w:qFormat/>
    <w:pPr>
      <w:numPr>
        <w:ilvl w:val="1"/>
        <w:numId w:val="3"/>
      </w:numPr>
      <w:spacing w:before="200"/>
      <w:outlineLvl w:val="1"/>
    </w:pPr>
    <w:rPr>
      <w:rFonts w:ascii="Arial" w:hAnsi="Arial"/>
      <w:b/>
      <w:bCs/>
      <w:sz w:val="26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28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A2F40" w:themeColor="accent1" w:themeShade="7F"/>
      <w:szCs w:val="2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28E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0F4761" w:themeColor="accent1" w:themeShade="BF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qFormat/>
    <w:rPr>
      <w:i/>
      <w:iCs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styleId="Textoennegrita">
    <w:name w:val="Strong"/>
    <w:uiPriority w:val="22"/>
    <w:qFormat/>
    <w:rPr>
      <w:b/>
      <w:bCs/>
    </w:rPr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  <w:rPr>
      <w:rFonts w:ascii="Arial" w:hAnsi="Arial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extoconsangra">
    <w:name w:val="table of authorities"/>
    <w:basedOn w:val="Ttulodendice"/>
  </w:style>
  <w:style w:type="paragraph" w:customStyle="1" w:styleId="Bibliografa1">
    <w:name w:val="Bibliografía 1"/>
    <w:basedOn w:val="ndice"/>
    <w:qFormat/>
    <w:pPr>
      <w:tabs>
        <w:tab w:val="right" w:leader="dot" w:pos="9638"/>
      </w:tabs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  <w:rPr>
      <w:rFonts w:ascii="Arial" w:hAnsi="Arial"/>
    </w:rPr>
  </w:style>
  <w:style w:type="numbering" w:customStyle="1" w:styleId="Numeracin123">
    <w:name w:val="Numeración 123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7A028E"/>
    <w:rPr>
      <w:rFonts w:asciiTheme="majorHAnsi" w:eastAsiaTheme="majorEastAsia" w:hAnsiTheme="majorHAnsi" w:cs="Mangal"/>
      <w:color w:val="0A2F40" w:themeColor="accent1" w:themeShade="7F"/>
      <w:szCs w:val="2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28E"/>
    <w:rPr>
      <w:rFonts w:asciiTheme="majorHAnsi" w:eastAsiaTheme="majorEastAsia" w:hAnsiTheme="majorHAnsi" w:cs="Mangal"/>
      <w:i/>
      <w:iCs/>
      <w:color w:val="0F4761" w:themeColor="accent1" w:themeShade="BF"/>
      <w:szCs w:val="21"/>
    </w:rPr>
  </w:style>
  <w:style w:type="table" w:styleId="Tablaconcuadrcula">
    <w:name w:val="Table Grid"/>
    <w:basedOn w:val="Tablanormal"/>
    <w:uiPriority w:val="39"/>
    <w:rsid w:val="00F32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C55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9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0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7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8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42063-C3B4-413E-9D65-AB9339E7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1746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DIEGO ALEJANDRO DE LA ROCHA LINAREZ</cp:lastModifiedBy>
  <cp:revision>5</cp:revision>
  <dcterms:created xsi:type="dcterms:W3CDTF">2025-03-05T22:12:00Z</dcterms:created>
  <dcterms:modified xsi:type="dcterms:W3CDTF">2025-03-09T22:54:00Z</dcterms:modified>
  <dc:language>es-MX</dc:language>
</cp:coreProperties>
</file>