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4A6172" w14:textId="77777777" w:rsidR="00D209C8" w:rsidRDefault="00000000">
      <w:pPr>
        <w:pStyle w:val="Ttulo1"/>
      </w:pPr>
      <w:r>
        <w:t>Introducción</w:t>
      </w:r>
    </w:p>
    <w:p w14:paraId="08894B34" w14:textId="77777777" w:rsidR="00D209C8" w:rsidRDefault="00000000">
      <w:pPr>
        <w:pStyle w:val="Textoindependiente"/>
      </w:pPr>
      <w:r>
        <w:t>En este trabajo se presenta una red semántica para el negocio de un banco</w:t>
      </w:r>
    </w:p>
    <w:p w14:paraId="1616B5E0" w14:textId="77777777" w:rsidR="00D209C8" w:rsidRDefault="00000000">
      <w:pPr>
        <w:pStyle w:val="Ttulo1"/>
      </w:pPr>
      <w:r>
        <w:t>Descripción del negocio</w:t>
      </w:r>
    </w:p>
    <w:p w14:paraId="004C1DC2" w14:textId="16E191D1" w:rsidR="00D209C8" w:rsidRDefault="00000000">
      <w:pPr>
        <w:pStyle w:val="Textoindependiente"/>
      </w:pPr>
      <w:r>
        <w:t>Banco pesado es una institución bancaria de gran impacto en México, en su sitio web ofrece los distintos servicios de inversión, ahorro, crédito, hipotecas,</w:t>
      </w:r>
      <w:r w:rsidR="00670133">
        <w:t xml:space="preserve"> banca móvil,</w:t>
      </w:r>
      <w:r>
        <w:t xml:space="preserve"> etcétera que ofrece su banca, además de una pequeña lección de que beneficios trae este servicio a las personas que decidan contratarlo.</w:t>
      </w:r>
    </w:p>
    <w:p w14:paraId="3ED66742" w14:textId="4D431B90" w:rsidR="00670133" w:rsidRDefault="00670133">
      <w:pPr>
        <w:pStyle w:val="Textoindependiente"/>
        <w:rPr>
          <w:b/>
          <w:bCs/>
          <w:sz w:val="28"/>
          <w:szCs w:val="26"/>
        </w:rPr>
      </w:pPr>
      <w:r w:rsidRPr="00670133">
        <w:rPr>
          <w:b/>
          <w:bCs/>
          <w:sz w:val="28"/>
          <w:szCs w:val="26"/>
        </w:rPr>
        <w:t>Categoría</w:t>
      </w:r>
      <w:r>
        <w:rPr>
          <w:b/>
          <w:bCs/>
          <w:sz w:val="28"/>
          <w:szCs w:val="26"/>
        </w:rPr>
        <w:t>s</w:t>
      </w:r>
    </w:p>
    <w:p w14:paraId="6A9F28D3" w14:textId="038F640E" w:rsidR="00670133" w:rsidRPr="00670133" w:rsidRDefault="00670133">
      <w:pPr>
        <w:pStyle w:val="Textoindependiente"/>
      </w:pPr>
      <w:r w:rsidRPr="00670133">
        <w:t xml:space="preserve">El sistema del banco </w:t>
      </w:r>
      <w:r>
        <w:t>se puede dividir en las categorías de servicios, cuentas, clientes y dinero que a su vez se dividen en otras categorías, la mayoría tiene más de una conexión por lo que separarlos resulta no ideal.</w:t>
      </w:r>
    </w:p>
    <w:p w14:paraId="031E449E" w14:textId="77777777" w:rsidR="00D209C8" w:rsidRDefault="00000000">
      <w:pPr>
        <w:pStyle w:val="Ttulo1"/>
      </w:pPr>
      <w:r>
        <w:t>Nodos</w:t>
      </w:r>
    </w:p>
    <w:p w14:paraId="3B3B0A29" w14:textId="77777777" w:rsidR="00D209C8" w:rsidRDefault="00000000">
      <w:pPr>
        <w:pStyle w:val="Textoindependiente"/>
        <w:numPr>
          <w:ilvl w:val="0"/>
          <w:numId w:val="2"/>
        </w:numPr>
      </w:pPr>
      <w:r>
        <w:t>Servicio v</w:t>
      </w:r>
    </w:p>
    <w:p w14:paraId="6301A7EA" w14:textId="77777777" w:rsidR="00D209C8" w:rsidRDefault="00000000">
      <w:pPr>
        <w:pStyle w:val="Textoindependiente"/>
        <w:numPr>
          <w:ilvl w:val="0"/>
          <w:numId w:val="2"/>
        </w:numPr>
      </w:pPr>
      <w:r>
        <w:t>Plazos largos v</w:t>
      </w:r>
    </w:p>
    <w:p w14:paraId="51939E8A" w14:textId="77777777" w:rsidR="00D209C8" w:rsidRDefault="00000000">
      <w:pPr>
        <w:pStyle w:val="Textoindependiente"/>
        <w:numPr>
          <w:ilvl w:val="0"/>
          <w:numId w:val="2"/>
        </w:numPr>
      </w:pPr>
      <w:r>
        <w:t>plazos cortos v</w:t>
      </w:r>
    </w:p>
    <w:p w14:paraId="2735E881" w14:textId="77777777" w:rsidR="00D209C8" w:rsidRDefault="00000000">
      <w:pPr>
        <w:pStyle w:val="Textoindependiente"/>
        <w:numPr>
          <w:ilvl w:val="0"/>
          <w:numId w:val="2"/>
        </w:numPr>
      </w:pPr>
      <w:r>
        <w:t>Interés v</w:t>
      </w:r>
    </w:p>
    <w:p w14:paraId="5A256492" w14:textId="77777777" w:rsidR="00D209C8" w:rsidRDefault="00000000">
      <w:pPr>
        <w:pStyle w:val="Textoindependiente"/>
        <w:numPr>
          <w:ilvl w:val="0"/>
          <w:numId w:val="2"/>
        </w:numPr>
      </w:pPr>
      <w:r>
        <w:t>Beneficio v</w:t>
      </w:r>
    </w:p>
    <w:p w14:paraId="6790085B" w14:textId="77777777" w:rsidR="00D209C8" w:rsidRDefault="00000000">
      <w:pPr>
        <w:pStyle w:val="Textoindependiente"/>
        <w:numPr>
          <w:ilvl w:val="0"/>
          <w:numId w:val="2"/>
        </w:numPr>
      </w:pPr>
      <w:r>
        <w:t>Ingresos v</w:t>
      </w:r>
    </w:p>
    <w:p w14:paraId="1B9D8AAA" w14:textId="77777777" w:rsidR="00D209C8" w:rsidRDefault="00000000">
      <w:pPr>
        <w:pStyle w:val="Textoindependiente"/>
        <w:numPr>
          <w:ilvl w:val="0"/>
          <w:numId w:val="2"/>
        </w:numPr>
      </w:pPr>
      <w:r>
        <w:t>Ahorro v</w:t>
      </w:r>
    </w:p>
    <w:p w14:paraId="05DD5C0D" w14:textId="77777777" w:rsidR="00D209C8" w:rsidRDefault="00000000">
      <w:pPr>
        <w:pStyle w:val="Textoindependiente"/>
        <w:numPr>
          <w:ilvl w:val="0"/>
          <w:numId w:val="2"/>
        </w:numPr>
      </w:pPr>
      <w:r>
        <w:t>Crédito v</w:t>
      </w:r>
    </w:p>
    <w:p w14:paraId="18210C5B" w14:textId="77777777" w:rsidR="00D209C8" w:rsidRDefault="00000000">
      <w:pPr>
        <w:pStyle w:val="Textoindependiente"/>
        <w:numPr>
          <w:ilvl w:val="0"/>
          <w:numId w:val="2"/>
        </w:numPr>
      </w:pPr>
      <w:r>
        <w:t>Debito v</w:t>
      </w:r>
    </w:p>
    <w:p w14:paraId="46E3CA49" w14:textId="77777777" w:rsidR="00D209C8" w:rsidRDefault="00000000">
      <w:pPr>
        <w:pStyle w:val="Textoindependiente"/>
        <w:numPr>
          <w:ilvl w:val="0"/>
          <w:numId w:val="2"/>
        </w:numPr>
      </w:pPr>
      <w:r>
        <w:t>Utilidad v</w:t>
      </w:r>
    </w:p>
    <w:p w14:paraId="2BD43A72" w14:textId="77777777" w:rsidR="00D209C8" w:rsidRDefault="00000000">
      <w:pPr>
        <w:pStyle w:val="Textoindependiente"/>
        <w:numPr>
          <w:ilvl w:val="0"/>
          <w:numId w:val="2"/>
        </w:numPr>
      </w:pPr>
      <w:r>
        <w:t>Capital</w:t>
      </w:r>
    </w:p>
    <w:p w14:paraId="07D2FEC9" w14:textId="77777777" w:rsidR="00D209C8" w:rsidRDefault="00000000">
      <w:pPr>
        <w:pStyle w:val="Textoindependiente"/>
        <w:numPr>
          <w:ilvl w:val="0"/>
          <w:numId w:val="2"/>
        </w:numPr>
      </w:pPr>
      <w:r>
        <w:t>Presupuesto v</w:t>
      </w:r>
    </w:p>
    <w:p w14:paraId="4485108E" w14:textId="77777777" w:rsidR="00D209C8" w:rsidRDefault="00000000">
      <w:pPr>
        <w:pStyle w:val="Textoindependiente"/>
        <w:numPr>
          <w:ilvl w:val="0"/>
          <w:numId w:val="2"/>
        </w:numPr>
      </w:pPr>
      <w:r>
        <w:t>Inflación v</w:t>
      </w:r>
    </w:p>
    <w:p w14:paraId="3FD8DF84" w14:textId="77777777" w:rsidR="00D209C8" w:rsidRDefault="00000000">
      <w:pPr>
        <w:pStyle w:val="Textoindependiente"/>
        <w:numPr>
          <w:ilvl w:val="0"/>
          <w:numId w:val="2"/>
        </w:numPr>
      </w:pPr>
      <w:r>
        <w:t>Fondo de emergencia</w:t>
      </w:r>
    </w:p>
    <w:p w14:paraId="7E03B32D" w14:textId="77777777" w:rsidR="00D209C8" w:rsidRDefault="00000000">
      <w:pPr>
        <w:pStyle w:val="Textoindependiente"/>
        <w:numPr>
          <w:ilvl w:val="0"/>
          <w:numId w:val="2"/>
        </w:numPr>
      </w:pPr>
      <w:r>
        <w:t>Dinero v</w:t>
      </w:r>
    </w:p>
    <w:p w14:paraId="6EFDB896" w14:textId="77777777" w:rsidR="00D209C8" w:rsidRDefault="00000000">
      <w:pPr>
        <w:pStyle w:val="Textoindependiente"/>
        <w:numPr>
          <w:ilvl w:val="0"/>
          <w:numId w:val="2"/>
        </w:numPr>
      </w:pPr>
      <w:r>
        <w:t>estado de cuenta v</w:t>
      </w:r>
    </w:p>
    <w:p w14:paraId="6747F991" w14:textId="2DE20759" w:rsidR="00670133" w:rsidRDefault="00670133">
      <w:pPr>
        <w:pStyle w:val="Textoindependiente"/>
        <w:numPr>
          <w:ilvl w:val="0"/>
          <w:numId w:val="2"/>
        </w:numPr>
      </w:pPr>
      <w:r>
        <w:t>Funcionalidad</w:t>
      </w:r>
    </w:p>
    <w:p w14:paraId="71ECA019" w14:textId="42C16437" w:rsidR="00670133" w:rsidRDefault="00670133">
      <w:pPr>
        <w:pStyle w:val="Textoindependiente"/>
        <w:numPr>
          <w:ilvl w:val="0"/>
          <w:numId w:val="2"/>
        </w:numPr>
      </w:pPr>
      <w:r>
        <w:t>Transferencias</w:t>
      </w:r>
    </w:p>
    <w:p w14:paraId="611BDB40" w14:textId="042E849D" w:rsidR="00670133" w:rsidRDefault="00670133">
      <w:pPr>
        <w:pStyle w:val="Textoindependiente"/>
        <w:numPr>
          <w:ilvl w:val="0"/>
          <w:numId w:val="2"/>
        </w:numPr>
      </w:pPr>
      <w:r>
        <w:t>Recargas celulares</w:t>
      </w:r>
    </w:p>
    <w:p w14:paraId="726F39D0" w14:textId="2065BCE2" w:rsidR="00670133" w:rsidRDefault="00670133">
      <w:pPr>
        <w:pStyle w:val="Textoindependiente"/>
        <w:numPr>
          <w:ilvl w:val="0"/>
          <w:numId w:val="2"/>
        </w:numPr>
      </w:pPr>
      <w:r>
        <w:t>Retiros</w:t>
      </w:r>
    </w:p>
    <w:p w14:paraId="353D3D0F" w14:textId="012D5EDC" w:rsidR="00670133" w:rsidRDefault="00670133">
      <w:pPr>
        <w:pStyle w:val="Textoindependiente"/>
        <w:numPr>
          <w:ilvl w:val="0"/>
          <w:numId w:val="2"/>
        </w:numPr>
      </w:pPr>
      <w:r>
        <w:lastRenderedPageBreak/>
        <w:t>Banca electrónica</w:t>
      </w:r>
    </w:p>
    <w:p w14:paraId="3728E646" w14:textId="68D7FFAF" w:rsidR="00670133" w:rsidRDefault="00670133">
      <w:pPr>
        <w:pStyle w:val="Textoindependiente"/>
        <w:numPr>
          <w:ilvl w:val="0"/>
          <w:numId w:val="2"/>
        </w:numPr>
      </w:pPr>
      <w:r>
        <w:t>Clientes</w:t>
      </w:r>
    </w:p>
    <w:p w14:paraId="50B29E64" w14:textId="4BDF1B86" w:rsidR="00670133" w:rsidRDefault="00670133">
      <w:pPr>
        <w:pStyle w:val="Textoindependiente"/>
        <w:numPr>
          <w:ilvl w:val="0"/>
          <w:numId w:val="2"/>
        </w:numPr>
      </w:pPr>
      <w:r>
        <w:t>Salario</w:t>
      </w:r>
    </w:p>
    <w:p w14:paraId="4A01AC68" w14:textId="6D46D53E" w:rsidR="00670133" w:rsidRDefault="00670133">
      <w:pPr>
        <w:pStyle w:val="Textoindependiente"/>
        <w:numPr>
          <w:ilvl w:val="0"/>
          <w:numId w:val="2"/>
        </w:numPr>
      </w:pPr>
      <w:r>
        <w:t>Impuestos</w:t>
      </w:r>
    </w:p>
    <w:p w14:paraId="4180EE52" w14:textId="4EB4203A" w:rsidR="00670133" w:rsidRDefault="00670133">
      <w:pPr>
        <w:pStyle w:val="Textoindependiente"/>
        <w:numPr>
          <w:ilvl w:val="0"/>
          <w:numId w:val="2"/>
        </w:numPr>
      </w:pPr>
      <w:r>
        <w:t>Gasto</w:t>
      </w:r>
    </w:p>
    <w:p w14:paraId="4D356B2D" w14:textId="07CC5DF0" w:rsidR="00670133" w:rsidRDefault="00670133">
      <w:pPr>
        <w:pStyle w:val="Textoindependiente"/>
        <w:numPr>
          <w:ilvl w:val="0"/>
          <w:numId w:val="2"/>
        </w:numPr>
      </w:pPr>
      <w:r>
        <w:t>Beneficios</w:t>
      </w:r>
    </w:p>
    <w:p w14:paraId="174DDC85" w14:textId="7F7A058B" w:rsidR="00670133" w:rsidRDefault="00670133">
      <w:pPr>
        <w:pStyle w:val="Textoindependiente"/>
        <w:numPr>
          <w:ilvl w:val="0"/>
          <w:numId w:val="2"/>
        </w:numPr>
      </w:pPr>
      <w:r>
        <w:t>Mayor crédito</w:t>
      </w:r>
    </w:p>
    <w:p w14:paraId="36FA762F" w14:textId="3D4EFE1F" w:rsidR="00670133" w:rsidRDefault="00670133">
      <w:pPr>
        <w:pStyle w:val="Textoindependiente"/>
        <w:numPr>
          <w:ilvl w:val="0"/>
          <w:numId w:val="2"/>
        </w:numPr>
      </w:pPr>
      <w:r>
        <w:t>Tasas de interés bajo</w:t>
      </w:r>
    </w:p>
    <w:p w14:paraId="7DB7C04C" w14:textId="599B1728" w:rsidR="00670133" w:rsidRPr="00670133" w:rsidRDefault="00670133">
      <w:pPr>
        <w:pStyle w:val="Textoindependiente"/>
        <w:numPr>
          <w:ilvl w:val="0"/>
          <w:numId w:val="2"/>
        </w:numPr>
        <w:rPr>
          <w:sz w:val="28"/>
          <w:szCs w:val="26"/>
        </w:rPr>
      </w:pPr>
      <w:r>
        <w:t>Descuentos</w:t>
      </w:r>
    </w:p>
    <w:p w14:paraId="628B55AC" w14:textId="2E50A27B" w:rsidR="00670133" w:rsidRDefault="00670133" w:rsidP="00670133">
      <w:pPr>
        <w:pStyle w:val="Textoindependiente"/>
        <w:ind w:left="360"/>
        <w:rPr>
          <w:b/>
          <w:bCs/>
          <w:sz w:val="28"/>
          <w:szCs w:val="26"/>
        </w:rPr>
      </w:pPr>
      <w:r w:rsidRPr="00670133">
        <w:rPr>
          <w:b/>
          <w:bCs/>
          <w:sz w:val="28"/>
          <w:szCs w:val="26"/>
        </w:rPr>
        <w:t>Conexiones y arcos</w:t>
      </w:r>
    </w:p>
    <w:p w14:paraId="2447AB3C" w14:textId="3C5FA396" w:rsidR="00404859" w:rsidRDefault="00404859" w:rsidP="00670133">
      <w:pPr>
        <w:pStyle w:val="Textoindependiente"/>
        <w:ind w:left="360"/>
      </w:pPr>
      <w:r>
        <w:t>Banco tiene clientes</w:t>
      </w:r>
    </w:p>
    <w:p w14:paraId="00B6128D" w14:textId="1A12628C" w:rsidR="00404859" w:rsidRDefault="00404859" w:rsidP="00670133">
      <w:pPr>
        <w:pStyle w:val="Textoindependiente"/>
        <w:ind w:left="360"/>
      </w:pPr>
      <w:r>
        <w:t>Clientes obtienen cuentas</w:t>
      </w:r>
    </w:p>
    <w:p w14:paraId="399D4826" w14:textId="3AAD514F" w:rsidR="00404859" w:rsidRDefault="00404859" w:rsidP="00404859">
      <w:pPr>
        <w:pStyle w:val="Textoindependiente"/>
        <w:ind w:left="360"/>
      </w:pPr>
      <w:r>
        <w:t>Cuenta puede ser Débito, Crédito</w:t>
      </w:r>
    </w:p>
    <w:p w14:paraId="140F5DD1" w14:textId="35C387F8" w:rsidR="00404859" w:rsidRDefault="00404859" w:rsidP="00404859">
      <w:pPr>
        <w:pStyle w:val="Textoindependiente"/>
        <w:ind w:left="360"/>
      </w:pPr>
      <w:r>
        <w:t>Cuentas son servicios</w:t>
      </w:r>
    </w:p>
    <w:p w14:paraId="32797E72" w14:textId="717E41F4" w:rsidR="00404859" w:rsidRDefault="00404859" w:rsidP="00404859">
      <w:pPr>
        <w:pStyle w:val="Textoindependiente"/>
        <w:ind w:left="360"/>
      </w:pPr>
      <w:r>
        <w:t>Cuenta genera estado de cuenta</w:t>
      </w:r>
    </w:p>
    <w:p w14:paraId="24D57572" w14:textId="42E0D97E" w:rsidR="00404859" w:rsidRDefault="00404859" w:rsidP="00404859">
      <w:pPr>
        <w:pStyle w:val="Textoindependiente"/>
        <w:ind w:left="360"/>
      </w:pPr>
      <w:r>
        <w:t>Debito guarda ingresos</w:t>
      </w:r>
    </w:p>
    <w:p w14:paraId="13639D46" w14:textId="4772ECA2" w:rsidR="00404859" w:rsidRDefault="00404859" w:rsidP="00404859">
      <w:pPr>
        <w:pStyle w:val="Textoindependiente"/>
        <w:ind w:left="360"/>
      </w:pPr>
      <w:r>
        <w:t>Débito contienen dinero</w:t>
      </w:r>
    </w:p>
    <w:p w14:paraId="7F8227FA" w14:textId="6FFFBA23" w:rsidR="00404859" w:rsidRDefault="00404859" w:rsidP="00404859">
      <w:pPr>
        <w:pStyle w:val="Textoindependiente"/>
        <w:ind w:left="360"/>
      </w:pPr>
      <w:r>
        <w:t>Crédito presta dinero</w:t>
      </w:r>
    </w:p>
    <w:p w14:paraId="25CF73C3" w14:textId="72FA059B" w:rsidR="00404859" w:rsidRDefault="00404859" w:rsidP="00404859">
      <w:pPr>
        <w:pStyle w:val="Textoindependiente"/>
        <w:ind w:left="360"/>
      </w:pPr>
      <w:r>
        <w:t>Crédito se paga en plazos cortos</w:t>
      </w:r>
    </w:p>
    <w:p w14:paraId="6AA30346" w14:textId="16B179B4" w:rsidR="00404859" w:rsidRDefault="00404859" w:rsidP="00404859">
      <w:pPr>
        <w:pStyle w:val="Textoindependiente"/>
        <w:ind w:left="360"/>
      </w:pPr>
      <w:r>
        <w:t>Crédito da beneficios</w:t>
      </w:r>
    </w:p>
    <w:p w14:paraId="7CDA9BA6" w14:textId="5BCF6528" w:rsidR="00404859" w:rsidRDefault="00404859" w:rsidP="00404859">
      <w:pPr>
        <w:pStyle w:val="Textoindependiente"/>
        <w:ind w:left="360"/>
      </w:pPr>
      <w:r>
        <w:t>Tasas de interés bajas es un beneficio</w:t>
      </w:r>
    </w:p>
    <w:p w14:paraId="4EC08CC6" w14:textId="0F69E529" w:rsidR="00404859" w:rsidRDefault="00404859" w:rsidP="00404859">
      <w:pPr>
        <w:pStyle w:val="Textoindependiente"/>
        <w:ind w:left="360"/>
      </w:pPr>
      <w:r>
        <w:t>Descuentos es un beneficio</w:t>
      </w:r>
    </w:p>
    <w:p w14:paraId="5FFFD5C5" w14:textId="0DFD973D" w:rsidR="00404859" w:rsidRDefault="00404859" w:rsidP="00404859">
      <w:pPr>
        <w:pStyle w:val="Textoindependiente"/>
        <w:ind w:left="360"/>
      </w:pPr>
      <w:r>
        <w:t>Mayor crédito es un beneficio</w:t>
      </w:r>
    </w:p>
    <w:p w14:paraId="0BBA9E3B" w14:textId="3E976326" w:rsidR="00404859" w:rsidRDefault="000073D4" w:rsidP="00404859">
      <w:pPr>
        <w:pStyle w:val="Textoindependiente"/>
        <w:ind w:left="360"/>
      </w:pPr>
      <w:r>
        <w:t>Banca electrónica es un servicio</w:t>
      </w:r>
    </w:p>
    <w:p w14:paraId="789FD84A" w14:textId="129CC467" w:rsidR="000073D4" w:rsidRDefault="000073D4" w:rsidP="00404859">
      <w:pPr>
        <w:pStyle w:val="Textoindependiente"/>
        <w:ind w:left="360"/>
      </w:pPr>
      <w:r>
        <w:t>Hipotecas son servicios</w:t>
      </w:r>
    </w:p>
    <w:p w14:paraId="37FDF833" w14:textId="0CE4D2E7" w:rsidR="000073D4" w:rsidRDefault="000073D4" w:rsidP="00404859">
      <w:pPr>
        <w:pStyle w:val="Textoindependiente"/>
        <w:ind w:left="360"/>
      </w:pPr>
      <w:r>
        <w:t>Inversiones son servicios</w:t>
      </w:r>
    </w:p>
    <w:p w14:paraId="3E869D8B" w14:textId="4216BEDD" w:rsidR="000073D4" w:rsidRDefault="000073D4" w:rsidP="00404859">
      <w:pPr>
        <w:pStyle w:val="Textoindependiente"/>
        <w:ind w:left="360"/>
      </w:pPr>
      <w:r>
        <w:t xml:space="preserve">Inversiones genera utilidad </w:t>
      </w:r>
    </w:p>
    <w:p w14:paraId="4C16CC66" w14:textId="05D8E42F" w:rsidR="000073D4" w:rsidRDefault="000073D4" w:rsidP="00404859">
      <w:pPr>
        <w:pStyle w:val="Textoindependiente"/>
        <w:ind w:left="360"/>
      </w:pPr>
      <w:r>
        <w:t>Utilidad maximiza ahorro</w:t>
      </w:r>
    </w:p>
    <w:p w14:paraId="3F930DD4" w14:textId="4D7B20D8" w:rsidR="000073D4" w:rsidRDefault="000073D4" w:rsidP="00404859">
      <w:pPr>
        <w:pStyle w:val="Textoindependiente"/>
        <w:ind w:left="360"/>
      </w:pPr>
      <w:r>
        <w:t>Inversiones ayudan contra la inflación</w:t>
      </w:r>
    </w:p>
    <w:p w14:paraId="1F98257B" w14:textId="2E98FE67" w:rsidR="00404859" w:rsidRDefault="00404859" w:rsidP="00670133">
      <w:pPr>
        <w:pStyle w:val="Textoindependiente"/>
        <w:ind w:left="360"/>
      </w:pPr>
      <w:r>
        <w:t>Cliente tiene salario</w:t>
      </w:r>
    </w:p>
    <w:p w14:paraId="04F7B9A1" w14:textId="603C58B7" w:rsidR="00404859" w:rsidRDefault="000073D4" w:rsidP="00670133">
      <w:pPr>
        <w:pStyle w:val="Textoindependiente"/>
        <w:ind w:left="360"/>
      </w:pPr>
      <w:r>
        <w:t>Banca electrónica tiene funcionalidades</w:t>
      </w:r>
    </w:p>
    <w:p w14:paraId="3AA7FCBC" w14:textId="5127AFB7" w:rsidR="000073D4" w:rsidRDefault="000073D4" w:rsidP="00670133">
      <w:pPr>
        <w:pStyle w:val="Textoindependiente"/>
        <w:ind w:left="360"/>
      </w:pPr>
      <w:r>
        <w:lastRenderedPageBreak/>
        <w:t>Retiros es una funcionalidad</w:t>
      </w:r>
    </w:p>
    <w:p w14:paraId="080CB561" w14:textId="5BA6E902" w:rsidR="000073D4" w:rsidRDefault="000073D4" w:rsidP="00670133">
      <w:pPr>
        <w:pStyle w:val="Textoindependiente"/>
        <w:ind w:left="360"/>
      </w:pPr>
      <w:r>
        <w:t>Recargas celulares es una funcionalidad</w:t>
      </w:r>
    </w:p>
    <w:p w14:paraId="6ABEBE6A" w14:textId="2BF05B37" w:rsidR="000073D4" w:rsidRDefault="000073D4" w:rsidP="00670133">
      <w:pPr>
        <w:pStyle w:val="Textoindependiente"/>
        <w:ind w:left="360"/>
      </w:pPr>
      <w:r>
        <w:t>Transferencias es una funcionalidad</w:t>
      </w:r>
    </w:p>
    <w:p w14:paraId="6906D067" w14:textId="681509F8" w:rsidR="000073D4" w:rsidRDefault="000073D4" w:rsidP="00670133">
      <w:pPr>
        <w:pStyle w:val="Textoindependiente"/>
        <w:ind w:left="360"/>
      </w:pPr>
      <w:r>
        <w:t>Estado de cuenta sirve para presupuesto</w:t>
      </w:r>
    </w:p>
    <w:p w14:paraId="63DF1D7D" w14:textId="49D85D10" w:rsidR="000073D4" w:rsidRDefault="000073D4" w:rsidP="00670133">
      <w:pPr>
        <w:pStyle w:val="Textoindependiente"/>
        <w:ind w:left="360"/>
      </w:pPr>
      <w:r>
        <w:t>Dinero pertenece a salario</w:t>
      </w:r>
    </w:p>
    <w:p w14:paraId="4DDE7CFA" w14:textId="52919F29" w:rsidR="000073D4" w:rsidRDefault="000073D4" w:rsidP="00670133">
      <w:pPr>
        <w:pStyle w:val="Textoindependiente"/>
        <w:ind w:left="360"/>
      </w:pPr>
      <w:r>
        <w:t>Dinero sirve para impuestos</w:t>
      </w:r>
    </w:p>
    <w:p w14:paraId="3ACC9759" w14:textId="26288ABF" w:rsidR="000073D4" w:rsidRDefault="000073D4" w:rsidP="00670133">
      <w:pPr>
        <w:pStyle w:val="Textoindependiente"/>
        <w:ind w:left="360"/>
      </w:pPr>
      <w:r>
        <w:t>Dinero permite gasto</w:t>
      </w:r>
    </w:p>
    <w:p w14:paraId="2BF5A7A4" w14:textId="77777777" w:rsidR="000073D4" w:rsidRDefault="000073D4" w:rsidP="00670133">
      <w:pPr>
        <w:pStyle w:val="Textoindependiente"/>
        <w:ind w:left="360"/>
      </w:pPr>
    </w:p>
    <w:p w14:paraId="7E67F10B" w14:textId="77777777" w:rsidR="000073D4" w:rsidRDefault="000073D4" w:rsidP="00670133">
      <w:pPr>
        <w:pStyle w:val="Textoindependiente"/>
        <w:ind w:left="360"/>
      </w:pPr>
    </w:p>
    <w:p w14:paraId="677A1E83" w14:textId="77777777" w:rsidR="000073D4" w:rsidRDefault="000073D4" w:rsidP="00670133">
      <w:pPr>
        <w:pStyle w:val="Textoindependiente"/>
        <w:ind w:left="360"/>
      </w:pPr>
    </w:p>
    <w:p w14:paraId="130AF56D" w14:textId="77777777" w:rsidR="000073D4" w:rsidRDefault="000073D4" w:rsidP="00670133">
      <w:pPr>
        <w:pStyle w:val="Textoindependiente"/>
        <w:ind w:left="360"/>
      </w:pPr>
    </w:p>
    <w:p w14:paraId="1B8F7401" w14:textId="77777777" w:rsidR="000073D4" w:rsidRDefault="000073D4" w:rsidP="00670133">
      <w:pPr>
        <w:pStyle w:val="Textoindependiente"/>
        <w:ind w:left="360"/>
      </w:pPr>
    </w:p>
    <w:p w14:paraId="72A6CC7E" w14:textId="77777777" w:rsidR="000073D4" w:rsidRDefault="000073D4" w:rsidP="00670133">
      <w:pPr>
        <w:pStyle w:val="Textoindependiente"/>
        <w:ind w:left="360"/>
      </w:pPr>
    </w:p>
    <w:p w14:paraId="0FD8E4E5" w14:textId="77777777" w:rsidR="000073D4" w:rsidRDefault="000073D4" w:rsidP="00670133">
      <w:pPr>
        <w:pStyle w:val="Textoindependiente"/>
        <w:ind w:left="360"/>
      </w:pPr>
    </w:p>
    <w:p w14:paraId="27239F3F" w14:textId="77777777" w:rsidR="000073D4" w:rsidRDefault="000073D4" w:rsidP="00670133">
      <w:pPr>
        <w:pStyle w:val="Textoindependiente"/>
        <w:ind w:left="360"/>
      </w:pPr>
    </w:p>
    <w:p w14:paraId="679021A6" w14:textId="77777777" w:rsidR="000073D4" w:rsidRDefault="000073D4" w:rsidP="00670133">
      <w:pPr>
        <w:pStyle w:val="Textoindependiente"/>
        <w:ind w:left="360"/>
      </w:pPr>
    </w:p>
    <w:p w14:paraId="6B651B88" w14:textId="77777777" w:rsidR="000073D4" w:rsidRDefault="000073D4" w:rsidP="00670133">
      <w:pPr>
        <w:pStyle w:val="Textoindependiente"/>
        <w:ind w:left="360"/>
      </w:pPr>
    </w:p>
    <w:p w14:paraId="02A8F44A" w14:textId="77777777" w:rsidR="000073D4" w:rsidRDefault="000073D4" w:rsidP="00670133">
      <w:pPr>
        <w:pStyle w:val="Textoindependiente"/>
        <w:ind w:left="360"/>
      </w:pPr>
    </w:p>
    <w:p w14:paraId="57DA445D" w14:textId="77777777" w:rsidR="000073D4" w:rsidRDefault="000073D4" w:rsidP="00670133">
      <w:pPr>
        <w:pStyle w:val="Textoindependiente"/>
        <w:ind w:left="360"/>
      </w:pPr>
    </w:p>
    <w:p w14:paraId="4BB30D7B" w14:textId="77777777" w:rsidR="000073D4" w:rsidRDefault="000073D4" w:rsidP="00670133">
      <w:pPr>
        <w:pStyle w:val="Textoindependiente"/>
        <w:ind w:left="360"/>
      </w:pPr>
    </w:p>
    <w:p w14:paraId="09130F3F" w14:textId="36BB70C1" w:rsidR="000073D4" w:rsidRPr="000073D4" w:rsidRDefault="000073D4" w:rsidP="00670133">
      <w:pPr>
        <w:pStyle w:val="Textoindependiente"/>
        <w:ind w:left="360"/>
        <w:rPr>
          <w:sz w:val="28"/>
          <w:szCs w:val="26"/>
        </w:rPr>
      </w:pPr>
      <w:r w:rsidRPr="000073D4">
        <w:rPr>
          <w:sz w:val="28"/>
          <w:szCs w:val="26"/>
        </w:rPr>
        <w:lastRenderedPageBreak/>
        <w:drawing>
          <wp:anchor distT="0" distB="0" distL="114300" distR="114300" simplePos="0" relativeHeight="251658240" behindDoc="0" locked="0" layoutInCell="1" allowOverlap="1" wp14:anchorId="5B1F6929" wp14:editId="7ADB715A">
            <wp:simplePos x="0" y="0"/>
            <wp:positionH relativeFrom="page">
              <wp:align>right</wp:align>
            </wp:positionH>
            <wp:positionV relativeFrom="paragraph">
              <wp:posOffset>485140</wp:posOffset>
            </wp:positionV>
            <wp:extent cx="7537990" cy="3467100"/>
            <wp:effectExtent l="0" t="0" r="6350" b="0"/>
            <wp:wrapThrough wrapText="bothSides">
              <wp:wrapPolygon edited="0">
                <wp:start x="0" y="0"/>
                <wp:lineTo x="0" y="21481"/>
                <wp:lineTo x="21564" y="21481"/>
                <wp:lineTo x="21564" y="0"/>
                <wp:lineTo x="0" y="0"/>
              </wp:wrapPolygon>
            </wp:wrapThrough>
            <wp:docPr id="1799529371" name="Imagen 1" descr="Map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529371" name="Imagen 1" descr="Mapa&#10;&#10;El contenido generado por IA puede ser incorrecto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799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073D4">
        <w:rPr>
          <w:b/>
          <w:bCs/>
          <w:sz w:val="28"/>
          <w:szCs w:val="26"/>
        </w:rPr>
        <w:t>Red semántica</w:t>
      </w:r>
    </w:p>
    <w:p w14:paraId="552E298A" w14:textId="77777777" w:rsidR="00404859" w:rsidRPr="00404859" w:rsidRDefault="00404859" w:rsidP="00670133">
      <w:pPr>
        <w:pStyle w:val="Textoindependiente"/>
        <w:ind w:left="360"/>
      </w:pPr>
    </w:p>
    <w:sectPr w:rsidR="00404859" w:rsidRPr="00404859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6CA4CF" w14:textId="77777777" w:rsidR="00626F0E" w:rsidRDefault="00626F0E" w:rsidP="000073D4">
      <w:r>
        <w:separator/>
      </w:r>
    </w:p>
  </w:endnote>
  <w:endnote w:type="continuationSeparator" w:id="0">
    <w:p w14:paraId="575922B5" w14:textId="77777777" w:rsidR="00626F0E" w:rsidRDefault="00626F0E" w:rsidP="0000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CJK SC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FF7E4B" w14:textId="77777777" w:rsidR="00626F0E" w:rsidRDefault="00626F0E" w:rsidP="000073D4">
      <w:r>
        <w:separator/>
      </w:r>
    </w:p>
  </w:footnote>
  <w:footnote w:type="continuationSeparator" w:id="0">
    <w:p w14:paraId="6B47A1BF" w14:textId="77777777" w:rsidR="00626F0E" w:rsidRDefault="00626F0E" w:rsidP="00007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B01BF8"/>
    <w:multiLevelType w:val="multilevel"/>
    <w:tmpl w:val="7AEAC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7AAF6BCC"/>
    <w:multiLevelType w:val="multilevel"/>
    <w:tmpl w:val="9798179C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943266817">
    <w:abstractNumId w:val="1"/>
  </w:num>
  <w:num w:numId="2" w16cid:durableId="1831750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09C8"/>
    <w:rsid w:val="000073D4"/>
    <w:rsid w:val="00404859"/>
    <w:rsid w:val="00626F0E"/>
    <w:rsid w:val="00670133"/>
    <w:rsid w:val="00C3082E"/>
    <w:rsid w:val="00D20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CBFED"/>
  <w15:docId w15:val="{F0AA5D29-56D7-4241-9436-B2912B33D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s-MX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</w:rPr>
  </w:style>
  <w:style w:type="paragraph" w:styleId="Ttulo1">
    <w:name w:val="heading 1"/>
    <w:basedOn w:val="Ttulo"/>
    <w:next w:val="Textoindependiente"/>
    <w:uiPriority w:val="9"/>
    <w:qFormat/>
    <w:pPr>
      <w:numPr>
        <w:numId w:val="1"/>
      </w:numPr>
      <w:outlineLvl w:val="0"/>
    </w:pPr>
    <w:rPr>
      <w:rFonts w:ascii="Arial" w:hAnsi="Arial"/>
      <w:b/>
      <w:bCs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Encabezado">
    <w:name w:val="header"/>
    <w:basedOn w:val="Normal"/>
    <w:link w:val="EncabezadoCar"/>
    <w:uiPriority w:val="99"/>
    <w:unhideWhenUsed/>
    <w:rsid w:val="000073D4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0073D4"/>
    <w:rPr>
      <w:rFonts w:ascii="Arial" w:hAnsi="Arial" w:cs="Mangal"/>
      <w:szCs w:val="21"/>
    </w:rPr>
  </w:style>
  <w:style w:type="paragraph" w:styleId="Piedepgina">
    <w:name w:val="footer"/>
    <w:basedOn w:val="Normal"/>
    <w:link w:val="PiedepginaCar"/>
    <w:uiPriority w:val="99"/>
    <w:unhideWhenUsed/>
    <w:rsid w:val="000073D4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0073D4"/>
    <w:rPr>
      <w:rFonts w:ascii="Arial" w:hAnsi="Arial"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4</Pages>
  <Words>288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DIEGO ALEJANDRO DE LA ROCHA LINAREZ</cp:lastModifiedBy>
  <cp:revision>2</cp:revision>
  <dcterms:created xsi:type="dcterms:W3CDTF">2025-03-14T20:57:00Z</dcterms:created>
  <dcterms:modified xsi:type="dcterms:W3CDTF">2025-03-17T04:36:00Z</dcterms:modified>
  <dc:language>es-MX</dc:language>
</cp:coreProperties>
</file>