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7EF9C" w14:textId="3F1564AD" w:rsidR="005E223C" w:rsidRDefault="005E223C" w:rsidP="005E2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bookmarkStart w:id="0" w:name="_Toc210734081"/>
      <w:r w:rsidRPr="005E22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Informe técnico – Inspector de anomalías (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PatchCore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)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10300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9E3809" w14:textId="7F3AD8C9" w:rsidR="005E223C" w:rsidRDefault="005E223C">
          <w:pPr>
            <w:pStyle w:val="TtuloTDC"/>
          </w:pPr>
          <w:r>
            <w:rPr>
              <w:lang w:val="es-ES"/>
            </w:rPr>
            <w:t>Contenido</w:t>
          </w:r>
        </w:p>
        <w:p w14:paraId="5EA211ED" w14:textId="0807ECAA" w:rsidR="00AC28C6" w:rsidRDefault="005E22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34081" w:history="1">
            <w:r w:rsidR="00AC28C6"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PE"/>
              </w:rPr>
              <w:t>Informe técnico – Inspector de anomalías (PatchCore)</w:t>
            </w:r>
            <w:r w:rsidR="00AC28C6">
              <w:rPr>
                <w:noProof/>
                <w:webHidden/>
              </w:rPr>
              <w:tab/>
            </w:r>
            <w:r w:rsidR="00AC28C6">
              <w:rPr>
                <w:noProof/>
                <w:webHidden/>
              </w:rPr>
              <w:fldChar w:fldCharType="begin"/>
            </w:r>
            <w:r w:rsidR="00AC28C6">
              <w:rPr>
                <w:noProof/>
                <w:webHidden/>
              </w:rPr>
              <w:instrText xml:space="preserve"> PAGEREF _Toc210734081 \h </w:instrText>
            </w:r>
            <w:r w:rsidR="00AC28C6">
              <w:rPr>
                <w:noProof/>
                <w:webHidden/>
              </w:rPr>
            </w:r>
            <w:r w:rsidR="00AC28C6">
              <w:rPr>
                <w:noProof/>
                <w:webHidden/>
              </w:rPr>
              <w:fldChar w:fldCharType="separate"/>
            </w:r>
            <w:r w:rsidR="00AC28C6">
              <w:rPr>
                <w:noProof/>
                <w:webHidden/>
              </w:rPr>
              <w:t>1</w:t>
            </w:r>
            <w:r w:rsidR="00AC28C6">
              <w:rPr>
                <w:noProof/>
                <w:webHidden/>
              </w:rPr>
              <w:fldChar w:fldCharType="end"/>
            </w:r>
          </w:hyperlink>
        </w:p>
        <w:p w14:paraId="0A968D0A" w14:textId="4BABFD95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2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1)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673D" w14:textId="4751B683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3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2) 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6840" w14:textId="5E6DECEA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4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3) Backend – detalles y justificación de ajustes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37F7" w14:textId="6F6E6CE4" w:rsidR="00AC28C6" w:rsidRDefault="00AC28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5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3.1 Extracción de características (PatchCore)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DAF7" w14:textId="75C19FA0" w:rsidR="00AC28C6" w:rsidRDefault="00AC28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6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3.2 Mapa, score y umbral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2694" w14:textId="496D71A1" w:rsidR="00AC28C6" w:rsidRDefault="00AC28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7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3.3 ROI (Region of Interest)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9E01" w14:textId="275C787C" w:rsidR="00AC28C6" w:rsidRDefault="00AC28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8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3.4 Polígonos y limpieza de máscara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8CF1" w14:textId="0FF5C37E" w:rsidR="00AC28C6" w:rsidRDefault="00AC28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89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3.5 Organización de rutas y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DEB5" w14:textId="51CB1139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0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4) Frontend – mejoras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8179" w14:textId="5CD75FB9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1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5) Configuración por entorno (</w:t>
            </w:r>
            <w:r w:rsidRPr="00F85569">
              <w:rPr>
                <w:rStyle w:val="Hipervnculo"/>
                <w:rFonts w:ascii="Courier New" w:eastAsia="Times New Roman" w:hAnsi="Courier New" w:cs="Courier New"/>
                <w:b/>
                <w:bCs/>
                <w:noProof/>
                <w:lang w:eastAsia="es-PE"/>
              </w:rPr>
              <w:t>.env</w:t>
            </w:r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CFE1" w14:textId="4BA83851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2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6) Endpoints (contrato)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CB2C" w14:textId="42231AD7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3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7) Estructura del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280E" w14:textId="4E08A256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4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8) Puesta en marcha (local)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8F75" w14:textId="6F243F78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5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9) Control de versiones (hoy)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4455" w14:textId="03BD3A4B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6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10) Beneficios de los cambios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5FFF" w14:textId="7DC55D73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7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11) Riesgos y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A1CA" w14:textId="2D54ECB8" w:rsidR="00AC28C6" w:rsidRDefault="00AC28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0734098" w:history="1">
            <w:r w:rsidRPr="00F85569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12) Próximos pasos (sugeridos)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A8B5" w14:textId="19D9884B" w:rsidR="005E223C" w:rsidRDefault="005E223C">
          <w:r>
            <w:rPr>
              <w:b/>
              <w:bCs/>
              <w:lang w:val="es-ES"/>
            </w:rPr>
            <w:fldChar w:fldCharType="end"/>
          </w:r>
        </w:p>
      </w:sdtContent>
    </w:sdt>
    <w:p w14:paraId="3D0BD89C" w14:textId="285DE463" w:rsidR="005E223C" w:rsidRDefault="005E223C" w:rsidP="005E2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</w:p>
    <w:p w14:paraId="350F6276" w14:textId="2A41210F" w:rsidR="005E223C" w:rsidRDefault="005E223C" w:rsidP="005E2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</w:p>
    <w:p w14:paraId="1F9E0E46" w14:textId="6A31F21B" w:rsidR="005E223C" w:rsidRDefault="005E223C" w:rsidP="005E2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</w:p>
    <w:p w14:paraId="1921E588" w14:textId="77777777" w:rsidR="00817294" w:rsidRDefault="00817294" w:rsidP="005E2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bookmarkStart w:id="1" w:name="_GoBack"/>
      <w:bookmarkEnd w:id="1"/>
    </w:p>
    <w:p w14:paraId="246242A2" w14:textId="5A3B90B4" w:rsidR="005E223C" w:rsidRDefault="005E223C" w:rsidP="005E2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</w:p>
    <w:p w14:paraId="3A2B2C99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</w:p>
    <w:p w14:paraId="122FFAA2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2" w:name="_Toc210734082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1) Resumen ejecutivo</w:t>
      </w:r>
      <w:bookmarkEnd w:id="2"/>
    </w:p>
    <w:p w14:paraId="55AECCDA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Hoy dejamos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operativo y versionado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 sistema completo de inspección visual por anomalías usando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PatchCore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+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FastAPI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web. Se puede correr localmente (CPU/GPU), analizar imágenes sueltas y visualizar </w:t>
      </w:r>
      <w:proofErr w:type="spellStart"/>
      <w:r w:rsidRPr="005E223C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overlays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polígonos de la zona anómala. Además, subimos todo a GitHub (con Git LFS para binarios), dejamos el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separado (HTML/CSS/JS) y ordenamos la salida de resultados en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DF5A349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5C1A066">
          <v:rect id="_x0000_i1025" style="width:0;height:1.5pt" o:hralign="center" o:hrstd="t" o:hr="t" fillcolor="#a0a0a0" stroked="f"/>
        </w:pict>
      </w:r>
    </w:p>
    <w:p w14:paraId="4385E410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3" w:name="_Toc210734083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2) Arquitectura general</w:t>
      </w:r>
      <w:bookmarkEnd w:id="3"/>
    </w:p>
    <w:p w14:paraId="028B0AAA" w14:textId="77777777" w:rsidR="005E223C" w:rsidRPr="005E223C" w:rsidRDefault="005E223C" w:rsidP="005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Backend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FastAPI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PyTorch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OpenCV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scikit-learn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B24CEDC" w14:textId="77777777" w:rsidR="005E223C" w:rsidRPr="005E223C" w:rsidRDefault="005E223C" w:rsidP="005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PatchCore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“ligero” montado sobre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ResNet-18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features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layer2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layer3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KNN).</w:t>
      </w:r>
    </w:p>
    <w:p w14:paraId="3E20A31E" w14:textId="77777777" w:rsidR="005E223C" w:rsidRPr="005E223C" w:rsidRDefault="005E223C" w:rsidP="005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Frontend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HTML + CSS + JS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vanilla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(sin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frameworks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), servido por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FastAPI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51E9489" w14:textId="77777777" w:rsidR="005E223C" w:rsidRPr="005E223C" w:rsidRDefault="005E223C" w:rsidP="005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Persistencia de visualizaciones: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imágenes de calor/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overlay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/máscara generadas por petición, guardadas en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gram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expuestas vía</w:t>
      </w:r>
      <w:proofErr w:type="gram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/...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1350F0F" w14:textId="77777777" w:rsidR="005E223C" w:rsidRPr="005E223C" w:rsidRDefault="005E223C" w:rsidP="005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API:</w:t>
      </w:r>
    </w:p>
    <w:p w14:paraId="6B8F6A45" w14:textId="77777777" w:rsidR="005E223C" w:rsidRPr="005E223C" w:rsidRDefault="005E223C" w:rsidP="005E22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GET /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sirve el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7ECBF44" w14:textId="77777777" w:rsidR="005E223C" w:rsidRPr="005E223C" w:rsidRDefault="005E223C" w:rsidP="005E22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GET 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health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devuelve configuración efectiva.</w:t>
      </w:r>
    </w:p>
    <w:p w14:paraId="50729627" w14:textId="77777777" w:rsidR="005E223C" w:rsidRPr="005E223C" w:rsidRDefault="005E223C" w:rsidP="005E22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POST 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predict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procesa imagen y retorna JSON con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score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threshold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is_anomaly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polygons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]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overlay_url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6F73926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0334DB0">
          <v:rect id="_x0000_i1026" style="width:0;height:1.5pt" o:hralign="center" o:hrstd="t" o:hr="t" fillcolor="#a0a0a0" stroked="f"/>
        </w:pict>
      </w:r>
    </w:p>
    <w:p w14:paraId="65583E9E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4" w:name="_Toc210734084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3)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Backend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– detalles y justificación de ajustes</w:t>
      </w:r>
      <w:bookmarkEnd w:id="4"/>
    </w:p>
    <w:p w14:paraId="05672F1C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5" w:name="_Toc210734085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3.1 Extracción de características (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PatchCore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)</w:t>
      </w:r>
      <w:bookmarkEnd w:id="5"/>
    </w:p>
    <w:p w14:paraId="6286F460" w14:textId="77777777" w:rsidR="005E223C" w:rsidRPr="005E223C" w:rsidRDefault="005E223C" w:rsidP="005E2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Backbone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resnet18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pesos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ImageNet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E59F158" w14:textId="77777777" w:rsidR="005E223C" w:rsidRPr="005E223C" w:rsidRDefault="005E223C" w:rsidP="005E2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Hooks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capturamos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layer2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layer3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; después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interpolamos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layer3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 tamaño de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layer2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concatenamos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(más contexto + detalle).</w:t>
      </w:r>
    </w:p>
    <w:p w14:paraId="0B8CC172" w14:textId="77777777" w:rsidR="005E223C" w:rsidRPr="005E223C" w:rsidRDefault="005E223C" w:rsidP="005E2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Normalización: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L2 por fila en el banco y en los parches de inferencia → distancias comparables y estables.</w:t>
      </w:r>
    </w:p>
    <w:p w14:paraId="31E5EB49" w14:textId="77777777" w:rsidR="005E223C" w:rsidRPr="005E223C" w:rsidRDefault="005E223C" w:rsidP="005E2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KNN: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NearestNeighbors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n_neighbors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KNN_K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gram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spellEnd"/>
      <w:proofErr w:type="gram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5). El promedio de las distancias a los k vecinos produce el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de anomalía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C802430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Motivo: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ResNet-18 equilibra velocidad/precisión; combinar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layer2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+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layer3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replica la idea de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multiescala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PatchCore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; normalizar y promediar distancias reduce ruido.</w:t>
      </w:r>
    </w:p>
    <w:p w14:paraId="3AF92905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6" w:name="_Toc210734086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3.2 Mapa, score y umbral</w:t>
      </w:r>
      <w:bookmarkEnd w:id="6"/>
    </w:p>
    <w:p w14:paraId="03A767A8" w14:textId="77777777" w:rsidR="005E223C" w:rsidRPr="005E223C" w:rsidRDefault="005E223C" w:rsidP="005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Se calcula un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mapa de calor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(promedio de distancias por parche) y se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reescala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IMG_SIZE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8404C68" w14:textId="77777777" w:rsidR="005E223C" w:rsidRPr="005E223C" w:rsidRDefault="005E223C" w:rsidP="005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Guardamos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hmin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hmax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normalizar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mapa a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[0,1]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5C00A58" w14:textId="77777777" w:rsidR="005E223C" w:rsidRPr="005E223C" w:rsidRDefault="005E223C" w:rsidP="005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Score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máx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del mapa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dentro de la ROI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(si hay ROI) y si no, en toda la imagen.</w:t>
      </w:r>
    </w:p>
    <w:p w14:paraId="1359C6A3" w14:textId="77777777" w:rsidR="005E223C" w:rsidRPr="005E223C" w:rsidRDefault="005E223C" w:rsidP="005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Umbral efectivo (</w:t>
      </w:r>
      <w:proofErr w:type="spellStart"/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threshold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6260792" w14:textId="77777777" w:rsidR="005E223C" w:rsidRPr="005E223C" w:rsidRDefault="005E223C" w:rsidP="005E2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Base </w:t>
      </w:r>
      <w:proofErr w:type="gram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desde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spellEnd"/>
      <w:proofErr w:type="gram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config.json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BFD5A43" w14:textId="77777777" w:rsidR="005E223C" w:rsidRPr="005E223C" w:rsidRDefault="005E223C" w:rsidP="005E2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Modos de sensibilidad en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mode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17C774F" w14:textId="77777777" w:rsidR="005E223C" w:rsidRPr="005E223C" w:rsidRDefault="005E223C" w:rsidP="005E223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sensitive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threshold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* 0.8</w:t>
      </w:r>
    </w:p>
    <w:p w14:paraId="0EF9E9AB" w14:textId="77777777" w:rsidR="005E223C" w:rsidRPr="005E223C" w:rsidRDefault="005E223C" w:rsidP="005E223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strict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threshold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* 1.2</w:t>
      </w:r>
    </w:p>
    <w:p w14:paraId="2486020A" w14:textId="77777777" w:rsidR="005E223C" w:rsidRPr="005E223C" w:rsidRDefault="005E223C" w:rsidP="005E22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Campo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la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query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sobrescribe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todo (umbral manual).</w:t>
      </w:r>
    </w:p>
    <w:p w14:paraId="440906F5" w14:textId="77777777" w:rsidR="005E223C" w:rsidRPr="005E223C" w:rsidRDefault="005E223C" w:rsidP="005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Para alinear polígonos con la decisión, convertimos el umbral a espacio normalizado: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thr_norm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(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threshold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hmin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) / (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hmax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hmin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+ 1e-8)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y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binarizamos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heatmap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normalizado con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thr_norm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95CD03A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Motivo: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Garantiza que la máscara/contornos correspondan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exactamente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 umbral que decide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is_anomaly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, evitando discrepancias visuales.</w:t>
      </w:r>
    </w:p>
    <w:p w14:paraId="68AD1823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7" w:name="_Toc210734087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3.3 ROI (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Region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of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Interest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)</w:t>
      </w:r>
      <w:bookmarkEnd w:id="7"/>
    </w:p>
    <w:p w14:paraId="5383D31A" w14:textId="77777777" w:rsidR="005E223C" w:rsidRPr="005E223C" w:rsidRDefault="005E223C" w:rsidP="005E2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Dos opciones:</w:t>
      </w:r>
    </w:p>
    <w:p w14:paraId="034664DD" w14:textId="77777777" w:rsidR="005E223C" w:rsidRPr="005E223C" w:rsidRDefault="005E223C" w:rsidP="005E2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IGNORE_BORDER_PCT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: enmascara bordes (ej. 10%) para ignorar ruido en periferia.</w:t>
      </w:r>
    </w:p>
    <w:p w14:paraId="3E9832A6" w14:textId="77777777" w:rsidR="005E223C" w:rsidRPr="005E223C" w:rsidRDefault="005E223C" w:rsidP="005E22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ROI_PATH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: PNG binaria externa (blanco=ROI).</w:t>
      </w:r>
    </w:p>
    <w:p w14:paraId="6FDBE544" w14:textId="77777777" w:rsidR="005E223C" w:rsidRPr="005E223C" w:rsidRDefault="005E223C" w:rsidP="005E2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score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calcula solo dentro de la ROI.</w:t>
      </w:r>
    </w:p>
    <w:p w14:paraId="61F7662D" w14:textId="77777777" w:rsidR="005E223C" w:rsidRPr="005E223C" w:rsidRDefault="005E223C" w:rsidP="005E2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el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overlay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dibujamos el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borde de la ROI en amarillo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Canny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 como referencia.</w:t>
      </w:r>
    </w:p>
    <w:p w14:paraId="6B17AB94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Motivo: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línea con visión industrial: se ignoran zonas irrelevantes o con iluminación inestable.</w:t>
      </w:r>
    </w:p>
    <w:p w14:paraId="061E47CD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8" w:name="_Toc210734088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3.4 Polígonos y limpieza de máscara</w:t>
      </w:r>
      <w:bookmarkEnd w:id="8"/>
    </w:p>
    <w:p w14:paraId="52B540D7" w14:textId="77777777" w:rsidR="005E223C" w:rsidRPr="005E223C" w:rsidRDefault="005E223C" w:rsidP="005E2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Tras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binarizar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mapa (con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thr_norm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), se aplica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morph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open/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close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reducir ruido.</w:t>
      </w:r>
    </w:p>
    <w:p w14:paraId="0E8548E2" w14:textId="77777777" w:rsidR="005E223C" w:rsidRPr="005E223C" w:rsidRDefault="005E223C" w:rsidP="005E2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filtran contornos por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área mínima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AREA_MIN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p.ej. 200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px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2A49B23C" w14:textId="77777777" w:rsidR="005E223C" w:rsidRPr="005E223C" w:rsidRDefault="005E223C" w:rsidP="005E2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devuelven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polígonos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solo si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is_anomaly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true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(menos ruido en casos normales).</w:t>
      </w:r>
    </w:p>
    <w:p w14:paraId="6847811C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Motivo: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mejora legibilidad y se evitan falsos positivos pequeños.</w:t>
      </w:r>
    </w:p>
    <w:p w14:paraId="1A30FCCB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9" w:name="_Toc210734089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3.5 Organización de rutas y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paths</w:t>
      </w:r>
      <w:bookmarkEnd w:id="9"/>
      <w:proofErr w:type="spellEnd"/>
    </w:p>
    <w:p w14:paraId="645EC79E" w14:textId="77777777" w:rsidR="005E223C" w:rsidRPr="005E223C" w:rsidRDefault="005E223C" w:rsidP="005E2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Creamos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helper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_</w:t>
      </w:r>
      <w:proofErr w:type="spellStart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abs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BASE_DIR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resolver variables relativas del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(Windows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friendly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231CEA5E" w14:textId="77777777" w:rsidR="005E223C" w:rsidRPr="005E223C" w:rsidRDefault="005E223C" w:rsidP="005E2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Aseguramos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STATIC_DIR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subcarpeta dedicada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OVERLAYS_SUBDIR="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evita llenar la raíz de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757D631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Motivo: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Carpetas consistentes y portables; menos errores por rutas relativas en distintos equipos.</w:t>
      </w:r>
    </w:p>
    <w:p w14:paraId="6FC0D88F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B380A50">
          <v:rect id="_x0000_i1027" style="width:0;height:1.5pt" o:hralign="center" o:hrstd="t" o:hr="t" fillcolor="#a0a0a0" stroked="f"/>
        </w:pict>
      </w:r>
    </w:p>
    <w:p w14:paraId="5440E015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0" w:name="_Toc210734090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4)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Frontend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– mejoras implementadas</w:t>
      </w:r>
      <w:bookmarkEnd w:id="10"/>
    </w:p>
    <w:p w14:paraId="57E16277" w14:textId="77777777" w:rsidR="005E223C" w:rsidRPr="005E223C" w:rsidRDefault="005E223C" w:rsidP="005E2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Separación real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templates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/index.html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css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/app.css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js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/app.js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C8B4B17" w14:textId="77777777" w:rsidR="005E223C" w:rsidRPr="005E223C" w:rsidRDefault="005E223C" w:rsidP="005E2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UI limpia con:</w:t>
      </w:r>
    </w:p>
    <w:p w14:paraId="06CCA5B9" w14:textId="77777777" w:rsidR="005E223C" w:rsidRPr="005E223C" w:rsidRDefault="005E223C" w:rsidP="005E2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Preview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imagen.</w:t>
      </w:r>
    </w:p>
    <w:p w14:paraId="73FE6120" w14:textId="77777777" w:rsidR="005E223C" w:rsidRPr="005E223C" w:rsidRDefault="005E223C" w:rsidP="005E2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Selector entre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umbral del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backend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vs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umbral manual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0E10E4D" w14:textId="77777777" w:rsidR="005E223C" w:rsidRPr="005E223C" w:rsidRDefault="005E223C" w:rsidP="005E2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Sensibilidad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normal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sensitive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strict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54EE553F" w14:textId="77777777" w:rsidR="005E223C" w:rsidRPr="005E223C" w:rsidRDefault="005E223C" w:rsidP="005E2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Chips de configuración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img_size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knn_k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threshold_base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leyendo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GET 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health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6493158" w14:textId="77777777" w:rsidR="005E223C" w:rsidRPr="005E223C" w:rsidRDefault="005E223C" w:rsidP="005E2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Badges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resultado: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NORMAL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/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ANOMALÍA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0F6F202" w14:textId="77777777" w:rsidR="005E223C" w:rsidRPr="005E223C" w:rsidRDefault="005E223C" w:rsidP="005E2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Vista del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overlay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JSON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respuesta para depurar.</w:t>
      </w:r>
    </w:p>
    <w:p w14:paraId="2CAF05ED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Motivo: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Hicimos el flujo de prueba rápido, visualmente claro y sin dependencias externas.</w:t>
      </w:r>
    </w:p>
    <w:p w14:paraId="51832EB6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FF093CD">
          <v:rect id="_x0000_i1028" style="width:0;height:1.5pt" o:hralign="center" o:hrstd="t" o:hr="t" fillcolor="#a0a0a0" stroked="f"/>
        </w:pict>
      </w:r>
    </w:p>
    <w:p w14:paraId="30A3DF40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1" w:name="_Toc210734091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5) Configuración por entorno (</w:t>
      </w:r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env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)</w:t>
      </w:r>
      <w:bookmarkEnd w:id="11"/>
    </w:p>
    <w:p w14:paraId="19B859A4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Variables clave (todas leídas en el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):</w:t>
      </w:r>
    </w:p>
    <w:p w14:paraId="5053B5AE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IMG_SIZE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(ej. 256) → debe coincidir con el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memory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bank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66DAA87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KNN_K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(ej. 5) → vecinos para KNN.</w:t>
      </w:r>
    </w:p>
    <w:p w14:paraId="2833E079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THRESHOLD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(ej. 0.40) → umbral base estable.</w:t>
      </w:r>
    </w:p>
    <w:p w14:paraId="69375D38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AREA_MIN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(ej. 200) → filtro de ruido en polígonos.</w:t>
      </w:r>
    </w:p>
    <w:p w14:paraId="0C001054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IGNORE_BORDER_PCT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(ej. 10) /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ROI_PATH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control de ROI.</w:t>
      </w:r>
    </w:p>
    <w:p w14:paraId="797F17F7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ARTIFACTS_DIR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carpeta del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memory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bank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BC75A71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STATIC_DIR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carpeta pública estática (sirve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49E55055" w14:textId="77777777" w:rsidR="005E223C" w:rsidRPr="005E223C" w:rsidRDefault="005E223C" w:rsidP="005E2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OVERLAYS_SUBDIR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subcarpeta donde se guardan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overlays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D4797F4" w14:textId="77777777" w:rsidR="005E223C" w:rsidRPr="005E223C" w:rsidRDefault="005E223C" w:rsidP="005E22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Nota: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 quieren </w:t>
      </w:r>
      <w:proofErr w:type="gram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que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spellEnd"/>
      <w:proofErr w:type="gram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cargue automáticamente, se puede añadir:</w:t>
      </w:r>
    </w:p>
    <w:p w14:paraId="3E9D6BFE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from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dotenv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import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load_dotenv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;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load_</w:t>
      </w:r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dotenv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3844CEF5" w14:textId="77777777" w:rsidR="005E223C" w:rsidRPr="005E223C" w:rsidRDefault="005E223C" w:rsidP="005E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al inicio del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main.py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Hoy dejamos lectura directa de variables de entorno (PowerShell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setx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/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$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42C4651F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B62F950">
          <v:rect id="_x0000_i1029" style="width:0;height:1.5pt" o:hralign="center" o:hrstd="t" o:hr="t" fillcolor="#a0a0a0" stroked="f"/>
        </w:pict>
      </w:r>
    </w:p>
    <w:p w14:paraId="0368211E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2" w:name="_Toc210734092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6)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Endpoints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(contrato)</w:t>
      </w:r>
      <w:bookmarkEnd w:id="12"/>
    </w:p>
    <w:p w14:paraId="4CCB40FB" w14:textId="77777777" w:rsidR="005E223C" w:rsidRPr="005E223C" w:rsidRDefault="005E223C" w:rsidP="005E2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GET 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health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Devuelve:</w:t>
      </w:r>
    </w:p>
    <w:p w14:paraId="2C88C928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{</w:t>
      </w:r>
    </w:p>
    <w:p w14:paraId="1699D38F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status":"ok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", 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device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":"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cuda|cpu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", "img_size":256,</w:t>
      </w:r>
    </w:p>
    <w:p w14:paraId="2655C821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"knn_k":5, "threshold":0.4,</w:t>
      </w:r>
    </w:p>
    <w:p w14:paraId="43EB4FC9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"ignore_border_pct":10.0, "roi_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path</w:t>
      </w:r>
      <w:proofErr w:type="spellEnd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":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null</w:t>
      </w:r>
      <w:proofErr w:type="spellEnd"/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|".../roi.png"</w:t>
      </w:r>
    </w:p>
    <w:p w14:paraId="3560BBE5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5B150CEB" w14:textId="77777777" w:rsidR="005E223C" w:rsidRPr="005E223C" w:rsidRDefault="005E223C" w:rsidP="005E2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POST 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predict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FormData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file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opcionales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mode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Respuesta:</w:t>
      </w:r>
    </w:p>
    <w:p w14:paraId="519D6D36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{</w:t>
      </w:r>
    </w:p>
    <w:p w14:paraId="1F73824B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"score": 0.612341,</w:t>
      </w:r>
    </w:p>
    <w:p w14:paraId="2D5A2A46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threshold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": 0.4,</w:t>
      </w:r>
    </w:p>
    <w:p w14:paraId="77148DA7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is_anomaly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": true,</w:t>
      </w:r>
    </w:p>
    <w:p w14:paraId="6A8B31C8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polygons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": [[[</w:t>
      </w:r>
      <w:proofErr w:type="spellStart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x,y</w:t>
      </w:r>
      <w:proofErr w:type="spellEnd"/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],...], ...],</w:t>
      </w:r>
    </w:p>
    <w:p w14:paraId="7901B812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overlay_url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": "/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/nombre_overlay.png"</w:t>
      </w:r>
    </w:p>
    <w:p w14:paraId="51FF7264" w14:textId="77777777" w:rsidR="005E223C" w:rsidRPr="005E223C" w:rsidRDefault="005E223C" w:rsidP="005E2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4FD436E0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F0343BD">
          <v:rect id="_x0000_i1030" style="width:0;height:1.5pt" o:hralign="center" o:hrstd="t" o:hr="t" fillcolor="#a0a0a0" stroked="f"/>
        </w:pict>
      </w:r>
    </w:p>
    <w:p w14:paraId="1B4A1355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3" w:name="_Toc210734093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7) Estructura del repo</w:t>
      </w:r>
      <w:bookmarkEnd w:id="13"/>
    </w:p>
    <w:p w14:paraId="03D46333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Backend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14:paraId="05EE3B4D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main.py</w:t>
      </w:r>
    </w:p>
    <w:p w14:paraId="1F65AD0D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models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patchcore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14:paraId="1AAC886B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config.json</w:t>
      </w:r>
      <w:proofErr w:type="spellEnd"/>
      <w:proofErr w:type="gramEnd"/>
    </w:p>
    <w:p w14:paraId="67FA294A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memory_bank_core.npz</w:t>
      </w:r>
      <w:proofErr w:type="spellEnd"/>
    </w:p>
    <w:p w14:paraId="030EF379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14:paraId="6F9F1889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css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/app.css</w:t>
      </w:r>
    </w:p>
    <w:p w14:paraId="457D26B9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js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/app.js</w:t>
      </w:r>
    </w:p>
    <w:p w14:paraId="6D4367CA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               # ← resultados generados</w:t>
      </w:r>
    </w:p>
    <w:p w14:paraId="4DF18F64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templates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14:paraId="4716D575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index.html</w:t>
      </w:r>
    </w:p>
    <w:p w14:paraId="5207B315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requirements.txt</w:t>
      </w:r>
    </w:p>
    <w:p w14:paraId="0C6E14B5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Dataset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                    # (incluido hoy, con Git LFS)</w:t>
      </w:r>
    </w:p>
    <w:p w14:paraId="761D22B1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notebooks/</w:t>
      </w:r>
    </w:p>
    <w:p w14:paraId="56C8D051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gitattributes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# configurado para LFS (png/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npz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etc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70ECA28B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gitignore</w:t>
      </w:r>
      <w:proofErr w:type="spellEnd"/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# incluye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venv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, __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pycache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__,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</w:t>
      </w:r>
      <w:proofErr w:type="spellEnd"/>
    </w:p>
    <w:p w14:paraId="412496A6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.example</w:t>
      </w:r>
      <w:proofErr w:type="spellEnd"/>
    </w:p>
    <w:p w14:paraId="33B4245D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README.md</w:t>
      </w:r>
    </w:p>
    <w:p w14:paraId="20E3D742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B4A5CB1">
          <v:rect id="_x0000_i1031" style="width:0;height:1.5pt" o:hralign="center" o:hrstd="t" o:hr="t" fillcolor="#a0a0a0" stroked="f"/>
        </w:pict>
      </w:r>
    </w:p>
    <w:p w14:paraId="5FC5BFCA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4" w:name="_Toc210734094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8) Puesta en marcha (local)</w:t>
      </w:r>
      <w:bookmarkEnd w:id="14"/>
    </w:p>
    <w:p w14:paraId="405B86CB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# Clonar con LFS (importante):</w:t>
      </w:r>
    </w:p>
    <w:p w14:paraId="124EEE7E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lfs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install</w:t>
      </w:r>
      <w:proofErr w:type="spellEnd"/>
    </w:p>
    <w:p w14:paraId="79201BF4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clone https://github.com/DelcastApe/Inspector-anomalias-patchcore.git</w:t>
      </w:r>
    </w:p>
    <w:p w14:paraId="5FDD6B15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cd Inspector-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anomalias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patchcore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Backend</w:t>
      </w:r>
      <w:proofErr w:type="spellEnd"/>
    </w:p>
    <w:p w14:paraId="4C61DFD1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61D430F0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# Entorno</w:t>
      </w:r>
    </w:p>
    <w:p w14:paraId="24664320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python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-m </w:t>
      </w:r>
      <w:proofErr w:type="spellStart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venv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venv</w:t>
      </w:r>
      <w:proofErr w:type="spellEnd"/>
      <w:proofErr w:type="gramEnd"/>
    </w:p>
    <w:p w14:paraId="0229F799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venv</w:t>
      </w:r>
      <w:proofErr w:type="spellEnd"/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\Scripts\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activate</w:t>
      </w:r>
      <w:proofErr w:type="spellEnd"/>
    </w:p>
    <w:p w14:paraId="1F0C5B50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pip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install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-r requirements.txt</w:t>
      </w:r>
    </w:p>
    <w:p w14:paraId="3817BE6B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1F0DBC0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# Opcional: </w:t>
      </w:r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copiar 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spellEnd"/>
      <w:proofErr w:type="gramEnd"/>
    </w:p>
    <w:p w14:paraId="102B162A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copy</w:t>
      </w:r>
      <w:proofErr w:type="spellEnd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..</w:t>
      </w:r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\.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env.example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env</w:t>
      </w:r>
      <w:proofErr w:type="spellEnd"/>
    </w:p>
    <w:p w14:paraId="5FFE12B0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311FDB15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# Levantar</w:t>
      </w:r>
    </w:p>
    <w:p w14:paraId="2E2472BF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uvicorn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main:app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--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reload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--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port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8000</w:t>
      </w:r>
    </w:p>
    <w:p w14:paraId="4752D31E" w14:textId="77777777" w:rsidR="005E223C" w:rsidRPr="005E223C" w:rsidRDefault="005E223C" w:rsidP="005E2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# Abrir: http://127.0.0.1:8000</w:t>
      </w:r>
    </w:p>
    <w:p w14:paraId="4F79F58C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ED29A2A">
          <v:rect id="_x0000_i1032" style="width:0;height:1.5pt" o:hralign="center" o:hrstd="t" o:hr="t" fillcolor="#a0a0a0" stroked="f"/>
        </w:pict>
      </w:r>
    </w:p>
    <w:p w14:paraId="14CDD8EC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5" w:name="_Toc210734095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9) Control de versiones (hoy)</w:t>
      </w:r>
      <w:bookmarkEnd w:id="15"/>
    </w:p>
    <w:p w14:paraId="3807A024" w14:textId="77777777" w:rsidR="005E223C" w:rsidRPr="005E223C" w:rsidRDefault="005E223C" w:rsidP="005E2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Creamos repo, configuramos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branch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main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añadimos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 LFS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binarios grandes (imágenes</w:t>
      </w:r>
      <w:proofErr w:type="gram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npz</w:t>
      </w:r>
      <w:proofErr w:type="spellEnd"/>
      <w:proofErr w:type="gram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79746B8" w14:textId="77777777" w:rsidR="005E223C" w:rsidRPr="005E223C" w:rsidRDefault="005E223C" w:rsidP="005E2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Primer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push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notebooks +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dataset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(para el equipo).</w:t>
      </w:r>
    </w:p>
    <w:p w14:paraId="2180B8D1" w14:textId="77777777" w:rsidR="005E223C" w:rsidRPr="005E223C" w:rsidRDefault="005E223C" w:rsidP="005E2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Ajustamos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README.md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gitattributes</w:t>
      </w:r>
      <w:proofErr w:type="spellEnd"/>
      <w:proofErr w:type="gram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/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gitignore</w:t>
      </w:r>
      <w:proofErr w:type="spellEnd"/>
      <w:proofErr w:type="gram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23EF7B3" w14:textId="77777777" w:rsidR="005E223C" w:rsidRPr="005E223C" w:rsidRDefault="005E223C" w:rsidP="005E2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Verificación en GitHub: estructura correcta y contenidos visibles.</w:t>
      </w:r>
    </w:p>
    <w:p w14:paraId="24B17CB3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0710903">
          <v:rect id="_x0000_i1033" style="width:0;height:1.5pt" o:hralign="center" o:hrstd="t" o:hr="t" fillcolor="#a0a0a0" stroked="f"/>
        </w:pict>
      </w:r>
    </w:p>
    <w:p w14:paraId="48099D5E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6" w:name="_Toc210734096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10) Beneficios de los cambios clave</w:t>
      </w:r>
      <w:bookmarkEnd w:id="16"/>
    </w:p>
    <w:p w14:paraId="33E6FDC9" w14:textId="77777777" w:rsidR="005E223C" w:rsidRPr="005E223C" w:rsidRDefault="005E223C" w:rsidP="005E2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Umbral coherente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decisión y polígonos (mapeo a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thr_norm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):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explicabilidad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consistencia.</w:t>
      </w:r>
    </w:p>
    <w:p w14:paraId="3FA2CB4E" w14:textId="77777777" w:rsidR="005E223C" w:rsidRPr="005E223C" w:rsidRDefault="005E223C" w:rsidP="005E2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ROI flexible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(borde ignorado o máscara externa) aumenta robustez y reduce falsos positivos.</w:t>
      </w:r>
    </w:p>
    <w:p w14:paraId="635E4D85" w14:textId="77777777" w:rsidR="005E223C" w:rsidRPr="005E223C" w:rsidRDefault="005E223C" w:rsidP="005E2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Overlays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separados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overlays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: orden y limpieza del proyecto.</w:t>
      </w:r>
    </w:p>
    <w:p w14:paraId="33D0CD85" w14:textId="77777777" w:rsidR="005E223C" w:rsidRPr="005E223C" w:rsidRDefault="005E223C" w:rsidP="005E2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Frontend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ordenado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sin dependencias, apto para demos rápidas.</w:t>
      </w:r>
    </w:p>
    <w:p w14:paraId="6C6937DD" w14:textId="77777777" w:rsidR="005E223C" w:rsidRPr="005E223C" w:rsidRDefault="005E223C" w:rsidP="005E2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Paths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robustos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(Windows/Linux) gracias a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_</w:t>
      </w:r>
      <w:proofErr w:type="spellStart"/>
      <w:proofErr w:type="gram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abs</w:t>
      </w:r>
      <w:proofErr w:type="spell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BASE_DIR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B90FD3E" w14:textId="77777777" w:rsidR="005E223C" w:rsidRPr="005E223C" w:rsidRDefault="005E223C" w:rsidP="005E2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health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permite verificar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config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efectiva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 vuelo.</w:t>
      </w:r>
    </w:p>
    <w:p w14:paraId="244FF2FD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B738410">
          <v:rect id="_x0000_i1034" style="width:0;height:1.5pt" o:hralign="center" o:hrstd="t" o:hr="t" fillcolor="#a0a0a0" stroked="f"/>
        </w:pict>
      </w:r>
    </w:p>
    <w:p w14:paraId="2A29A7FB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7" w:name="_Toc210734097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11) Riesgos y consideraciones</w:t>
      </w:r>
      <w:bookmarkEnd w:id="17"/>
    </w:p>
    <w:p w14:paraId="1B1E1A62" w14:textId="77777777" w:rsidR="005E223C" w:rsidRPr="005E223C" w:rsidRDefault="005E223C" w:rsidP="005E2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Dataset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el repo: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hoy lo incluimos para facilitar la ejecución del equipo; en proyectos reales se recomienda </w:t>
      </w: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 versionar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datos grandes o sensibles y usar artefactos versionados por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CE6DF0A" w14:textId="77777777" w:rsidR="005E223C" w:rsidRPr="005E223C" w:rsidRDefault="005E223C" w:rsidP="005E2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Torch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cuDNN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máquinas con GPU conviene instalar el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wheel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específico de CUDA; de lo contrario, se usa CPU (más lento).</w:t>
      </w:r>
    </w:p>
    <w:p w14:paraId="700780BC" w14:textId="77777777" w:rsidR="005E223C" w:rsidRPr="005E223C" w:rsidRDefault="005E223C" w:rsidP="005E2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Consistencia con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memory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bank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IMG_SIZE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PATCH_STRIDE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el banco deben corresponder al entrenamiento.</w:t>
      </w:r>
    </w:p>
    <w:p w14:paraId="6AE2A11C" w14:textId="77777777" w:rsidR="005E223C" w:rsidRPr="005E223C" w:rsidRDefault="00817294" w:rsidP="005E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99E6110">
          <v:rect id="_x0000_i1035" style="width:0;height:1.5pt" o:hralign="center" o:hrstd="t" o:hr="t" fillcolor="#a0a0a0" stroked="f"/>
        </w:pict>
      </w:r>
    </w:p>
    <w:p w14:paraId="134B8FE8" w14:textId="77777777" w:rsidR="005E223C" w:rsidRPr="005E223C" w:rsidRDefault="005E223C" w:rsidP="005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8" w:name="_Toc210734098"/>
      <w:r w:rsidRPr="005E223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12) Próximos pasos (sugeridos)</w:t>
      </w:r>
      <w:bookmarkEnd w:id="18"/>
    </w:p>
    <w:p w14:paraId="54DC7DF0" w14:textId="77777777" w:rsidR="005E223C" w:rsidRPr="005E223C" w:rsidRDefault="005E223C" w:rsidP="005E2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Dockerización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Dockerfile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gram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+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dockerignore</w:t>
      </w:r>
      <w:proofErr w:type="spellEnd"/>
      <w:proofErr w:type="gram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docker-compose.yml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 para correr en 1 comando.</w:t>
      </w:r>
    </w:p>
    <w:p w14:paraId="29D8450B" w14:textId="77777777" w:rsidR="005E223C" w:rsidRPr="005E223C" w:rsidRDefault="005E223C" w:rsidP="005E2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Release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v0.1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GitHub con binarios/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artifacts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adjuntos.</w:t>
      </w:r>
    </w:p>
    <w:p w14:paraId="68DD7D34" w14:textId="77777777" w:rsidR="005E223C" w:rsidRPr="005E223C" w:rsidRDefault="005E223C" w:rsidP="005E2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Tests</w:t>
      </w:r>
      <w:proofErr w:type="spellEnd"/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rápidos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(al menos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smoke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tests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health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5E223C">
        <w:rPr>
          <w:rFonts w:ascii="Courier New" w:eastAsia="Times New Roman" w:hAnsi="Courier New" w:cs="Courier New"/>
          <w:sz w:val="20"/>
          <w:szCs w:val="20"/>
          <w:lang w:eastAsia="es-PE"/>
        </w:rPr>
        <w:t>predict</w:t>
      </w:r>
      <w:proofErr w:type="spellEnd"/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419154D" w14:textId="77777777" w:rsidR="005E223C" w:rsidRPr="005E223C" w:rsidRDefault="005E223C" w:rsidP="005E2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Métricas opcionales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(tiempo de inferencia, tamaño de defectos).</w:t>
      </w:r>
    </w:p>
    <w:p w14:paraId="2152E38C" w14:textId="77777777" w:rsidR="005E223C" w:rsidRPr="005E223C" w:rsidRDefault="005E223C" w:rsidP="005E2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Soporte de lotes</w:t>
      </w: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y/o integrar webcam si aplica.</w:t>
      </w:r>
    </w:p>
    <w:p w14:paraId="57A3B9A2" w14:textId="6AD51B2B" w:rsidR="005E223C" w:rsidRPr="005E223C" w:rsidRDefault="005E223C" w:rsidP="00AC2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223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.</w:t>
      </w:r>
    </w:p>
    <w:p w14:paraId="3387F9DE" w14:textId="77777777" w:rsidR="00556A6F" w:rsidRPr="005E223C" w:rsidRDefault="00556A6F" w:rsidP="005E223C"/>
    <w:sectPr w:rsidR="00556A6F" w:rsidRPr="005E2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4B70CE"/>
    <w:multiLevelType w:val="multilevel"/>
    <w:tmpl w:val="D5F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753D"/>
    <w:multiLevelType w:val="multilevel"/>
    <w:tmpl w:val="E21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6694"/>
    <w:multiLevelType w:val="multilevel"/>
    <w:tmpl w:val="221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E38B7"/>
    <w:multiLevelType w:val="multilevel"/>
    <w:tmpl w:val="049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92882"/>
    <w:multiLevelType w:val="multilevel"/>
    <w:tmpl w:val="8D2C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13935"/>
    <w:multiLevelType w:val="multilevel"/>
    <w:tmpl w:val="A7E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E65C0"/>
    <w:multiLevelType w:val="multilevel"/>
    <w:tmpl w:val="854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2AC3"/>
    <w:multiLevelType w:val="multilevel"/>
    <w:tmpl w:val="506E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A29AE"/>
    <w:multiLevelType w:val="multilevel"/>
    <w:tmpl w:val="85A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675A4"/>
    <w:multiLevelType w:val="multilevel"/>
    <w:tmpl w:val="A8A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F5A31"/>
    <w:multiLevelType w:val="multilevel"/>
    <w:tmpl w:val="BC1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F0B2B"/>
    <w:multiLevelType w:val="multilevel"/>
    <w:tmpl w:val="3EE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85FD7"/>
    <w:multiLevelType w:val="multilevel"/>
    <w:tmpl w:val="10F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700C9"/>
    <w:multiLevelType w:val="multilevel"/>
    <w:tmpl w:val="7DA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E253F"/>
    <w:multiLevelType w:val="multilevel"/>
    <w:tmpl w:val="40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B3622"/>
    <w:multiLevelType w:val="multilevel"/>
    <w:tmpl w:val="F8B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25479"/>
    <w:multiLevelType w:val="multilevel"/>
    <w:tmpl w:val="ED3A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3B0888"/>
    <w:multiLevelType w:val="multilevel"/>
    <w:tmpl w:val="EA12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C3A81"/>
    <w:multiLevelType w:val="multilevel"/>
    <w:tmpl w:val="2E9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3"/>
  </w:num>
  <w:num w:numId="5">
    <w:abstractNumId w:val="11"/>
  </w:num>
  <w:num w:numId="6">
    <w:abstractNumId w:val="3"/>
  </w:num>
  <w:num w:numId="7">
    <w:abstractNumId w:val="5"/>
  </w:num>
  <w:num w:numId="8">
    <w:abstractNumId w:val="14"/>
  </w:num>
  <w:num w:numId="9">
    <w:abstractNumId w:val="1"/>
  </w:num>
  <w:num w:numId="10">
    <w:abstractNumId w:val="18"/>
  </w:num>
  <w:num w:numId="11">
    <w:abstractNumId w:val="2"/>
  </w:num>
  <w:num w:numId="12">
    <w:abstractNumId w:val="7"/>
  </w:num>
  <w:num w:numId="13">
    <w:abstractNumId w:val="15"/>
  </w:num>
  <w:num w:numId="14">
    <w:abstractNumId w:val="10"/>
  </w:num>
  <w:num w:numId="15">
    <w:abstractNumId w:val="12"/>
  </w:num>
  <w:num w:numId="16">
    <w:abstractNumId w:val="8"/>
  </w:num>
  <w:num w:numId="17">
    <w:abstractNumId w:val="4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47"/>
    <w:rsid w:val="00556A6F"/>
    <w:rsid w:val="005E223C"/>
    <w:rsid w:val="00756947"/>
    <w:rsid w:val="00817294"/>
    <w:rsid w:val="00AC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557D"/>
  <w15:chartTrackingRefBased/>
  <w15:docId w15:val="{17E14982-A362-4D81-A945-0454BC0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6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756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756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947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5694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5694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5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569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5694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6947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punctuation">
    <w:name w:val="hljs-punctuation"/>
    <w:basedOn w:val="Fuentedeprrafopredeter"/>
    <w:rsid w:val="00756947"/>
  </w:style>
  <w:style w:type="character" w:customStyle="1" w:styleId="hljs-attr">
    <w:name w:val="hljs-attr"/>
    <w:basedOn w:val="Fuentedeprrafopredeter"/>
    <w:rsid w:val="00756947"/>
  </w:style>
  <w:style w:type="character" w:customStyle="1" w:styleId="hljs-keyword">
    <w:name w:val="hljs-keyword"/>
    <w:basedOn w:val="Fuentedeprrafopredeter"/>
    <w:rsid w:val="00756947"/>
  </w:style>
  <w:style w:type="character" w:customStyle="1" w:styleId="hljs-comment">
    <w:name w:val="hljs-comment"/>
    <w:basedOn w:val="Fuentedeprrafopredeter"/>
    <w:rsid w:val="00756947"/>
  </w:style>
  <w:style w:type="character" w:customStyle="1" w:styleId="hljs-string">
    <w:name w:val="hljs-string"/>
    <w:basedOn w:val="Fuentedeprrafopredeter"/>
    <w:rsid w:val="00756947"/>
  </w:style>
  <w:style w:type="character" w:styleId="nfasis">
    <w:name w:val="Emphasis"/>
    <w:basedOn w:val="Fuentedeprrafopredeter"/>
    <w:uiPriority w:val="20"/>
    <w:qFormat/>
    <w:rsid w:val="005E223C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5E223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E22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22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E22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E2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22AD-011C-4579-876E-90BF79C8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1458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Delcast</dc:creator>
  <cp:keywords/>
  <dc:description/>
  <cp:lastModifiedBy>Jhonnatan Delcast</cp:lastModifiedBy>
  <cp:revision>4</cp:revision>
  <dcterms:created xsi:type="dcterms:W3CDTF">2025-10-03T16:29:00Z</dcterms:created>
  <dcterms:modified xsi:type="dcterms:W3CDTF">2025-10-07T10:55:00Z</dcterms:modified>
</cp:coreProperties>
</file>