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q9o42t5jj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00_Sumario_Estrategico.md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v4x22b847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Introdução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sumário é o ponto de partida da base de conhecimento da IA da Órulo. Ele reúne os 16 documentos estratégicos que compõem o cérebro operacional da empresa. Cada arquivo foi criado para oferecer profundidade, consistência e orientação prática sobre os principais temas que estruturam o modelo de negócio, expansão, produtos, operação comercial e narrativa da Órulo.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arquivos foram organizados para servir como referências robustas, completas e acessíveis, facilitando a consulta por parte da IA em qualquer situação de planejamento, decisão comercial ou atendimento estratégico. Todos os documentos têm profundidade suficiente para responder a perguntas táticas e estratégicas com autonomia e precisão.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usará este sumário para navegar entre os temas com clareza e utilizar o conteúdo mais relevante para cada contexto.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5f4byyeyy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Lista de Arquivos Estratégicos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nshr232ya7j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01_Visao_Estrategia_Orulo.md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Apresenta a missão, ambição e modelo de pensamento institucional da Órulo.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visão, missão, ecossistema, modelo mental, direcionadores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b1bojlkph9f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02_Modelo_Negocio_Produtos.md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Explica como a Órulo opera, detalha os principais produtos e sua interconexão.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PRM, Z2A, DA, App, stack, modularidade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xjfsm3t7f1l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03_Ecossistema_Stakeholders.md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Define os principais públicos (incorporadoras, corretores, imobiliárias) e suas jornadas.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stakeholders, corretor, incorporadora, imobiliária, ecossistema, valor</w:t>
        <w:br w:type="textWrapping"/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nc93jeiv5tq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04_Expansao_Territorial_Governanca.md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Descreve a lógica de expansão geográfica, Score de praça, GDD e governança regional.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praça, expansão, GDD, sócio-local, territorialização, squads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bfi902aeqex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05_Formula_Lancamento_Pracas.md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Explica as fases de ativação de uma praça, com foco em campanhas e ritmo de tração.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sprint, campanha, ativação, cadência, expansão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lxp4mvn9jryq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06_Field_Sales_Modelo_Execucao.md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Detalha o papel do time local de execução (GDD, Sócio-Local), seus rituais e responsabilidades.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field sales, execução local, integração, presença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8f20145tzk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07_PRM_Z2A_Ze.md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Apresenta a inteligência comercial (Zé), automações, roteiros e lógica do PRM.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Z2A, Zé, IA comercial, PRM, fluxos, atendimento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szvn9e9wy5i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08_Distribuicao_Avancada.md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Explica como funciona a DA, sua operação técnica e impacto nos canais.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DA, canais, replicação, atualização, rastreamento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j03dvke21nr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09_Ativacao_Digital_Cards.md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Detalha a lógica de ativação via cards, push, banners e links rastreáveis.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cards, ativação, campanhas, comunicação, engajamento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1xg7lbk0g1b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10_Produtos_Financeiros.md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Traz o portfólio de soluções financeiras, como funding e antecipação para incorporadoras.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funding, CRI, capital, financeiro, estruturação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ujr9fcn3xpq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11_Jornada_Incorporadora.md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Resume a jornada completa da incorporadora, do onboarding ao ongoing.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onboarding, ongoing, CS, reonboarding, evolução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xvu7op4tdqk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12_Programa_Embaixadores.md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Explica a estrutura, papel e funcionamento dos embaixadores Órulo.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embaixador, rede, ativação, visibilidade, reconhecimento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9dlklptwum8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13_Corretores_Engajamento.md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Mostra como a Órulo engaja corretores via cards, WhatsApp e campanhas.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corretor, gamificação, WhatsApp, incentivo, campanha</w:t>
        <w:br w:type="textWrapping"/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r71f6dyrt1i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14_SDR_Modelo_Agendamento.md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Documento tático com o fluxo ideal de agendamento por SDR.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SDR, script, agendamento, qualificação, playbook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6iapa2dkdhe" w:id="17"/>
      <w:bookmarkEnd w:id="1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15_Marketing_Comercial_Estrategico.md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Descreve a lógica de campanhas, sinergia com comercial e expansão de autoridade.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marketing B2B, autoridade, regionalização, campanhas</w:t>
        <w:br w:type="textWrapping"/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ag9b62w1to3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16_Pitchs_Kits_Apoio_Comercial.md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Finalidade:</w:t>
      </w:r>
      <w:r w:rsidDel="00000000" w:rsidR="00000000" w:rsidRPr="00000000">
        <w:rPr>
          <w:rtl w:val="0"/>
        </w:rPr>
        <w:t xml:space="preserve"> Compila roteiros, argumentos e kits visuais de apoio por perfil de cliente.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Palavras-chave: pitch, kit, argumentação, apresentações, objeções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1c86onenf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Instrução para a IA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responder a perguntas, consulte este sumário para identificar o(s) documento(s) mais adequados para basear sua resposta. Use os nomes e palavras-chave para localizar rapidamente o conteúdo mais relevante.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documentos foram preparados para servir como fonte confiável e detalhada de orientação estratégica e operacional. Evite respostas genéricas ou desconectadas do vocabulário e da lógica aqui apresentados.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