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CONSOLIDAÇÃO DO DIA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Sistema Operacional Comercial — Órulo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de referência: 11 de março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Responsável: Diego Diehl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Finalidade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consolida as decisões, estruturas e definições estabelecidas para o Sistema Operacional Comercial da Órulo. Seu objetivo é registrar, de forma única e executiva: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arquitetura oficial do sistema;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estrutura do Drive;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governança e os papéis;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lógica da planilha operacional;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 papel do OpenClaw;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 estado atual de implantação;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 pendências e a ordem recomendada de retomada.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não substitui os documentos canônicos do sistema. Ele funciona como consolidação executiva do estado atual.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Arquitetura oficial do sistema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2.1 Finalidade do sistema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Operacional Comercial da Órulo existe para transformar estratégia em execução recorrente, com: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clareza de responsáveis;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cadência de acompanhamento;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registro de decisões;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evidência de avanço;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leitura econômica por praça;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menor dependência de memória informal.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2.2 Hierarquia de verdade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Google Drive do Sistema Operacional — fonte oficial de governança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Planilha `WS_OPERATING_SYSTEM_H1_2026` — cockpit operacional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OpenClaw — camada de leitura, auditoria, síntese e apoio executivo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**Regra de conflito:** Drive sempre prevalece sobre memória do OpenClaw. Sem exceção.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2.3 Conceitos centrais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**Praça** = unidade de resultado econômico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**Workstream** = unidade de gestão e evolução do sistema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**Backlog** = lista priorizada de execução de um workstream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**Plano de ação** = desdobramento operacional do backlog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**Decisão** = escolha registrada que altera rumo, prioridade ou alocação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**Evidência** = prova verificável de avanço (objetiva, não genérica)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**DRI** = responsável direto pelo workstream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**Sponsor** = responsável executivo pelo workstream ou sistema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2.4 Regra central de operação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OpenClaw **não define** a estrutura do sistema. O OpenClaw: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lê o sistema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audita o sistema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sintetiza o sistema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✅ apoia a diretoria e a execução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OpenClaw **não**: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cria governança paralela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cria backlog paralelo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substitui Drive ou planilha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❌ redefine workstreams ou metodologia sem instrução explícita de Diego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Estrutura oficial do Drive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**ID da pasta raiz:** `1O0o94EdOUwH9y5ClovbIJZ-VfrQBwstM`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**URL:** https://drive.google.com/drive/folders/1O0o94EdOUwH9y5ClovbIJZ-VfrQBwstM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3.1 Pastas oficiais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Pasta | ID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`00_README_GERAL` | *(navegação)*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`01_GOVERNANCA_GERAL` | `1VQDXQS6otxWsHKRuAZAXks0ps8Q9JJ5d`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`02_WORKSTREAMS` | `1xR4m19rCOYViok7LlVG-IJhKuP-4N3Ru`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`03_PRACAS` | *(territórios)*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`04_PESSOAS_E_RESPONSAVEIS` | *(equipe)* 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`05_TEMPLATES` | *(modelos reutilizáveis)* 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`06_REPORTS` | *(relatórios mensais)*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`07_ARQUIVO` | *(histórico)*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3.2 Pastas auxiliares (não oficiais)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pastas abaixo são auxiliares e **não fazem parte da navegação oficial**: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`98_BASES_DIEGO` — materiais de apoio técnico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`99_BACKUP` — staging e backup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**Regra obrigatória:** nenhum arquivo oficial deve ser criado ou mantido fora da pasta raiz `1O0o94EdOUwH9y5ClovbIJZ-VfrQBwstM` e suas subpastas oficiais.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3.3 Checklist pré-escrita no Drive (obrigatório)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qualquer operação de escrita no Drive, verificar: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gog-morfeu drive get &lt;id_do_arquivo_ou_pasta&gt; --json | jq '.file.parents[0]'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Verificar 2 níveis acima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**Parar se o resultado não estiver dentro da pasta raiz oficial**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3.4 Documentos canônicos consolidados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Pasta | Documento |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|-------|-----------|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`00_README_GERAL` | README_GERAL |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`01_GOVERNANCA_GERAL` | ARQUITETURA_OFICIAL_V1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`01_GOVERNANCA_GERAL` | CADENCIA_OPERACIONAL |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`01_GOVERNANCA_GERAL` | MAPA_DE_RESPONSAVEIS_V1 |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`01_GOVERNANCA_GERAL` | MAPA_ESTRUTURA_DRIVE_SISTEMA_OPERACIONAL |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`01_GOVERNANCA_GERAL` | WS_OPERATING_SYSTEM_H1_2026 *(planilha)* |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`05_TEMPLATES` | TEMPLATE_WS_REUNIAO |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`06_REPORTS` | REPORT_EXECUTIVO_MENSAL_MODELO |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3.5 Estrutura mínima por workstream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workstream (WS1–WS7) deve possuir obrigatoriamente: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`WSX_ONEPAGE_CHARTER` — referência estratégica e escopo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`WSX_REUNIOES` — registro de reuniões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`WSX_NOTAS` — notas de trabalho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**IDs das subpastas de workstream:**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 | ID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|----|----|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WS1 | `1vVV2LIw3CHQUex7LKksTFpaCkejYnSnz`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WS2 | `1wmYccT0lNGi7eFl4IBwJuoLDFb9fcqm3` |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WS3 | `1eepLrEvY5uMTa3iLtPhcMGWiZVU0xmTY`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WS4 | `1jNUrGrd5bQAvSVM7j_tK2jVNiPlzb02N` |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WS5 | `128Yj68QzpHtYvag2LsD4BUVXo0Pr0jdb`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WS6 | `19WCVYDj2cEZtpJ2g8b1vcW6XDGJSj-ZH` |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WS7 | `1InY1hmco0luZIhR29dSQzeAG3ZK7Xuza`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Workstreams oficiais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# | Nome | Camada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|---|------|--------|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WS1 | Comunicação com Corretores | Fundação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WS2 | Jornada DL → Pago | Fundação |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WS3 | Execução Territorial / Praças | Aceleração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WS4 | Estrutura Comercial e CRM | Fundação |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WS5 | Marketing Event Driven | Aceleração |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WS6 | Embaixadoras Drive Free | Fundação |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WS7 | Modelo Econômico por Praça | Fundação |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4.1 Leitura estratégica do portfólio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**Fundação (H1 prioritário):** WS1 · WS2 · WS4 · WS6 · WS7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**Aceleração (H1 com dependências):** WS3 · WS5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Governança e responsabilidades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5.1 Sponsor do sistema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**Diego Diehl** — Sócio Diretor Comercial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5.2 DRIs consolidados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 | DRI | Status |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|----|-----|--------|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WS1 | Mayumi | ✅ Confirmado |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WS2 | Gustavo Torres | ✅ Confirmado |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WS3 | Eduardo | ⚠️ A confirmar formalmente no kickoff |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WS4 | Gustavo Torres | ✅ Confirmado |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WS5 | Mayumi | ✅ Confirmado |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WS6 | Diego Diehl | ⚠️ Provisório — definitivo a definir |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WS7 | Diego Diehl | ⚠️ Provisório — divergência MAPA vs planilha a resolver |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5.3 Pontos em aberto reconhecidos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**WS3:** confirmação formal do Eduardo como DRI ainda pendente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**WS7:** definição final de responsabilidade (MAPA aponta Eduardo + Felipe; backlog aponta Diego)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**WS6:** definição futura do DRI definitivo (Diego está como provisório)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5.4 Regra de responsabilidade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`MAPA_DE_RESPONSAVEIS_V1` é a fonte oficial para: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sponsor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participantes principais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autonomia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escalonamento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 houver conflito entre a planilha e o MAPA, o MAPA prevalece.**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6. Cadência operacional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cadência oficial do sistema foi consolidada como: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**Kickoff de Workstream**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**Pulse Quinzenal**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**Readout D+14** para ações territoriais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**Revisão Mensal Executiva**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6.1 Princípios da cadência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poucos ritos;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decisões reais;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evidências registradas;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leitura executiva por praça;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disciplina mínima de operação.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6.2 Regras importantes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reunião não substitui a planilha;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evento sem readout não gera aprendizado institucional;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avanço sem evidência não conta como avanço;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decisão não registrada enfraquece a governança.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7. Planilha operacional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**Nome:** `WS_OPERATING_SYSTEM_H1_2026`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**ID:** `1n9CUO8U6h6MUKCmKszXMtU_veAmSCo-q`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**Localização:** `01_GOVERNANCA_GERAL` → `1VQDXQS6otxWsHKRuAZAXks0ps8Q9JJ5d`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7.1 Papel da planilha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planilha `WS_OPERATING_SYSTEM_H1_2026` é o cockpit operacional do sistema.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7.2 Abas oficiais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PORTFOLIO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BACKLOG_GERAL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STATUS_QUINZENAL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DECISOES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EVIDENCIAS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PLANO_DE_ACAO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RITUAIS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DRIS_E_RESPONSAVEIS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7.3 Estrutura oficial do backlog (12 colunas — todas obrigatórias)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# | Coluna | Descrição |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|---|--------|-----------|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 | **WS** | Identificador do workstream (WS1–WS7) |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 | **Praça** | Geral ou praça específica (ex: Curitiba_PR) |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**ID** | Código único do item (ex: WS2-S1-001) 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 | **Frente** | Categoria estratégica do item |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 | **Item** | Descrição do que será feito |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6 | **Tipo** | Estrutural / Operacional / Validação / Rito 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7 | **Prioridade** | Alta / Média / Baixa |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8 | **Responsável** | DRI ou executor direto |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9 | **Prazo** | Data-alvo (DD/MM/AAAA) |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10 | **Evidência esperada** | Prova objetiva e verificável de conclusão |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11 | **Status** | Não iniciado / Em andamento / Concluído / Bloqueado |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12 | **Observação** | Contexto, bloqueios, dependências |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7.4 Tipos oficiais do backlog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**Estrutural** — cria ou define fundação do sistema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**Operacional** — execução recorrente ou pontual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**Validação** — testa hipótese, coleta dado ou confirma resultado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**Rito** — encontro, pulse, kickoff ou revisão programada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7.5 Regras do backlog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item de backlog deve possuir: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frente clara;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evidência esperada objetiva (nunca "feito", "realizado", "concluído");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responsável definido;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aderência ao charter do workstream.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**Fluxo oficial do sistema:**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 → PLANO_DE_ACAO → STATUS_QUINZENAL → EVIDENCIAS → DECISOES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8. Charters e backlog dos workstreams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8.1 Papel dos ONEPAGE_CHARTERS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ONEPAGE_CHARTERS são a memória estrutural oficial de cada workstream. Eles definem: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função estratégica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objetivo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escopo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fora de escopo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métricas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dependências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evidência mínima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riscos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próximos 30 dias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**Regra:** toda análise de workstream começa pela leitura do charter. Nunca pela memória.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8.2 Papel do backlog inicial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Foi estruturado backlog inicial de Sprint 0 e Sprint 1 para os 7 workstreams, com foco em: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gerar backlog infinito;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priorizar fundação antes de expansão;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manter aderência aos charters;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conectar execução com evidência.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8.3 Aprendizado consolidado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coluna **Frente** e a coluna **Evidência esperada** são parte oficial do sistema porque backlog sem esses campos tende a virar narrativa, não execução.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9. Papel do OpenClaw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9.1 Papel consolidado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OpenClaw opera como: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leitor do sistema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auditor leve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gestor de projetos dos workstreams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copiloto executivo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sintetizador de contexto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preparador de ritos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guardião de coerência entre documentos, planilha e operação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9.2 Modos de atuação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Modo | Descrição |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|------|-----------|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`rodar rotina leve` | Estado geral + travas + risco + próxima ação |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`auditoria curta` | Backlog parado + evidências ausentes + ritos pendentes |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`auditar WSX` | Leitura profunda de um WS específico |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`preparar reunião de WSX` | Pauta + decisões + encaminhamentos |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`preparar revisão mensal` | Consolidação executiva do ciclo |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`status dos workstreams` | Leitura rápida do portfólio completo |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`próximas ações` | Lista acionável priorizada por DRI |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9.3 Limites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OpenClaw não deve: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criar frameworks alternativos;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abrir ontologias paralelas;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duplicar backlog;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substituir a fonte oficial de verdade;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reorganizar metodologia sem instrução;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criar governança paralela.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10. Estado atual do sistema (11/03/2026)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10.1 O que ficou consolidado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Dimensão | Estado |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|----------|--------|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Arquitetura | ✅ Definida e estável |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Drive | ✅ Estrutura principal consolidada |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Governança | ✅ MAPA, templates, cadência formalizados |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Charters | ✅ 7 WS com ONEPAGE_CHARTER |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Backlog | ⚠️ 70 itens — Sprint 0+1 para todos os WS — prazos zerados |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OpenClaw | ✅ Papel redefinido + modos estruturados |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Execução real | 🔴 Nenhum kickoff realizado |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10.2 Estado da planilha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Aba | Estado |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|-----|--------|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PORTFOLIO | ✅ 7 WS preenchidos |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BACKLOG_GERAL | ⚠️ 70 itens — sem prazos — alguns sem Frente/Evidência |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PLANO_DE_ACAO | 🔴 Estrutura pronta, sem dados |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STATUS_QUINZENAL | 🔴 Estrutura pronta, sem dados |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EVIDENCIAS | 🔴 Estrutura pronta, sem dados |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DECISOES | 🔴 Estrutura pronta, sem dados |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DRIS_E_RESPONSAVEIS | ✅ Preenchido (divergências residuais) |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10.3 Riscos presentes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🔴 **DRI divergente na planilha** — WS3/WS6/WS7 com inconsistência entre MAPA e planilha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🟡 **Backlog sem prazo** — 70 itens sem data; impossível auditar ou cobrar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🟡 **Kickoffs não agendados** — sistema estruturado mas nenhum WS iniciou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🟡 **Ciclo evidência não testado** — EVIDENCIAS e STATUS_QUINZENAL vazios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11. Ordem recomendada de retomada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Prioridade 1 — Fechar DRIs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Diego decide: WS3 = Eduardo ou Mayumi?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Diego define: WS6 = DRI definitivo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Diego alinha: WS7 = Diego vs Eduardo+Felipe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Prioridade 2 — Corrigir planilha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Corrigir PORTFOLIO e DRIS_E_RESPONSAVEIS conforme MAPA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Adicionar Frente nos itens WS2 (10 itens)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Adicionar Frente + Evidência em WS4 (10 itens)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Definir prazos para todos os itens de Sprint 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Prioridade 3 — Iniciar execução real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Kickoff WS2 (Gustavo Torres) — primeiro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Kickoff WS4 (Gustavo Torres) — em seguida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Kickoff WS1 (Mayumi) — terceiro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Prioridade 4 — Testar o ciclo completo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Rodar primeira rotina leve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Rodar primeira auditoria curta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Primeira revisão mensal executiva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12. Resumo executivo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Foi consolidada a fundação do Sistema Operacional Comercial da Órulo, com definição formal da arquitetura, da estrutura do Drive, da cadência, dos papéis, dos workstreams, do cockpit operacional e do papel do OpenClaw.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agente foi reposicionado como gestor de projetos dos workstreams, auditor leve e copiloto executivo. Os charters e backlogs dos 7 workstreams foram estruturados como base inicial de Sprint 0 e Sprint 1.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saiu do campo conceitual e entrou em condição real de operação. As pendências relevantes são: estabilização de DRIs, correção de prazos na planilha e início dos kickoffs reais. O ciclo backlog → evidência ainda precisa ser testado na prática.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*"A pílula que eu ofereço não é de conforto. É de realidade."*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