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biysg4moki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Planejamento Estratégico Comercial da Órulo 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9awq1mclcqi8" w:id="1"/>
      <w:bookmarkEnd w:id="1"/>
      <w:r w:rsidDel="00000000" w:rsidR="00000000" w:rsidRPr="00000000">
        <w:rPr>
          <w:rtl w:val="0"/>
        </w:rPr>
        <w:t xml:space="preserve">Planejamento Estratégico Comercial da Órulo (V3)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/>
      </w:pPr>
      <w:bookmarkStart w:colFirst="0" w:colLast="0" w:name="_8vrhc05l5zv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Crescimento Territorial por Praças — Tese → Programas → Execução Simples</w:t>
        <w:br w:type="textWrapping"/>
        <w:t xml:space="preserve">Jan/2026 | Conselho / Presidência / Diretoria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7yps7aoj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0 — START (antes da Seção 1)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38ayyckbs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este documento existe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Órulo tem valor claro para o mercado, mas o crescimento por praça ainda depende de momentos pontuais, relações individuais e esforço manual. Este documento existe para transformar crescimento territorial em algo </w:t>
      </w:r>
      <w:r w:rsidDel="00000000" w:rsidR="00000000" w:rsidRPr="00000000">
        <w:rPr>
          <w:b w:val="1"/>
          <w:bCs w:val="1"/>
          <w:rtl w:val="0"/>
        </w:rPr>
        <w:t xml:space="preserve">repetível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programas claros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execução simples</w:t>
      </w:r>
      <w:r w:rsidDel="00000000" w:rsidR="00000000" w:rsidRPr="00000000">
        <w:rPr>
          <w:rtl w:val="0"/>
        </w:rPr>
        <w:t xml:space="preserve">, maximizando </w:t>
      </w:r>
      <w:r w:rsidDel="00000000" w:rsidR="00000000" w:rsidRPr="00000000">
        <w:rPr>
          <w:b w:val="1"/>
          <w:bCs w:val="1"/>
          <w:rtl w:val="0"/>
        </w:rPr>
        <w:t xml:space="preserve">MRR/ARR por praça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“controle”. É reduzir variância: o que funciona numa praça precisa virar método em outra, sem virar burocracia.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10nuwgf6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real (sem promessas)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 consolidou aprendizados, pilotos e largadas.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 é a fase de converter o validado em </w:t>
      </w:r>
      <w:r w:rsidDel="00000000" w:rsidR="00000000" w:rsidRPr="00000000">
        <w:rPr>
          <w:b w:val="1"/>
          <w:bCs w:val="1"/>
          <w:rtl w:val="0"/>
        </w:rPr>
        <w:t xml:space="preserve">rotina simples + tecnologia mínima + presença consistente no mercado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“Score/maturidade por praça” entra como </w:t>
      </w:r>
      <w:r w:rsidDel="00000000" w:rsidR="00000000" w:rsidRPr="00000000">
        <w:rPr>
          <w:b w:val="1"/>
          <w:bCs w:val="1"/>
          <w:rtl w:val="0"/>
        </w:rPr>
        <w:t xml:space="preserve">direção/backlog</w:t>
      </w:r>
      <w:r w:rsidDel="00000000" w:rsidR="00000000" w:rsidRPr="00000000">
        <w:rPr>
          <w:rtl w:val="0"/>
        </w:rPr>
        <w:t xml:space="preserve">, não como sistema completo agora.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3g3fpwz1u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Diagnóstico macro (o que está travando crescimento hoje)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Incorporadoras DL entram e não avançam:</w:t>
      </w:r>
      <w:r w:rsidDel="00000000" w:rsidR="00000000" w:rsidRPr="00000000">
        <w:rPr>
          <w:rtl w:val="0"/>
        </w:rPr>
        <w:t xml:space="preserve"> falta trilha de comunicação/valor/progressão até virar receita.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 sem comunicação proativa:</w:t>
      </w:r>
      <w:r w:rsidDel="00000000" w:rsidR="00000000" w:rsidRPr="00000000">
        <w:rPr>
          <w:rtl w:val="0"/>
        </w:rPr>
        <w:t xml:space="preserve"> a Órulo não transforma seu stakeholder mais valioso em motor de aquisição, ponte e pressão local.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drive-free, não há efeito de rede forte:</w:t>
      </w:r>
      <w:r w:rsidDel="00000000" w:rsidR="00000000" w:rsidRPr="00000000">
        <w:rPr>
          <w:rtl w:val="0"/>
        </w:rPr>
        <w:t xml:space="preserve"> incorporadora não puxa corretores e a Órulo não vira fonte de verdade.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a4cmftwgg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de execução (para não virar “empresa grande”)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Poucas métricas, pragmáticas.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Poucos rituais, com decisões reais.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“Enablement mínimo” (CRM + automações leves) em paralelo, sem big bang.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Eventos/Workshops como motor de compressão de funil e autoridade, sem “rastrear tudo”.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o98rt6ixo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1 — LEITURA EXECUTIVA (Diretoria)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flx1xfw63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Objetivo soberano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Maximizar </w:t>
      </w:r>
      <w:r w:rsidDel="00000000" w:rsidR="00000000" w:rsidRPr="00000000">
        <w:rPr>
          <w:b w:val="1"/>
          <w:bCs w:val="1"/>
          <w:rtl w:val="0"/>
        </w:rPr>
        <w:t xml:space="preserve">MRR/ARR por praça</w:t>
      </w:r>
      <w:r w:rsidDel="00000000" w:rsidR="00000000" w:rsidRPr="00000000">
        <w:rPr>
          <w:rtl w:val="0"/>
        </w:rPr>
        <w:t xml:space="preserve">, com baixa variância operacional.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lplpylzdc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Métricas mínimas (corporate)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MRR por praça</w:t>
      </w:r>
      <w:r w:rsidDel="00000000" w:rsidR="00000000" w:rsidRPr="00000000">
        <w:rPr>
          <w:rtl w:val="0"/>
        </w:rPr>
        <w:t xml:space="preserve"> (tendência mensal)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(tendência em 60 dias)</w:t>
      </w:r>
      <w:r w:rsidDel="00000000" w:rsidR="00000000" w:rsidRPr="00000000">
        <w:rPr>
          <w:rtl w:val="0"/>
        </w:rPr>
        <w:t xml:space="preserve"> por praça (proxy simples)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WAU de corretores por praça</w:t>
      </w:r>
      <w:r w:rsidDel="00000000" w:rsidR="00000000" w:rsidRPr="00000000">
        <w:rPr>
          <w:rtl w:val="0"/>
        </w:rPr>
        <w:t xml:space="preserve"> (tendência)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Qualquer indicador além desses só entra se explicar variação nesses três.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p697jt05t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Tese central (como a Órulo cresce)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Órulo cresce quando fecha um ciclo territorial previsível com o </w:t>
      </w:r>
      <w:r w:rsidDel="00000000" w:rsidR="00000000" w:rsidRPr="00000000">
        <w:rPr>
          <w:b w:val="1"/>
          <w:bCs w:val="1"/>
          <w:rtl w:val="0"/>
        </w:rPr>
        <w:t xml:space="preserve">corretor como motor central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Corretores</w:t>
      </w:r>
      <w:r w:rsidDel="00000000" w:rsidR="00000000" w:rsidRPr="00000000">
        <w:rPr>
          <w:rtl w:val="0"/>
        </w:rPr>
        <w:t xml:space="preserve">: usam, demandam, indicam, geram sinais e pressão real.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Incorporadoras</w:t>
      </w:r>
      <w:r w:rsidDel="00000000" w:rsidR="00000000" w:rsidRPr="00000000">
        <w:rPr>
          <w:rtl w:val="0"/>
        </w:rPr>
        <w:t xml:space="preserve">: adotam Órulo como </w:t>
      </w:r>
      <w:r w:rsidDel="00000000" w:rsidR="00000000" w:rsidRPr="00000000">
        <w:rPr>
          <w:b w:val="1"/>
          <w:bCs w:val="1"/>
          <w:rtl w:val="0"/>
        </w:rPr>
        <w:t xml:space="preserve">fonte de verdade (drive-free)</w:t>
      </w:r>
      <w:r w:rsidDel="00000000" w:rsidR="00000000" w:rsidRPr="00000000">
        <w:rPr>
          <w:rtl w:val="0"/>
        </w:rPr>
        <w:t xml:space="preserve">, o que puxa corretores e consolida a praça.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social</w:t>
      </w:r>
      <w:r w:rsidDel="00000000" w:rsidR="00000000" w:rsidRPr="00000000">
        <w:rPr>
          <w:rtl w:val="0"/>
        </w:rPr>
        <w:t xml:space="preserve"> (embaixadoras + casos) reduz fricção e acelera conversão.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Imobiliárias são vetor possível, não automático:</w:t>
      </w:r>
      <w:r w:rsidDel="00000000" w:rsidR="00000000" w:rsidRPr="00000000">
        <w:rPr>
          <w:rtl w:val="0"/>
        </w:rPr>
        <w:t xml:space="preserve"> hoje, integração/adoção não “amplifica naturalmente”. Em muitos casos, o vetor real é </w:t>
      </w:r>
      <w:r w:rsidDel="00000000" w:rsidR="00000000" w:rsidRPr="00000000">
        <w:rPr>
          <w:b w:val="1"/>
          <w:bCs w:val="1"/>
          <w:rtl w:val="0"/>
        </w:rPr>
        <w:t xml:space="preserve">o corretor puxando integração</w:t>
      </w:r>
      <w:r w:rsidDel="00000000" w:rsidR="00000000" w:rsidRPr="00000000">
        <w:rPr>
          <w:rtl w:val="0"/>
        </w:rPr>
        <w:t xml:space="preserve">, e integrações aumentam valor percebido e pressão sobre incorporadoras.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gol0ilhz9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Mapa macro do sistema (diagrama textual)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Loop principal: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Corretores (uso + indicação + pressão) → Incorporadoras (drive-free + prova social) → mais corretores (aquisição via embaixadoras e legitimidade) → </w:t>
      </w:r>
      <w:r w:rsidDel="00000000" w:rsidR="00000000" w:rsidRPr="00000000">
        <w:rPr>
          <w:b w:val="1"/>
          <w:bCs w:val="1"/>
          <w:rtl w:val="0"/>
        </w:rPr>
        <w:t xml:space="preserve">MRR por praça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reinvestimento em presença, comunicação e tração.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 de suporte (quando bem conectados):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Conteúdo/PR (1→N) → autoridade → maior taxa de resposta → mais conversas qualificadas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Eventos/Workshops → compressão de funil → mais reuniões estratégicas → propostas/fechamentos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Enablement CRM mínimo → próximo passo claro → menos oportunidade perdida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g3ja2hpad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5 apostas estratégicas (12 meses)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CX-DL (WS2) como motor de conversão:</w:t>
      </w:r>
      <w:r w:rsidDel="00000000" w:rsidR="00000000" w:rsidRPr="00000000">
        <w:rPr>
          <w:rtl w:val="0"/>
        </w:rPr>
        <w:t xml:space="preserve"> DL vira receita com jornada operável e valor entregue cedo.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com corretores (WS1) como infraestrutura:</w:t>
      </w:r>
      <w:r w:rsidDel="00000000" w:rsidR="00000000" w:rsidRPr="00000000">
        <w:rPr>
          <w:rtl w:val="0"/>
        </w:rPr>
        <w:t xml:space="preserve"> corretor vira sensor, ponte e canal de aquisição.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Embaixadoras (WS6) para drive-free:</w:t>
      </w:r>
      <w:r w:rsidDel="00000000" w:rsidR="00000000" w:rsidRPr="00000000">
        <w:rPr>
          <w:rtl w:val="0"/>
        </w:rPr>
        <w:t xml:space="preserve"> fonte de verdade + prova social como acelerador do loop.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Fórmula de Lançamento (WS3) como playbook vivo:</w:t>
      </w:r>
      <w:r w:rsidDel="00000000" w:rsidR="00000000" w:rsidRPr="00000000">
        <w:rPr>
          <w:rtl w:val="0"/>
        </w:rPr>
        <w:t xml:space="preserve"> arsenal de ações validadas por praça; dentro dele, o </w:t>
      </w:r>
      <w:r w:rsidDel="00000000" w:rsidR="00000000" w:rsidRPr="00000000">
        <w:rPr>
          <w:b w:val="1"/>
          <w:bCs w:val="1"/>
          <w:rtl w:val="0"/>
        </w:rPr>
        <w:t xml:space="preserve">Programa Nacional de Workshops</w:t>
      </w:r>
      <w:r w:rsidDel="00000000" w:rsidR="00000000" w:rsidRPr="00000000">
        <w:rPr>
          <w:rtl w:val="0"/>
        </w:rPr>
        <w:t xml:space="preserve"> como catalisador prioritário de 2026.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Enablement tech mínimo (WS4) em paralelo:</w:t>
      </w:r>
      <w:r w:rsidDel="00000000" w:rsidR="00000000" w:rsidRPr="00000000">
        <w:rPr>
          <w:rtl w:val="0"/>
        </w:rPr>
        <w:t xml:space="preserve"> CRM/automação/visibilidade suficientes para reduzir dependência de heróis — sem “RevOps grande” agora.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ugxhu57pp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Z2A / PRM — posição estratégica explícita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</w:t>
      </w:r>
      <w:r w:rsidDel="00000000" w:rsidR="00000000" w:rsidRPr="00000000">
        <w:rPr>
          <w:rtl w:val="0"/>
        </w:rPr>
        <w:t xml:space="preserve"> é categoria. </w:t>
      </w:r>
      <w:r w:rsidDel="00000000" w:rsidR="00000000" w:rsidRPr="00000000">
        <w:rPr>
          <w:b w:val="1"/>
          <w:bCs w:val="1"/>
          <w:rtl w:val="0"/>
        </w:rPr>
        <w:t xml:space="preserve">Z2A</w:t>
      </w:r>
      <w:r w:rsidDel="00000000" w:rsidR="00000000" w:rsidRPr="00000000">
        <w:rPr>
          <w:rtl w:val="0"/>
        </w:rPr>
        <w:t xml:space="preserve"> é fornecedor/produto (PRM + WhatsApp + chatbot).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Potência:</w:t>
      </w:r>
      <w:r w:rsidDel="00000000" w:rsidR="00000000" w:rsidRPr="00000000">
        <w:rPr>
          <w:rtl w:val="0"/>
        </w:rPr>
        <w:t xml:space="preserve"> entrada/audiência e eficiência de relacionamento com parceiros.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atual:</w:t>
      </w:r>
      <w:r w:rsidDel="00000000" w:rsidR="00000000" w:rsidRPr="00000000">
        <w:rPr>
          <w:rtl w:val="0"/>
        </w:rPr>
        <w:t xml:space="preserve"> instabilidade/foco/desalinhamento com o que a Órulo precisa.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Diretriz V3:</w:t>
      </w:r>
      <w:r w:rsidDel="00000000" w:rsidR="00000000" w:rsidRPr="00000000">
        <w:rPr>
          <w:rtl w:val="0"/>
        </w:rPr>
        <w:t xml:space="preserve"> usar Z2A como alavanca </w:t>
      </w:r>
      <w:r w:rsidDel="00000000" w:rsidR="00000000" w:rsidRPr="00000000">
        <w:rPr>
          <w:b w:val="1"/>
          <w:bCs w:val="1"/>
          <w:rtl w:val="0"/>
        </w:rPr>
        <w:t xml:space="preserve">com guardrails</w:t>
      </w:r>
      <w:r w:rsidDel="00000000" w:rsidR="00000000" w:rsidRPr="00000000">
        <w:rPr>
          <w:rtl w:val="0"/>
        </w:rPr>
        <w:t xml:space="preserve"> (critérios claros de quando entra e para qual objetivo), não como promessa genérica de “resolver tudo”.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5os5bvdy5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Programa Nacional de Workshops 2026 — dentro do WS3 (por que é central)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calendário não é “agenda de eventos”. É um programa nacional de </w:t>
      </w:r>
      <w:r w:rsidDel="00000000" w:rsidR="00000000" w:rsidRPr="00000000">
        <w:rPr>
          <w:b w:val="1"/>
          <w:bCs w:val="1"/>
          <w:rtl w:val="0"/>
        </w:rPr>
        <w:t xml:space="preserve">autoridade + compressão de funil + presença local</w:t>
      </w:r>
      <w:r w:rsidDel="00000000" w:rsidR="00000000" w:rsidRPr="00000000">
        <w:rPr>
          <w:rtl w:val="0"/>
        </w:rPr>
        <w:t xml:space="preserve"> para acelerar o loop territorial.</w:t>
        <w:br w:type="textWrapping"/>
        <w:t xml:space="preserve">Ele funciona acoplado a:</w:t>
      </w:r>
    </w:p>
    <w:p w:rsidR="00000000" w:rsidDel="00000000" w:rsidP="00000000" w:rsidRDefault="00000000" w:rsidRPr="00000000" w14:paraId="0000003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SDR</w:t>
      </w:r>
      <w:r w:rsidDel="00000000" w:rsidR="00000000" w:rsidRPr="00000000">
        <w:rPr>
          <w:rtl w:val="0"/>
        </w:rPr>
        <w:t xml:space="preserve"> (convite/confirmar/pré-qualificar/follow-up)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Janela presencial na praça (diretor + sócio local)</w:t>
      </w:r>
      <w:r w:rsidDel="00000000" w:rsidR="00000000" w:rsidRPr="00000000">
        <w:rPr>
          <w:rtl w:val="0"/>
        </w:rPr>
        <w:t xml:space="preserve"> para converter presença em reuniões e fechamento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Conteúdo 1→N</w:t>
      </w:r>
      <w:r w:rsidDel="00000000" w:rsidR="00000000" w:rsidRPr="00000000">
        <w:rPr>
          <w:rtl w:val="0"/>
        </w:rPr>
        <w:t xml:space="preserve"> (marketing) para acumular autoridade e prova social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regra do programa é </w:t>
      </w:r>
      <w:r w:rsidDel="00000000" w:rsidR="00000000" w:rsidRPr="00000000">
        <w:rPr>
          <w:b w:val="1"/>
          <w:bCs w:val="1"/>
          <w:rtl w:val="0"/>
        </w:rPr>
        <w:t xml:space="preserve">intensidade com repetição</w:t>
      </w:r>
      <w:r w:rsidDel="00000000" w:rsidR="00000000" w:rsidRPr="00000000">
        <w:rPr>
          <w:rtl w:val="0"/>
        </w:rPr>
        <w:t xml:space="preserve">, não volume desorganizado. Medimos o mínimo para aprender (presença qualificada, reuniões agendadas e pipeline em avanço), sem pretensão de rastrear tudo.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brna9qo2p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10 decisões duras para diretoria (trade-offs reais)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final é diretoria/estratégia: o que vai no corpo vs anexo.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foco por praça (quantas praças foco por trimestre e por quê).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por praça: full-time vs híbrido vs remoto/digital (2–3 modelos).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 formal do corretor: usuário final vs motor central (aquisição/ponte).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“valor entregue” na jornada DL (prova de progresso).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Embaixadoras: benefícios condicionados a quais contrapartidas (drive-free + comunicação + prova social).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Enablement mínimo (CRM/automação): qual pacote aprovado agora (sem projeto infinito).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Z2A: onde entra no loop (core com guardrails vs tático) e risco aceitável.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Workshops/Sprints: regra de uso para evitar dispersão (só quando houver amarração com WS1/WS2/WS6/WS5).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por praça: regra simples de caixa vs retorno por potencial e confiança de tração.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kkt5nplxy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 Mandato final (o que a diretoria precisa autorizar)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</w:t>
      </w:r>
      <w:r w:rsidDel="00000000" w:rsidR="00000000" w:rsidRPr="00000000">
        <w:rPr>
          <w:b w:val="1"/>
          <w:bCs w:val="1"/>
          <w:rtl w:val="0"/>
        </w:rPr>
        <w:t xml:space="preserve">WS2 + WS1 + WS6</w:t>
      </w:r>
      <w:r w:rsidDel="00000000" w:rsidR="00000000" w:rsidRPr="00000000">
        <w:rPr>
          <w:rtl w:val="0"/>
        </w:rPr>
        <w:t xml:space="preserve"> como infraestrutura de crescimento.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</w:t>
      </w:r>
      <w:r w:rsidDel="00000000" w:rsidR="00000000" w:rsidRPr="00000000">
        <w:rPr>
          <w:b w:val="1"/>
          <w:bCs w:val="1"/>
          <w:rtl w:val="0"/>
        </w:rPr>
        <w:t xml:space="preserve">WS3</w:t>
      </w:r>
      <w:r w:rsidDel="00000000" w:rsidR="00000000" w:rsidRPr="00000000">
        <w:rPr>
          <w:rtl w:val="0"/>
        </w:rPr>
        <w:t xml:space="preserve"> como playbook vivo e ativar </w:t>
      </w:r>
      <w:r w:rsidDel="00000000" w:rsidR="00000000" w:rsidRPr="00000000">
        <w:rPr>
          <w:b w:val="1"/>
          <w:bCs w:val="1"/>
          <w:rtl w:val="0"/>
        </w:rPr>
        <w:t xml:space="preserve">Workshops</w:t>
      </w:r>
      <w:r w:rsidDel="00000000" w:rsidR="00000000" w:rsidRPr="00000000">
        <w:rPr>
          <w:rtl w:val="0"/>
        </w:rPr>
        <w:t xml:space="preserve"> como catalisador prioritário do ano.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</w:t>
      </w:r>
      <w:r w:rsidDel="00000000" w:rsidR="00000000" w:rsidRPr="00000000">
        <w:rPr>
          <w:b w:val="1"/>
          <w:bCs w:val="1"/>
          <w:rtl w:val="0"/>
        </w:rPr>
        <w:t xml:space="preserve">enablement mínimo</w:t>
      </w:r>
      <w:r w:rsidDel="00000000" w:rsidR="00000000" w:rsidRPr="00000000">
        <w:rPr>
          <w:rtl w:val="0"/>
        </w:rPr>
        <w:t xml:space="preserve"> (WS4) em paralelo para não perder oportunidades.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Direcionar marketing (WS5) para </w:t>
      </w:r>
      <w:r w:rsidDel="00000000" w:rsidR="00000000" w:rsidRPr="00000000">
        <w:rPr>
          <w:b w:val="1"/>
          <w:bCs w:val="1"/>
          <w:rtl w:val="0"/>
        </w:rPr>
        <w:t xml:space="preserve">autoridade digital, cases e PR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usando eventos como motor, mas mantendo “always-on” 1→N.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V3 COMPLETA — PARTE 2</w:t>
      </w:r>
      <w:r w:rsidDel="00000000" w:rsidR="00000000" w:rsidRPr="00000000">
        <w:rPr>
          <w:rtl w:val="0"/>
        </w:rPr>
        <w:t xml:space="preserve">, com a </w:t>
      </w:r>
      <w:r w:rsidDel="00000000" w:rsidR="00000000" w:rsidRPr="00000000">
        <w:rPr>
          <w:b w:val="1"/>
          <w:bCs w:val="1"/>
          <w:rtl w:val="0"/>
        </w:rPr>
        <w:t xml:space="preserve">Seção 2 (7 Workstreams)</w:t>
      </w:r>
      <w:r w:rsidDel="00000000" w:rsidR="00000000" w:rsidRPr="00000000">
        <w:rPr>
          <w:rtl w:val="0"/>
        </w:rPr>
        <w:t xml:space="preserve"> no formato V3: estratégico, direto, com </w:t>
      </w:r>
      <w:r w:rsidDel="00000000" w:rsidR="00000000" w:rsidRPr="00000000">
        <w:rPr>
          <w:b w:val="1"/>
          <w:bCs w:val="1"/>
          <w:rtl w:val="0"/>
        </w:rPr>
        <w:t xml:space="preserve">execução simples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 “rastrear tudo”</w:t>
      </w:r>
      <w:r w:rsidDel="00000000" w:rsidR="00000000" w:rsidRPr="00000000">
        <w:rPr>
          <w:rtl w:val="0"/>
        </w:rPr>
        <w:t xml:space="preserve">, e com </w:t>
      </w:r>
      <w:r w:rsidDel="00000000" w:rsidR="00000000" w:rsidRPr="00000000">
        <w:rPr>
          <w:b w:val="1"/>
          <w:bCs w:val="1"/>
          <w:rtl w:val="0"/>
        </w:rPr>
        <w:t xml:space="preserve">WS3 preservando a visão macro (playbook/arsenal/growth loops)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Workshops como catalisador prioritário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08x1ogup7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 COMPLETA — PARTE 2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8qj0qwlwa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2 — OS 7 WORKSTREAMS (Programas de crescimento por praça)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Formato padrão (V3):</w:t>
        <w:br w:type="textWrapping"/>
        <w:t xml:space="preserve">Problema → Custo de não fazer → Mecanismo de valor → Escopo (entra/não entra) → Hipóteses críticas → Indicadores core (2–3) → Execução simples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j52mwm2pa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WS1 — Área de Corretores / Comunicação com Corretores (Motor central do loop)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4gg6veijy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Órulo tem valor percebido pelo corretor, mas não tem uma camada estruturada de </w:t>
      </w:r>
      <w:r w:rsidDel="00000000" w:rsidR="00000000" w:rsidRPr="00000000">
        <w:rPr>
          <w:b w:val="1"/>
          <w:bCs w:val="1"/>
          <w:rtl w:val="0"/>
        </w:rPr>
        <w:t xml:space="preserve">comunicação proativa + comunidade + captura de sinais</w:t>
      </w:r>
      <w:r w:rsidDel="00000000" w:rsidR="00000000" w:rsidRPr="00000000">
        <w:rPr>
          <w:rtl w:val="0"/>
        </w:rPr>
        <w:t xml:space="preserve"> para transformar uso em crescimento. Sem isso, o corretor fica como usuário “passivo” e a empresa perde ponte com incorporadoras, indicações e inteligência de campo.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dqldmnee9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WAU oscila e não vira efeito de rede.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defesa espontânea; pouca indicação.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pressão sobre incorporadoras e menos abertura de oportunidades reais (inclusive integrações com imobiliárias via corretor).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6pzykpc3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 (como vira MRR por praça)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objetiva + rituais leves + comunidade transformam o corretor em: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rtl w:val="0"/>
        </w:rPr>
        <w:t xml:space="preserve"> (fricções e oportunidades),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ponte</w:t>
      </w:r>
      <w:r w:rsidDel="00000000" w:rsidR="00000000" w:rsidRPr="00000000">
        <w:rPr>
          <w:rtl w:val="0"/>
        </w:rPr>
        <w:t xml:space="preserve"> (acessa incorporadoras e imobiliárias),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 (indicação e aquisição),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alavanca</w:t>
      </w:r>
      <w:r w:rsidDel="00000000" w:rsidR="00000000" w:rsidRPr="00000000">
        <w:rPr>
          <w:rtl w:val="0"/>
        </w:rPr>
        <w:t xml:space="preserve"> (pressão local e legitimidade).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“itens de valor” você entrega por contato (ajuda real, informação, atalhos, oportunidades), maior tende a ser </w:t>
      </w:r>
      <w:r w:rsidDel="00000000" w:rsidR="00000000" w:rsidRPr="00000000">
        <w:rPr>
          <w:b w:val="1"/>
          <w:bCs w:val="1"/>
          <w:rtl w:val="0"/>
        </w:rPr>
        <w:t xml:space="preserve">NPS e defesa espontânea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5cwh54257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comunicação proativa, comunidade (ex.: WhatsApp), checklist de valor por contato, captura simples de sinais e encaminhamento para oportunidades.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gamificação avançada, sistemas complexos de pontuação e automações pesadas.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u44zeiith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Corretor responde quando percebe ganho direto e rápido (utilidade prática).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“pedido claro” (indicação/ponte/integração) aumenta muito o poder do corretor como canal.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imobiliárias tende a aparecer melhor por </w:t>
      </w:r>
      <w:r w:rsidDel="00000000" w:rsidR="00000000" w:rsidRPr="00000000">
        <w:rPr>
          <w:b w:val="1"/>
          <w:bCs w:val="1"/>
          <w:rtl w:val="0"/>
        </w:rPr>
        <w:t xml:space="preserve">vetor bottom-up</w:t>
      </w:r>
      <w:r w:rsidDel="00000000" w:rsidR="00000000" w:rsidRPr="00000000">
        <w:rPr>
          <w:rtl w:val="0"/>
        </w:rPr>
        <w:t xml:space="preserve"> (corretor puxando), não como “natural” do dono da imobiliária.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bx12x82xf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 (mínimo viável)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WAU corretor por praça</w:t>
      </w:r>
      <w:r w:rsidDel="00000000" w:rsidR="00000000" w:rsidRPr="00000000">
        <w:rPr>
          <w:rtl w:val="0"/>
        </w:rPr>
        <w:t xml:space="preserve"> (tendência)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Sinais capturados por praça</w:t>
      </w:r>
      <w:r w:rsidDel="00000000" w:rsidR="00000000" w:rsidRPr="00000000">
        <w:rPr>
          <w:rtl w:val="0"/>
        </w:rPr>
        <w:t xml:space="preserve"> (indicação / ponte / pedido integração)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Sinais que viram oportunidade</w:t>
      </w:r>
      <w:r w:rsidDel="00000000" w:rsidR="00000000" w:rsidRPr="00000000">
        <w:rPr>
          <w:rtl w:val="0"/>
        </w:rPr>
        <w:t xml:space="preserve"> (proxy simples)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wo7mlo0s6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 (alto nível)</w:t>
      </w:r>
    </w:p>
    <w:p w:rsidR="00000000" w:rsidDel="00000000" w:rsidP="00000000" w:rsidRDefault="00000000" w:rsidRPr="00000000" w14:paraId="0000006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checklist de valor e linguagem de comunicação.</w:t>
      </w:r>
    </w:p>
    <w:p w:rsidR="00000000" w:rsidDel="00000000" w:rsidP="00000000" w:rsidRDefault="00000000" w:rsidRPr="00000000" w14:paraId="0000006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pontos de contato semanais (sem régua complexa).</w:t>
      </w:r>
    </w:p>
    <w:p w:rsidR="00000000" w:rsidDel="00000000" w:rsidP="00000000" w:rsidRDefault="00000000" w:rsidRPr="00000000" w14:paraId="000000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comunidade com pauta objetiva e chamadas claras.</w:t>
      </w:r>
    </w:p>
    <w:p w:rsidR="00000000" w:rsidDel="00000000" w:rsidP="00000000" w:rsidRDefault="00000000" w:rsidRPr="00000000" w14:paraId="0000007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leve dos sinais (planilha/CRM mínimo).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kfdxpnd7i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WS2 — CX-DL / CSDL (Jornada de incorporadoras DL → Pago)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0tdvniux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Incorporadoras entram como DL e estagnam porque não existe uma trilha consistente de </w:t>
      </w:r>
      <w:r w:rsidDel="00000000" w:rsidR="00000000" w:rsidRPr="00000000">
        <w:rPr>
          <w:b w:val="1"/>
          <w:bCs w:val="1"/>
          <w:rtl w:val="0"/>
        </w:rPr>
        <w:t xml:space="preserve">contato, educação, valor entregue e progressão</w:t>
      </w:r>
      <w:r w:rsidDel="00000000" w:rsidR="00000000" w:rsidRPr="00000000">
        <w:rPr>
          <w:rtl w:val="0"/>
        </w:rPr>
        <w:t xml:space="preserve"> até virar cliente. Isso transforma conversão em “sorte” e “heroísmo”.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7pex8oug2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 vira estoque morto e não vira MRR.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 com incorporadora cai para preço (sem ROI percebido).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opera reativo e não conduz progressão.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he62d4yf6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Uma jornada mínima gerida (conscientização → aprendizado → descoberta → ativação) com “entregas de valor” claras muda a conversa para </w:t>
      </w: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acelera conversão DL→Pago e upgrades.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f0zaqb1c6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estágios mínimos da jornada, pontos de contato leves, definição do que é “valor entregue”, integração com WS6 (embaixadoras/drive-free).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playbooks enormes de CS, instrumentação pesada, “máquina perfeita”.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qt0yqokzl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gargalo não é só interesse; é ausência de trilha e contato.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“Valor entregue cedo” muda a conversa de preço para resultado.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Drive-free reduz fricção, aumenta adoção e puxa usuários (corretores).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f003flvw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DL→Pago (tendência 60 dias)</w:t>
      </w:r>
      <w:r w:rsidDel="00000000" w:rsidR="00000000" w:rsidRPr="00000000">
        <w:rPr>
          <w:rtl w:val="0"/>
        </w:rPr>
        <w:t xml:space="preserve"> por praça (proxy)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ativo vs parado</w:t>
      </w:r>
      <w:r w:rsidDel="00000000" w:rsidR="00000000" w:rsidRPr="00000000">
        <w:rPr>
          <w:rtl w:val="0"/>
        </w:rPr>
        <w:t xml:space="preserve"> (simples: teve contato/valor? sim/não)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até valor percebido</w:t>
      </w:r>
      <w:r w:rsidDel="00000000" w:rsidR="00000000" w:rsidRPr="00000000">
        <w:rPr>
          <w:rtl w:val="0"/>
        </w:rPr>
        <w:t xml:space="preserve"> (proxy qualitativo)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v8ccp28kx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3–4 estágios, no máximo.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1–2 formatos de “entrega de valor” que destravam ROI percebido.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Cadência comercial leve (sem burocracia) para progressão.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mj4vyq0wo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WS3 — Fórmula de Lançamento (Playbook de Growth por Praça) — Workshops como catalisador prioritário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np1lpte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Órulo possui várias ações validadas em praças, mas sem um playbook conectado elas viram “ações soltas”. O WS3 é o </w:t>
      </w:r>
      <w:r w:rsidDel="00000000" w:rsidR="00000000" w:rsidRPr="00000000">
        <w:rPr>
          <w:b w:val="1"/>
          <w:bCs w:val="1"/>
          <w:rtl w:val="0"/>
        </w:rPr>
        <w:t xml:space="preserve">arsenal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orquestrador</w:t>
      </w:r>
      <w:r w:rsidDel="00000000" w:rsidR="00000000" w:rsidRPr="00000000">
        <w:rPr>
          <w:rtl w:val="0"/>
        </w:rPr>
        <w:t xml:space="preserve">: conecta iniciativas em growth loops executáveis e acumula método ao longo do tempo.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w13ihqcvj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praça vira um caso único e não replica.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repete esforço sem acumular aprendizado.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 sprints geram energia, mas não fecham loop nem viram pipeline com consistência.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168rr0m7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WS3 define “como a praça cresce” e entrega módulos validados para acelerar o loop territorial. Ele tem duas camadas: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Sistema (macro):</w:t>
      </w:r>
      <w:r w:rsidDel="00000000" w:rsidR="00000000" w:rsidRPr="00000000">
        <w:rPr>
          <w:rtl w:val="0"/>
        </w:rPr>
        <w:t xml:space="preserve"> loops, alavancas, quando usar cada estratégia, como conectar comercial/marketing/campo.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Arsenal (prática):</w:t>
      </w:r>
      <w:r w:rsidDel="00000000" w:rsidR="00000000" w:rsidRPr="00000000">
        <w:rPr>
          <w:rtl w:val="0"/>
        </w:rPr>
        <w:t xml:space="preserve"> módulos de ação que podem virar sprints.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n81kllas11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prioritário 2026 H1: Programa Nacional de Workshops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Workshops são o principal catalisador: </w:t>
      </w:r>
      <w:r w:rsidDel="00000000" w:rsidR="00000000" w:rsidRPr="00000000">
        <w:rPr>
          <w:b w:val="1"/>
          <w:bCs w:val="1"/>
          <w:rtl w:val="0"/>
        </w:rPr>
        <w:t xml:space="preserve">autoridade + compressão de funil + presença local</w:t>
      </w:r>
      <w:r w:rsidDel="00000000" w:rsidR="00000000" w:rsidRPr="00000000">
        <w:rPr>
          <w:rtl w:val="0"/>
        </w:rPr>
        <w:t xml:space="preserve">, acoplado a sprint SDR e janela presencial (diretor + sócio local) para converter em reuniões e fechamento.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s05d9li5h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repositório vivo do playbook, módulos replicáveis por praça, workshops como motor nacional, sprints SDR acoplados, pós-ação mínimo para reuniões/propostas.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calendário infinito de iniciativas e instrumentação pesada de rastreio.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l652j9tr2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Workshop “substitui várias conversas” de awareness por autoridade e método em bloco.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ganho real vem do </w:t>
      </w:r>
      <w:r w:rsidDel="00000000" w:rsidR="00000000" w:rsidRPr="00000000">
        <w:rPr>
          <w:b w:val="1"/>
          <w:bCs w:val="1"/>
          <w:rtl w:val="0"/>
        </w:rPr>
        <w:t xml:space="preserve">antes + depois</w:t>
      </w:r>
      <w:r w:rsidDel="00000000" w:rsidR="00000000" w:rsidRPr="00000000">
        <w:rPr>
          <w:rtl w:val="0"/>
        </w:rPr>
        <w:t xml:space="preserve">, não do “dia do evento”.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reduz variância porque cria padrão de execução e linguagem.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0xrl15riv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 qualificada e reuniões estratégicas agendadas</w:t>
      </w:r>
      <w:r w:rsidDel="00000000" w:rsidR="00000000" w:rsidRPr="00000000">
        <w:rPr>
          <w:rtl w:val="0"/>
        </w:rPr>
        <w:t xml:space="preserve"> pós-evento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30–60 dias influenciado</w:t>
      </w:r>
      <w:r w:rsidDel="00000000" w:rsidR="00000000" w:rsidRPr="00000000">
        <w:rPr>
          <w:rtl w:val="0"/>
        </w:rPr>
        <w:t xml:space="preserve"> pelo evento (proxy simples)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de loop</w:t>
      </w:r>
      <w:r w:rsidDel="00000000" w:rsidR="00000000" w:rsidRPr="00000000">
        <w:rPr>
          <w:rtl w:val="0"/>
        </w:rPr>
        <w:t xml:space="preserve"> (ex.: embaixadoras ativadas / corretores mobilizados) quando aplicável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tsv43wlpo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o WS3 como “biblioteca viva”: o que funciona, quando usar, como executar.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workshops em ciclos e enriquecer o playbook por praça (aprendizado acumulado).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acoplamento: sprint SDR + janela presencial + pacote de conteúdo pós-evento.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ak35e8r7h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WS4 — Enablement Comercial Mínimo (CRM + SDR + rotinas leves) — suportando Eventos e CX-DL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hp8fnhj3p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CRM mínimo e cadências SDR simples, a empresa perde eficiência: energia de workshops se dissipa e DL não progride com consistência. O gargalo é execução repetível com time enxuto.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tk0tbf0m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gera atenção sem conversão.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“morrem sem próximo passo”.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continua parada; comercial vira manual e instável.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ta1s6f5e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mínimo + rotina leve tornam operáveis dois motores: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Eventos (WS3):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presença → reunião → proposta → contrato.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CX-DL (WS2):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DL → valor → reunião → proposta.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so4nuflf1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CRM mínimo bem usado, automações leves de follow-up, estágios simples, cadência SDR para eventos e para jornada DL.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RevOps grande, BI pesado, reengenharia complexa.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l3ri1d4dr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maior vazamento é “falta de próximo passo”, não falta de contatos.</w:t>
      </w:r>
    </w:p>
    <w:p w:rsidR="00000000" w:rsidDel="00000000" w:rsidP="00000000" w:rsidRDefault="00000000" w:rsidRPr="00000000" w14:paraId="000000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CRM simples e bem usado reduz variância mais do que “mais processo”.</w:t>
      </w:r>
    </w:p>
    <w:p w:rsidR="00000000" w:rsidDel="00000000" w:rsidP="00000000" w:rsidRDefault="00000000" w:rsidRPr="00000000" w14:paraId="000000B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Cadências SDR focadas (eventos + DL) aumentam throughput sem mais gente.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iiz4kk2hs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0B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Reuniões agendadas</w:t>
      </w:r>
      <w:r w:rsidDel="00000000" w:rsidR="00000000" w:rsidRPr="00000000">
        <w:rPr>
          <w:rtl w:val="0"/>
        </w:rPr>
        <w:t xml:space="preserve"> (eventos e CX-DL)</w:t>
      </w:r>
    </w:p>
    <w:p w:rsidR="00000000" w:rsidDel="00000000" w:rsidP="00000000" w:rsidRDefault="00000000" w:rsidRPr="00000000" w14:paraId="000000B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passo definido</w:t>
      </w:r>
      <w:r w:rsidDel="00000000" w:rsidR="00000000" w:rsidRPr="00000000">
        <w:rPr>
          <w:rtl w:val="0"/>
        </w:rPr>
        <w:t xml:space="preserve"> (sim/não) como higiene mínima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em avanço 30–60 dias</w:t>
      </w:r>
      <w:r w:rsidDel="00000000" w:rsidR="00000000" w:rsidRPr="00000000">
        <w:rPr>
          <w:rtl w:val="0"/>
        </w:rPr>
        <w:t xml:space="preserve"> (proxy)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ss2tvji78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viram campanhas/listas; presentes saem com próximo passo e dono.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 DL com poucos estágios e cadência leve.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 roda dois modos: sprint de evento e cadência contínua de DL.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azunv5wcq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WS5 — Marketing Territorial (Autoridade digital + cases + PR) — always-on + event-driven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dkqumrtlc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autoridade e prova social contínuas, o crescimento fica preso em 1:1 comercial. Eventos ajudam, mas se não virarem ativos e narrativa, não acumulam reputação.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vfqfvwkg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Workshops viram esforço isolado; marca não acumula força.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resposta comercial cai; abertura de contas fica mais lenta.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repete explicações em vez de “chegar com autoridade”.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kf6f6ezj3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opera em dois modos complementares: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Always-on (1→N):</w:t>
      </w:r>
      <w:r w:rsidDel="00000000" w:rsidR="00000000" w:rsidRPr="00000000">
        <w:rPr>
          <w:rtl w:val="0"/>
        </w:rPr>
        <w:t xml:space="preserve"> conteúdo e posicionamento para aumentar autoridade e reduzir fricção.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(WS3):</w:t>
      </w:r>
      <w:r w:rsidDel="00000000" w:rsidR="00000000" w:rsidRPr="00000000">
        <w:rPr>
          <w:rtl w:val="0"/>
        </w:rPr>
        <w:t xml:space="preserve"> cada workshop gera ativos reutilizáveis (conteúdo rico, prova social, aprendizados), multiplicando o efeito de SDR e campo.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a7hxeh21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conteúdo de mercado, cases, PR, influenciadores, ativos pós-evento, narrativa de método.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padronização pesada de kits e “régua sofisticada”; comunicação cadenciada pode ficar com comercial no início.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6bf3jm1bf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 social e conteúdo reduzem fricção e elevam taxa de resposta.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são gancho legítimo para PR e influência local.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 acumulada diminui dependência de prospecção fria.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meipg236f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Cadência de ativos</w:t>
      </w:r>
      <w:r w:rsidDel="00000000" w:rsidR="00000000" w:rsidRPr="00000000">
        <w:rPr>
          <w:rtl w:val="0"/>
        </w:rPr>
        <w:t xml:space="preserve"> (always-on + pós-evento)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Aberturas qualificadas influenciadas</w:t>
      </w:r>
      <w:r w:rsidDel="00000000" w:rsidR="00000000" w:rsidRPr="00000000">
        <w:rPr>
          <w:rtl w:val="0"/>
        </w:rPr>
        <w:t xml:space="preserve"> por conteúdo/PR (proxy)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Demanda inbound</w:t>
      </w:r>
      <w:r w:rsidDel="00000000" w:rsidR="00000000" w:rsidRPr="00000000">
        <w:rPr>
          <w:rtl w:val="0"/>
        </w:rPr>
        <w:t xml:space="preserve"> pós-evento (proxy simples)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33g5nh9ya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0D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e calendário editorial orientados a mercado (não branding vazio).</w:t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Pacote de conteúdo por workshop (cortes, resumo, prova social).</w:t>
      </w:r>
    </w:p>
    <w:p w:rsidR="00000000" w:rsidDel="00000000" w:rsidP="00000000" w:rsidRDefault="00000000" w:rsidRPr="00000000" w14:paraId="000000D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e relações com líderes/influenciadores como alavanca por praça.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c19prkkks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WS6 — Programa de Embaixadoras (incorporadoras) — drive-free + prova social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ty4ka8b2f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incorporadora opera por drive, a Órulo não vira fonte de verdade nem rotina. Sem drive-free, a incorporadora não puxa corretores e o efeito de rede é fraco.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069440kij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Aquisição de corretores vira manual.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Legitimidade local demora.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Adoção oscila e não consolida praça.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ki925xnvb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 condicionados a contrapartidas (drive-free + comunicação + prova social) transformam a incorporadora em: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canal de aquisição de corretores,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 de verdade,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para novas contas,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loop territorial.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b83qx64si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contrapartidas mínimas claras, benefícios claros, evidência pública, seleção criteriosa (qualidade&gt;quantidade).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programa complexo com muitos níveis e burocracia.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zptitmcyl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Fonte de verdade puxa corretores e aumenta WAU.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acelera conversão de outras incorporadoras.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 sem contrapartida vira subsídio; precisa ser condicional.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yhldq2nhc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Embaixadoras ativas</w:t>
      </w:r>
      <w:r w:rsidDel="00000000" w:rsidR="00000000" w:rsidRPr="00000000">
        <w:rPr>
          <w:rtl w:val="0"/>
        </w:rPr>
        <w:t xml:space="preserve"> (com contrapartida cumprida)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Drive-free evidenciado</w:t>
      </w:r>
      <w:r w:rsidDel="00000000" w:rsidR="00000000" w:rsidRPr="00000000">
        <w:rPr>
          <w:rtl w:val="0"/>
        </w:rPr>
        <w:t xml:space="preserve"> (proxy simples)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Corretores trazidos via embaixadora</w:t>
      </w:r>
      <w:r w:rsidDel="00000000" w:rsidR="00000000" w:rsidRPr="00000000">
        <w:rPr>
          <w:rtl w:val="0"/>
        </w:rPr>
        <w:t xml:space="preserve"> (proxy)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q7yscpdia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0F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Contrapartidas mínimas e auditáveis por proxy.</w:t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Poucas embaixadoras por praça foco.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prova social no WS2/WS5 e como âncora em workshops.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mg8vhge8d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WS7 — Remuneração e Incentivos do Sócio-Local (e orçamento por praça)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rh8a9gio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modelo simples de incentivo e orçamento, investimento por praça vira informal e inconsistente; praças menores podem não comportar sócio full-time e precisam de modelo alternativo.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sujd36uh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de não fazer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variância e acordos ad-hoc.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sem tese clara de retorno.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sustentar ações locais (inclusive marketing e presença).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fju95r7s5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 de valor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simples de incentivos + orçamento por praça permite: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modelo (full/híbrido/remoto),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caixa vs retorno por potencial e confiança,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sustentar ações locais (inclusive usar implantação como funding quando fizer sentido),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variância operacional.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vjuenz607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(entra / não entra)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Entra:</w:t>
      </w:r>
      <w:r w:rsidDel="00000000" w:rsidR="00000000" w:rsidRPr="00000000">
        <w:rPr>
          <w:rtl w:val="0"/>
        </w:rPr>
        <w:t xml:space="preserve"> 2–3 modelos de praça com orçamento e incentivos, caixinha local com justificativa e aprendizado, revisão periódica.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Não entra agora:</w:t>
      </w:r>
      <w:r w:rsidDel="00000000" w:rsidR="00000000" w:rsidRPr="00000000">
        <w:rPr>
          <w:rtl w:val="0"/>
        </w:rPr>
        <w:t xml:space="preserve"> controladoria complexa e burocracia que trava execução.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bphm2e72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Hipóteses críticas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híbrido é necessário para praças menores.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correto reduz variância e melhora foco.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pode financiar ações locais com critério.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jcxsitldg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core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MRR por praça</w:t>
      </w:r>
      <w:r w:rsidDel="00000000" w:rsidR="00000000" w:rsidRPr="00000000">
        <w:rPr>
          <w:rtl w:val="0"/>
        </w:rPr>
        <w:t xml:space="preserve"> (tendência)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Investimento vs retorno</w:t>
      </w:r>
      <w:r w:rsidDel="00000000" w:rsidR="00000000" w:rsidRPr="00000000">
        <w:rPr>
          <w:rtl w:val="0"/>
        </w:rPr>
        <w:t xml:space="preserve"> (visão simples)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Classificação do modelo da praça</w:t>
      </w:r>
      <w:r w:rsidDel="00000000" w:rsidR="00000000" w:rsidRPr="00000000">
        <w:rPr>
          <w:rtl w:val="0"/>
        </w:rPr>
        <w:t xml:space="preserve"> (full/híbrido/remoto)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28pzdnvci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simples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modelos e regras mínimas.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caixinha local com critérios e prestação simples.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trimestralmente com foco em aprendizado e ROI.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V3 COMPLETA — PARTE 3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Seção 3 (Sequenciamento)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Anexos enxutos</w:t>
      </w:r>
      <w:r w:rsidDel="00000000" w:rsidR="00000000" w:rsidRPr="00000000">
        <w:rPr>
          <w:rtl w:val="0"/>
        </w:rPr>
        <w:t xml:space="preserve">, evitando termos em inglês e mantendo o padrão: simples, direto, sem “rastrear tudo”, com foco em executar e aprender.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kjtj8jkfmi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 COMPLETA — PARTE 3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1xs4ts64z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SEÇÃO 3 — SEQUENCIAMENTO SIMPLES (0–30 / 30–90 / 91–180)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vf971u1zx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 do sequenciamento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risco nº1 é fazer muitas frentes “meio feitas”. O sequenciamento prioriza </w:t>
      </w:r>
      <w:r w:rsidDel="00000000" w:rsidR="00000000" w:rsidRPr="00000000">
        <w:rPr>
          <w:b w:val="1"/>
          <w:bCs w:val="1"/>
          <w:rtl w:val="0"/>
        </w:rPr>
        <w:t xml:space="preserve">infraestrutura de crescimento</w:t>
      </w:r>
      <w:r w:rsidDel="00000000" w:rsidR="00000000" w:rsidRPr="00000000">
        <w:rPr>
          <w:rtl w:val="0"/>
        </w:rPr>
        <w:t xml:space="preserve"> (WS2, WS1, WS6) e usa </w:t>
      </w:r>
      <w:r w:rsidDel="00000000" w:rsidR="00000000" w:rsidRPr="00000000">
        <w:rPr>
          <w:b w:val="1"/>
          <w:bCs w:val="1"/>
          <w:rtl w:val="0"/>
        </w:rPr>
        <w:t xml:space="preserve">o WS3 (Fórmula de Lançamento)</w:t>
      </w:r>
      <w:r w:rsidDel="00000000" w:rsidR="00000000" w:rsidRPr="00000000">
        <w:rPr>
          <w:rtl w:val="0"/>
        </w:rPr>
        <w:t xml:space="preserve"> como orquestrador — com </w:t>
      </w:r>
      <w:r w:rsidDel="00000000" w:rsidR="00000000" w:rsidRPr="00000000">
        <w:rPr>
          <w:b w:val="1"/>
          <w:bCs w:val="1"/>
          <w:rtl w:val="0"/>
        </w:rPr>
        <w:t xml:space="preserve">Workshops como módulo prioritário</w:t>
      </w:r>
      <w:r w:rsidDel="00000000" w:rsidR="00000000" w:rsidRPr="00000000">
        <w:rPr>
          <w:rtl w:val="0"/>
        </w:rPr>
        <w:t xml:space="preserve">. O WS4 entra em paralelo como “mínimo necessário” para não desperdiçar oportunidade.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kpmr8hzm9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Horizonte 0–30 dias — Instalar as bases e ativar Workshops como catalisador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vmgbdl2cp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do período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a Órulo funcionar “na prática” em praça foco: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incorporadora DL progride, </w:t>
      </w:r>
      <w:r w:rsidDel="00000000" w:rsidR="00000000" w:rsidRPr="00000000">
        <w:rPr>
          <w:b w:val="1"/>
          <w:b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corretor é acionado e vira ponte, </w:t>
      </w:r>
      <w:r w:rsidDel="00000000" w:rsidR="00000000" w:rsidRPr="00000000">
        <w:rPr>
          <w:b w:val="1"/>
          <w:bCs w:val="1"/>
          <w:rtl w:val="0"/>
        </w:rPr>
        <w:t xml:space="preserve">(iii)</w:t>
      </w:r>
      <w:r w:rsidDel="00000000" w:rsidR="00000000" w:rsidRPr="00000000">
        <w:rPr>
          <w:rtl w:val="0"/>
        </w:rPr>
        <w:t xml:space="preserve"> embaixadoras começam drive-free, </w:t>
      </w:r>
      <w:r w:rsidDel="00000000" w:rsidR="00000000" w:rsidRPr="00000000">
        <w:rPr>
          <w:b w:val="1"/>
          <w:bCs w:val="1"/>
          <w:rtl w:val="0"/>
        </w:rPr>
        <w:t xml:space="preserve">(iv)</w:t>
      </w:r>
      <w:r w:rsidDel="00000000" w:rsidR="00000000" w:rsidRPr="00000000">
        <w:rPr>
          <w:rtl w:val="0"/>
        </w:rPr>
        <w:t xml:space="preserve"> workshops viram reuniões e avanço comercial.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eqh37m4tbb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precisa estar acontecendo ao final de 30 dias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uma </w:t>
      </w:r>
      <w:r w:rsidDel="00000000" w:rsidR="00000000" w:rsidRPr="00000000">
        <w:rPr>
          <w:b w:val="1"/>
          <w:bCs w:val="1"/>
          <w:rtl w:val="0"/>
        </w:rPr>
        <w:t xml:space="preserve">jornada mínima</w:t>
      </w:r>
      <w:r w:rsidDel="00000000" w:rsidR="00000000" w:rsidRPr="00000000">
        <w:rPr>
          <w:rtl w:val="0"/>
        </w:rPr>
        <w:t xml:space="preserve"> para incorporadoras DL (WS2) com definição de “valor entregue” e progressão clara.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b w:val="1"/>
          <w:bCs w:val="1"/>
          <w:rtl w:val="0"/>
        </w:rPr>
        <w:t xml:space="preserve">comunicação proativa</w:t>
      </w:r>
      <w:r w:rsidDel="00000000" w:rsidR="00000000" w:rsidRPr="00000000">
        <w:rPr>
          <w:rtl w:val="0"/>
        </w:rPr>
        <w:t xml:space="preserve"> com corretores (WS1) com captura de sinais.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desenho de </w:t>
      </w:r>
      <w:r w:rsidDel="00000000" w:rsidR="00000000" w:rsidRPr="00000000">
        <w:rPr>
          <w:b w:val="1"/>
          <w:bCs w:val="1"/>
          <w:rtl w:val="0"/>
        </w:rPr>
        <w:t xml:space="preserve">embaixadoras</w:t>
      </w:r>
      <w:r w:rsidDel="00000000" w:rsidR="00000000" w:rsidRPr="00000000">
        <w:rPr>
          <w:rtl w:val="0"/>
        </w:rPr>
        <w:t xml:space="preserve"> (WS6) com contrapartidas mínimas e 1–2 candidatas por praça foco.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workshops</w:t>
      </w:r>
      <w:r w:rsidDel="00000000" w:rsidR="00000000" w:rsidRPr="00000000">
        <w:rPr>
          <w:rtl w:val="0"/>
        </w:rPr>
        <w:t xml:space="preserve"> (WS3) já têm lista-alvo, convite ativo e agenda presencial planejada (diretor + sócio local).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 </w:t>
      </w:r>
      <w:r w:rsidDel="00000000" w:rsidR="00000000" w:rsidRPr="00000000">
        <w:rPr>
          <w:b w:val="1"/>
          <w:bCs w:val="1"/>
          <w:rtl w:val="0"/>
        </w:rPr>
        <w:t xml:space="preserve">registro simples</w:t>
      </w:r>
      <w:r w:rsidDel="00000000" w:rsidR="00000000" w:rsidRPr="00000000">
        <w:rPr>
          <w:rtl w:val="0"/>
        </w:rPr>
        <w:t xml:space="preserve"> no CRM (WS4) para não perder o “próximo passo”.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1f4d9uh2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(pouco paralelo)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WS2:</w:t>
      </w:r>
      <w:r w:rsidDel="00000000" w:rsidR="00000000" w:rsidRPr="00000000">
        <w:rPr>
          <w:rtl w:val="0"/>
        </w:rPr>
        <w:t xml:space="preserve"> definir estágios mínimos + o que é “valor entregue” + cadência leve.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WS1:</w:t>
      </w:r>
      <w:r w:rsidDel="00000000" w:rsidR="00000000" w:rsidRPr="00000000">
        <w:rPr>
          <w:rtl w:val="0"/>
        </w:rPr>
        <w:t xml:space="preserve"> definir mensagem, canal e checklist de valor por contato; começar a capturar sinais.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WS6:</w:t>
      </w:r>
      <w:r w:rsidDel="00000000" w:rsidR="00000000" w:rsidRPr="00000000">
        <w:rPr>
          <w:rtl w:val="0"/>
        </w:rPr>
        <w:t xml:space="preserve"> definir contrapartidas e benefícios; selecionar candidatas com tese drive-free.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WS3 (Workshops):</w:t>
      </w:r>
      <w:r w:rsidDel="00000000" w:rsidR="00000000" w:rsidRPr="00000000">
        <w:rPr>
          <w:rtl w:val="0"/>
        </w:rPr>
        <w:t xml:space="preserve"> escolher praças e datas do ciclo; preparar sprint de abordagem e janela presencial.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WS4 (mínimo):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CRM, garantir “lista do evento → presença → próximo passo → oportunidade” e “DL → progresso”.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WS5:</w:t>
      </w:r>
      <w:r w:rsidDel="00000000" w:rsidR="00000000" w:rsidRPr="00000000">
        <w:rPr>
          <w:rtl w:val="0"/>
        </w:rPr>
        <w:t xml:space="preserve"> preparar narrativa e ativos de conteúdo para pré/pós-workshop; iniciar rotina “um para muitos” (conteúdo e prova social).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agcbnq356k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Horizonte 30–90 dias — Repetir, estabilizar e converter com consistência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wtbakslb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do período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ações em </w:t>
      </w:r>
      <w:r w:rsidDel="00000000" w:rsidR="00000000" w:rsidRPr="00000000">
        <w:rPr>
          <w:b w:val="1"/>
          <w:bCs w:val="1"/>
          <w:rtl w:val="0"/>
        </w:rPr>
        <w:t xml:space="preserve">rotina repetível</w:t>
      </w:r>
      <w:r w:rsidDel="00000000" w:rsidR="00000000" w:rsidRPr="00000000">
        <w:rPr>
          <w:rtl w:val="0"/>
        </w:rPr>
        <w:t xml:space="preserve">, especialmente em praças foco.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p8txizgs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precisa estar acontecendo ao final de 90 dias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 deixa de acumular: incorporadoras progridem com previsibilidade (mesmo que simples).</w:t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viram ponte com mais frequência (indicação, pressão, integração puxada pelo corretor).</w:t>
      </w:r>
    </w:p>
    <w:p w:rsidR="00000000" w:rsidDel="00000000" w:rsidP="00000000" w:rsidRDefault="00000000" w:rsidRPr="00000000" w14:paraId="000001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Embaixadoras começam a gerar prova social concreta (e drive-free real, por evidência simples).</w:t>
      </w:r>
    </w:p>
    <w:p w:rsidR="00000000" w:rsidDel="00000000" w:rsidP="00000000" w:rsidRDefault="00000000" w:rsidRPr="00000000" w14:paraId="000001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deixam de ser “evento” e viram </w:t>
      </w:r>
      <w:r w:rsidDel="00000000" w:rsidR="00000000" w:rsidRPr="00000000">
        <w:rPr>
          <w:b w:val="1"/>
          <w:bCs w:val="1"/>
          <w:rtl w:val="0"/>
        </w:rPr>
        <w:t xml:space="preserve">máquina de reunião estratégica + proposta</w:t>
      </w:r>
      <w:r w:rsidDel="00000000" w:rsidR="00000000" w:rsidRPr="00000000">
        <w:rPr>
          <w:rtl w:val="0"/>
        </w:rPr>
        <w:t xml:space="preserve"> (sem exagero de controle).</w:t>
      </w:r>
    </w:p>
    <w:p w:rsidR="00000000" w:rsidDel="00000000" w:rsidP="00000000" w:rsidRDefault="00000000" w:rsidRPr="00000000" w14:paraId="0000013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pós-evento vira ativo recorrente e melhora taxa de resposta comercial.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mmsag2aid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Sequência (com repetição deliberada)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Repetir WS2 e WS1 semanalmente (rotina curta, sem burocracia).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workshops por ciclos (WS3) e registrar aprendizados no playbook (o WS3 vive).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2–3 casos e provas sociais por praça (WS5 + WS6).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WS4 apenas onde houver vazamento (faltou próximo passo? follow-up?).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lhgv5k9t2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Horizonte 91–180 dias — Escala controlada para novas praças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z761by58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do período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Escalar para novas praças sem “reinventar tudo”, usando: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WS3 como biblioteca viva do que funciona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WS4 mínimo como suporte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praça (WS7) para não depender de sócio full-time em todo lugar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vcbpwtp66i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práticos para abrir/ativar uma nova praça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operacional definido (full/híbrido/remoto)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 DL mínima pronta (WS2)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com corretores mínima operando (WS1)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Pelo menos 1 candidata a embaixadora mapeada (WS6)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workshop planejado com sprint de abordagem e janela presencial (WS3)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simples no CRM para não perder oportunidades (WS4)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zbhe2e3t9g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 — GOVERNANÇA MÍNIMA (sem burocracia)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q66470uhr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A1) Princípio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Governança aqui é </w:t>
      </w:r>
      <w:r w:rsidDel="00000000" w:rsidR="00000000" w:rsidRPr="00000000">
        <w:rPr>
          <w:b w:val="1"/>
          <w:bCs w:val="1"/>
          <w:rtl w:val="0"/>
        </w:rPr>
        <w:t xml:space="preserve">foco, decisão e destrave</w:t>
      </w:r>
      <w:r w:rsidDel="00000000" w:rsidR="00000000" w:rsidRPr="00000000">
        <w:rPr>
          <w:rtl w:val="0"/>
        </w:rPr>
        <w:t xml:space="preserve">. Não é “controle”. Se não produz decisão, sai.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zp75iig07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A2) Reuniões mínimas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Reunião semanal de foco (30 min)</w:t>
      </w:r>
    </w:p>
    <w:p w:rsidR="00000000" w:rsidDel="00000000" w:rsidP="00000000" w:rsidRDefault="00000000" w:rsidRPr="00000000" w14:paraId="000001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avançou (prova simples)</w:t>
      </w:r>
    </w:p>
    <w:p w:rsidR="00000000" w:rsidDel="00000000" w:rsidP="00000000" w:rsidRDefault="00000000" w:rsidRPr="00000000" w14:paraId="0000014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travou (impedimento real)</w:t>
      </w:r>
    </w:p>
    <w:p w:rsidR="00000000" w:rsidDel="00000000" w:rsidP="00000000" w:rsidRDefault="00000000" w:rsidRPr="00000000" w14:paraId="000001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decisão/destrave a diretoria precisa dar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Reunião mensal de decisões (60 min)</w:t>
      </w:r>
    </w:p>
    <w:p w:rsidR="00000000" w:rsidDel="00000000" w:rsidP="00000000" w:rsidRDefault="00000000" w:rsidRPr="00000000" w14:paraId="000001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Portfólio de praças foco (mantém ou ajusta)</w:t>
      </w:r>
    </w:p>
    <w:p w:rsidR="00000000" w:rsidDel="00000000" w:rsidP="00000000" w:rsidRDefault="00000000" w:rsidRPr="00000000" w14:paraId="000001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Investimento por praça (simples: potencial + confiança + custo do modelo)</w:t>
      </w:r>
    </w:p>
    <w:p w:rsidR="00000000" w:rsidDel="00000000" w:rsidP="00000000" w:rsidRDefault="00000000" w:rsidRPr="00000000" w14:paraId="0000015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Prioridades do próximo ciclo de workshops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jsn280oec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A3) “Maturidade por praça” como direção (não como sistema completo)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linha por praça (simples):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(full/híbrido/remoto)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(crescimento/manutenção)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gargalo principal</w:t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passo macro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f6e22st8y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A4) Papel da diretoria (o que se espera)</w:t>
      </w:r>
    </w:p>
    <w:p w:rsidR="00000000" w:rsidDel="00000000" w:rsidP="00000000" w:rsidRDefault="00000000" w:rsidRPr="00000000" w14:paraId="0000015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Proteger foco (WS2/WS1/WS6 + Workshops)</w:t>
      </w:r>
    </w:p>
    <w:p w:rsidR="00000000" w:rsidDel="00000000" w:rsidP="00000000" w:rsidRDefault="00000000" w:rsidRPr="00000000" w14:paraId="000001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Destravar orçamento e tecnologia mínima</w:t>
      </w:r>
    </w:p>
    <w:p w:rsidR="00000000" w:rsidDel="00000000" w:rsidP="00000000" w:rsidRDefault="00000000" w:rsidRPr="00000000" w14:paraId="000001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Cobrar execução real (contato com mercado e progressão)</w:t>
      </w:r>
    </w:p>
    <w:p w:rsidR="00000000" w:rsidDel="00000000" w:rsidP="00000000" w:rsidRDefault="00000000" w:rsidRPr="00000000" w14:paraId="0000015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Patrocinar provas sociais (casos, embaixadoras, presença)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wvssg4lc3u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B — PLANO 7–14 DIAS (alto nível, sem detalhar demais)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critérios e portfólio de praças foco do trimestre (sem listar tudo no corpo do documento).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modelos por praça (full/híbrido/remoto) e como isso afeta presença e custo.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Fixar a jornada mínima de DL: estágios + “valor entregue” que destrava progresso (WS2).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comunicação proativa com corretores e canal de comunidade (WS1).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checklist de valor e captura simples de sinais por praça (WS1).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contrapartidas mínimas e benefícios de embaixadoras (WS6).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1–2 candidatas por praça foco e desenhar o primeiro compromisso drive-free (WS6).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workshops do ciclo e preparar sprint de abordagem (WS3).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janela presencial por praça foco (diretor + sócio local) para converter reuniões e fechar (WS3).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CRM, garantir registro mínimo: lista do evento, presença, próximo passo e oportunidades (WS4).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conteúdo pré/pós-evento e um calendário “um para muitos” (WS5).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a reunião semanal de foco e a mensal de decisões (Anexo A).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2srdk401ba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C — LACUNAS DE DADOS (Top 10) com medidas simples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é projeto de dados. É visibilidade suficiente para decidir e aprender.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 recorrente por praça</w:t>
      </w:r>
    </w:p>
    <w:p w:rsidR="00000000" w:rsidDel="00000000" w:rsidP="00000000" w:rsidRDefault="00000000" w:rsidRPr="00000000" w14:paraId="000001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Medida simples: tabela cliente → praça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ativo vs parado</w:t>
      </w:r>
    </w:p>
    <w:p w:rsidR="00000000" w:rsidDel="00000000" w:rsidP="00000000" w:rsidRDefault="00000000" w:rsidRPr="00000000" w14:paraId="000001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teve contato e valor entregue? (sim/não)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virando cliente (60 dias)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coorte mensal (entraram no mês X; quantos viraram)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semanal de corretores por praça</w:t>
      </w:r>
    </w:p>
    <w:p w:rsidR="00000000" w:rsidDel="00000000" w:rsidP="00000000" w:rsidRDefault="00000000" w:rsidRPr="00000000" w14:paraId="000001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tendência de usuários ativos semanais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Sinais do corretor</w:t>
      </w:r>
    </w:p>
    <w:p w:rsidR="00000000" w:rsidDel="00000000" w:rsidP="00000000" w:rsidRDefault="00000000" w:rsidRPr="00000000" w14:paraId="000001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contagem semanal (indicação / ponte / integração / pedido)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 ativa e drive-free</w:t>
      </w:r>
    </w:p>
    <w:p w:rsidR="00000000" w:rsidDel="00000000" w:rsidP="00000000" w:rsidRDefault="00000000" w:rsidRPr="00000000" w14:paraId="000001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evidência por checklist (materiais centralizados + atualizados + comunicação)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 workshops</w:t>
      </w:r>
    </w:p>
    <w:p w:rsidR="00000000" w:rsidDel="00000000" w:rsidP="00000000" w:rsidRDefault="00000000" w:rsidRPr="00000000" w14:paraId="000001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presença qualificada + reuniões agendadas + oportunidades em avanço 30–60 dias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resposta a sinais quentes</w:t>
      </w:r>
    </w:p>
    <w:p w:rsidR="00000000" w:rsidDel="00000000" w:rsidP="00000000" w:rsidRDefault="00000000" w:rsidRPr="00000000" w14:paraId="000001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respondeu em 24–48h? (sim/não)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Integrações com imobiliárias (realidade)</w:t>
      </w:r>
    </w:p>
    <w:p w:rsidR="00000000" w:rsidDel="00000000" w:rsidP="00000000" w:rsidRDefault="00000000" w:rsidRPr="00000000" w14:paraId="000001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Medida simples: lista ativa + tentativas em andamento + travas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por modelo de praça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Medida simples: full/híbrido/remoto e “quem executa o quê” (rastro mínimo, só para não confundir dono)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t5jxih61j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Fechamento da V3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V3 funciona quando:</w:t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WS2 (jornada DL), WS1 (corretores) e WS6 (embaixadoras) viram infraestrutura contínua</w:t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WS3 é o playbook vivo que conecta as ações e prioriza workshops como catalisador</w:t>
      </w:r>
    </w:p>
    <w:p w:rsidR="00000000" w:rsidDel="00000000" w:rsidP="00000000" w:rsidRDefault="00000000" w:rsidRPr="00000000" w14:paraId="000001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WS4 dá suporte mínimo para não desperdiçar oportunidade</w:t>
      </w:r>
    </w:p>
    <w:p w:rsidR="00000000" w:rsidDel="00000000" w:rsidP="00000000" w:rsidRDefault="00000000" w:rsidRPr="00000000" w14:paraId="000001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WS5 amplifica autoridade com conteúdo, casos e relações públicas — sempre com visão “um para muitos”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WS7 garante modelos de praça e investimento coerentes com a realidade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