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18" w:rsidRDefault="008D0518" w:rsidP="008D0518">
      <w:proofErr w:type="spellStart"/>
      <w:r>
        <w:t>PetLove</w:t>
      </w:r>
      <w:proofErr w:type="spellEnd"/>
      <w:r>
        <w:t xml:space="preserve"> - Analise </w:t>
      </w:r>
      <w:proofErr w:type="spellStart"/>
      <w:r>
        <w:t>Churn</w:t>
      </w:r>
      <w:proofErr w:type="spellEnd"/>
    </w:p>
    <w:p w:rsidR="008D0518" w:rsidRDefault="008D0518" w:rsidP="008D0518"/>
    <w:p w:rsidR="008D0518" w:rsidRDefault="008D0518" w:rsidP="008D0518">
      <w:r>
        <w:t xml:space="preserve">Os dados foram separados em dois </w:t>
      </w:r>
      <w:proofErr w:type="spellStart"/>
      <w:r>
        <w:t>dataframes</w:t>
      </w:r>
      <w:proofErr w:type="spellEnd"/>
      <w:r>
        <w:t xml:space="preserve"> inicialmente: Deletados e </w:t>
      </w:r>
      <w:proofErr w:type="spellStart"/>
      <w:r>
        <w:t>Churn</w:t>
      </w:r>
      <w:proofErr w:type="spellEnd"/>
    </w:p>
    <w:p w:rsidR="008D0518" w:rsidRDefault="008D0518" w:rsidP="008D0518">
      <w:r>
        <w:t>Deletados são os dados de assinaturas canceladas e apenas essas considerando logicamente, a data de cancelamento (</w:t>
      </w:r>
      <w:proofErr w:type="spellStart"/>
      <w:r>
        <w:t>deleted_at</w:t>
      </w:r>
      <w:proofErr w:type="spellEnd"/>
      <w:r>
        <w:t xml:space="preserve">). </w:t>
      </w:r>
    </w:p>
    <w:p w:rsidR="008D0518" w:rsidRDefault="008D0518" w:rsidP="008D0518">
      <w:proofErr w:type="spellStart"/>
      <w:r>
        <w:t>Churn</w:t>
      </w:r>
      <w:proofErr w:type="spellEnd"/>
      <w:r>
        <w:t xml:space="preserve"> são os dados de assinaturas criadas.</w:t>
      </w:r>
    </w:p>
    <w:p w:rsidR="008D0518" w:rsidRDefault="008D0518" w:rsidP="008D0518"/>
    <w:p w:rsidR="008D0518" w:rsidRDefault="008D0518" w:rsidP="008D0518">
      <w:r>
        <w:t xml:space="preserve">Os dois </w:t>
      </w:r>
      <w:proofErr w:type="spellStart"/>
      <w:r>
        <w:t>dataframes</w:t>
      </w:r>
      <w:proofErr w:type="spellEnd"/>
      <w:r>
        <w:t xml:space="preserve"> são novamente</w:t>
      </w:r>
      <w:r>
        <w:t xml:space="preserve"> unidos no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. </w:t>
      </w:r>
    </w:p>
    <w:p w:rsidR="008D0518" w:rsidRDefault="008D0518" w:rsidP="008D0518"/>
    <w:p w:rsidR="008D0518" w:rsidRDefault="008D0518" w:rsidP="008D0518">
      <w:r>
        <w:t xml:space="preserve">E então valores acumulativos de novas assinaturas e assinaturas canceladas são </w:t>
      </w:r>
      <w:proofErr w:type="gramStart"/>
      <w:r>
        <w:t>construídas</w:t>
      </w:r>
      <w:proofErr w:type="gramEnd"/>
      <w:r>
        <w:t xml:space="preserve"> para então replicar o Indicador </w:t>
      </w:r>
      <w:proofErr w:type="spellStart"/>
      <w:r>
        <w:t>Churn</w:t>
      </w:r>
      <w:proofErr w:type="spellEnd"/>
      <w:r>
        <w:t xml:space="preserve"> </w:t>
      </w:r>
      <w:r>
        <w:t xml:space="preserve">e iniciar sua análise. </w:t>
      </w:r>
    </w:p>
    <w:p w:rsidR="008D0518" w:rsidRDefault="008D0518" w:rsidP="008D0518"/>
    <w:p w:rsidR="008D0518" w:rsidRDefault="008D0518" w:rsidP="008D0518">
      <w:r>
        <w:t>A partir da constatação da elevação nos valores do indicador, é atacada as variáveis que constroem seus valores. Assinaturas novas e canceladas</w:t>
      </w:r>
      <w:r>
        <w:t>, observando a regressão linear, para mensurar o quão progressivo está sendo.</w:t>
      </w:r>
    </w:p>
    <w:p w:rsidR="008D0518" w:rsidRDefault="008D0518" w:rsidP="008D0518"/>
    <w:p w:rsidR="008D0518" w:rsidRDefault="008D0518" w:rsidP="008D0518">
      <w:r>
        <w:t>Novos assinantes são valores constantes</w:t>
      </w:r>
    </w:p>
    <w:p w:rsidR="008D0518" w:rsidRDefault="008D0518" w:rsidP="008D0518">
      <w:r>
        <w:t xml:space="preserve">Assinaturas canceladas mostram o motivo do indicador apresentar uma piora </w:t>
      </w:r>
      <w:proofErr w:type="gramStart"/>
      <w:r>
        <w:t>no valores</w:t>
      </w:r>
      <w:proofErr w:type="gramEnd"/>
      <w:r>
        <w:t xml:space="preserve">, então focamos na identificação do </w:t>
      </w:r>
      <w:proofErr w:type="spellStart"/>
      <w:r>
        <w:t>porque</w:t>
      </w:r>
      <w:proofErr w:type="spellEnd"/>
      <w:r>
        <w:t>.</w:t>
      </w:r>
    </w:p>
    <w:p w:rsidR="008D0518" w:rsidRDefault="008D0518" w:rsidP="008D0518">
      <w:r>
        <w:t xml:space="preserve">Um dos pontos poderia ser o ticket médio, indicando um aumento nos preços, </w:t>
      </w:r>
      <w:proofErr w:type="gramStart"/>
      <w:r>
        <w:t>pela matérias primas mais caras</w:t>
      </w:r>
      <w:proofErr w:type="gramEnd"/>
      <w:r>
        <w:t xml:space="preserve"> na pandemia. Teoria descarta na observação dos valores de ticket médi</w:t>
      </w:r>
      <w:r w:rsidR="00B12548">
        <w:t>o constantes ao longo do tempo.</w:t>
      </w:r>
    </w:p>
    <w:p w:rsidR="00B12548" w:rsidRDefault="00B12548" w:rsidP="008D0518">
      <w:r>
        <w:t xml:space="preserve">Analisando o período de inatividade de compras nas assinaturas, vimos que essa variável apresenta valores altos para os casos cancelados. Ou seja, as assinaturas são canceladas por inatividade. O gráfico construído em </w:t>
      </w:r>
      <w:proofErr w:type="spellStart"/>
      <w:r>
        <w:t>boxplot</w:t>
      </w:r>
      <w:proofErr w:type="spellEnd"/>
      <w:r>
        <w:t xml:space="preserve"> mostra a mediana para o status de assinaturas canceladas com bem acima dos outros status.</w:t>
      </w:r>
    </w:p>
    <w:p w:rsidR="00B12548" w:rsidRDefault="00B12548" w:rsidP="008D0518">
      <w:r>
        <w:t>Então reduzir a inatividade já reduziria o cancelamento.</w:t>
      </w:r>
    </w:p>
    <w:p w:rsidR="00B12548" w:rsidRDefault="00B12548" w:rsidP="008D0518">
      <w:r>
        <w:t xml:space="preserve">Fidelizar tornaria valores bem menos </w:t>
      </w:r>
      <w:proofErr w:type="spellStart"/>
      <w:r>
        <w:t>sucetíveis</w:t>
      </w:r>
      <w:proofErr w:type="spellEnd"/>
      <w:r>
        <w:t xml:space="preserve"> a mudanças bruscas, como a que </w:t>
      </w:r>
      <w:proofErr w:type="spellStart"/>
      <w:r>
        <w:t>esta</w:t>
      </w:r>
      <w:proofErr w:type="spellEnd"/>
      <w:r>
        <w:t xml:space="preserve"> ocorrendo. </w:t>
      </w:r>
    </w:p>
    <w:p w:rsidR="00B12548" w:rsidRDefault="00B12548" w:rsidP="008D0518">
      <w:r>
        <w:t xml:space="preserve">E tempos de crise também mostram oportunidades, </w:t>
      </w:r>
      <w:proofErr w:type="gramStart"/>
      <w:r>
        <w:t>Então</w:t>
      </w:r>
      <w:proofErr w:type="gramEnd"/>
      <w:r>
        <w:t xml:space="preserve"> casais que pensavam em ter filhos, já reconsideram a criação de um pet.</w:t>
      </w:r>
    </w:p>
    <w:p w:rsidR="00B12548" w:rsidRDefault="00B12548" w:rsidP="008D0518">
      <w:r>
        <w:t xml:space="preserve">O código é bastante simples e lida apenas com regressões lineares, por simplicidade e apresentar valores de tendência através da inclinação da reta projetada. </w:t>
      </w:r>
      <w:bookmarkStart w:id="0" w:name="_GoBack"/>
      <w:bookmarkEnd w:id="0"/>
    </w:p>
    <w:p w:rsidR="000D0A78" w:rsidRDefault="000D0A78"/>
    <w:sectPr w:rsidR="000D0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18"/>
    <w:rsid w:val="000D0A78"/>
    <w:rsid w:val="008D0518"/>
    <w:rsid w:val="00B1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FC71"/>
  <w15:chartTrackingRefBased/>
  <w15:docId w15:val="{A7ECE8FF-E364-44B3-9496-725DD143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Almeida</dc:creator>
  <cp:keywords/>
  <dc:description/>
  <cp:lastModifiedBy>Diego Almeida</cp:lastModifiedBy>
  <cp:revision>1</cp:revision>
  <dcterms:created xsi:type="dcterms:W3CDTF">2021-02-10T14:10:00Z</dcterms:created>
  <dcterms:modified xsi:type="dcterms:W3CDTF">2021-02-10T14:27:00Z</dcterms:modified>
</cp:coreProperties>
</file>