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Buenas noches </w:t>
      </w:r>
      <w:r>
        <w:rPr>
          <w:rFonts w:hint="default" w:ascii="Arial" w:hAnsi="Arial" w:eastAsia="SimSun" w:cs="Arial"/>
          <w:sz w:val="24"/>
          <w:szCs w:val="24"/>
          <w:lang w:val="en-US"/>
        </w:rPr>
        <w:t>compañeros</w:t>
      </w:r>
      <w:r>
        <w:rPr>
          <w:rFonts w:hint="default" w:ascii="Arial" w:hAnsi="Arial" w:eastAsia="SimSun" w:cs="Arial"/>
          <w:sz w:val="24"/>
          <w:szCs w:val="24"/>
        </w:rPr>
        <w:t xml:space="preserve"> y profesora, he estado trabajando en el primer punto del entregable de esta semana y me </w:t>
      </w:r>
      <w:r>
        <w:rPr>
          <w:rFonts w:hint="default" w:ascii="Arial" w:hAnsi="Arial" w:eastAsia="SimSun" w:cs="Arial"/>
          <w:sz w:val="24"/>
          <w:szCs w:val="24"/>
          <w:lang w:val="en-US"/>
        </w:rPr>
        <w:t>gustaría</w:t>
      </w:r>
      <w:r>
        <w:rPr>
          <w:rFonts w:hint="default" w:ascii="Arial" w:hAnsi="Arial" w:eastAsia="SimSun" w:cs="Arial"/>
          <w:sz w:val="24"/>
          <w:szCs w:val="24"/>
        </w:rPr>
        <w:t xml:space="preserve"> revisaran y me dieran su feedback para ver si esta bien lo planteado.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Teniendo en cuenta la siguiente imagen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53025" cy="401955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Y las suposiciones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σ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= (3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φ </w:t>
      </w:r>
      <w:r>
        <w:rPr>
          <w:rFonts w:hint="default" w:ascii="Arial" w:hAnsi="Arial" w:eastAsia="LMMathSymbols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λ/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θ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+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δ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= (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ρ/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2) +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α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= 2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λ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4. La distancia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MedellinBuenaventura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BucaramangaT urbo </w:t>
      </w:r>
      <w:r>
        <w:rPr>
          <w:rFonts w:hint="default" w:ascii="Arial" w:hAnsi="Arial" w:eastAsia="LMMathSymbols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MedellinBucaramanga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MRoman10" w:cs="Arial"/>
          <w:color w:val="000000"/>
          <w:kern w:val="0"/>
          <w:sz w:val="21"/>
          <w:szCs w:val="21"/>
          <w:lang w:val="en-US" w:eastAsia="zh-CN" w:bidi="ar"/>
        </w:rPr>
        <w:t xml:space="preserve">5. Las distancias de los lados de los tri´angulos est´an en rojo, las escala en negro no mide las distancias reales. 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Para el primer triangulo tenemos el valor de tres lados, lo que indica que podemos usar el teorema del coseno de la siguiente manera</w:t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LMMathItalic10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43050" cy="3714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t>donde a= 413,35  b=240,68  c=207.91</w:t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2809875" cy="333375"/>
            <wp:effectExtent l="0" t="0" r="9525" b="190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905000" cy="1524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2752725" cy="390525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i/>
          <w:iCs/>
        </w:rPr>
        <w:t>Con este resultado podemos empezar a hallar otros angulos haciendo uso del teorema del seno de la siguiente forma</w:t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228725" cy="333375"/>
            <wp:effectExtent l="0" t="0" r="5715" b="190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343025" cy="800100"/>
            <wp:effectExtent l="0" t="0" r="13335" b="762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ascii="SimSun" w:hAnsi="SimSun" w:eastAsia="SimSun" w:cs="SimSun"/>
          <w:i/>
          <w:i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7225" cy="590550"/>
            <wp:effectExtent l="0" t="0" r="13335" b="381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drawing>
          <wp:inline distT="0" distB="0" distL="114300" distR="114300">
            <wp:extent cx="1254125" cy="1254125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Ahora con esta </w:t>
      </w:r>
      <w:r>
        <w:rPr>
          <w:rFonts w:ascii="SimSun" w:hAnsi="SimSun" w:eastAsia="SimSun" w:cs="SimSun"/>
          <w:sz w:val="24"/>
          <w:szCs w:val="24"/>
          <w:lang w:val="en-US"/>
        </w:rPr>
        <w:t>información</w:t>
      </w:r>
      <w:r>
        <w:rPr>
          <w:rFonts w:ascii="SimSun" w:hAnsi="SimSun" w:eastAsia="SimSun" w:cs="SimSun"/>
          <w:sz w:val="24"/>
          <w:szCs w:val="24"/>
        </w:rPr>
        <w:t xml:space="preserve"> procedemos a encontrar valores para el segundo triangulo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ascii="SimSun" w:hAnsi="SimSun" w:eastAsia="SimSun" w:cs="SimSun"/>
          <w:i/>
          <w:iCs/>
          <w:sz w:val="24"/>
          <w:szCs w:val="24"/>
        </w:rPr>
        <w:t xml:space="preserve">Ahora, con base en las suposiciones y las leyes de los </w:t>
      </w:r>
      <w:r>
        <w:rPr>
          <w:rStyle w:val="4"/>
          <w:rFonts w:ascii="SimSun" w:hAnsi="SimSun" w:eastAsia="SimSun" w:cs="SimSun"/>
          <w:i/>
          <w:iCs/>
          <w:sz w:val="24"/>
          <w:szCs w:val="24"/>
          <w:lang w:val="en-US"/>
        </w:rPr>
        <w:t>triángulos</w:t>
      </w:r>
      <w:r>
        <w:rPr>
          <w:rStyle w:val="4"/>
          <w:rFonts w:ascii="SimSun" w:hAnsi="SimSun" w:eastAsia="SimSun" w:cs="SimSun"/>
          <w:i/>
          <w:iCs/>
          <w:sz w:val="24"/>
          <w:szCs w:val="24"/>
        </w:rPr>
        <w:t xml:space="preserve"> podemos hallar los siguientes </w:t>
      </w:r>
      <w:r>
        <w:rPr>
          <w:rStyle w:val="4"/>
          <w:rFonts w:ascii="SimSun" w:hAnsi="SimSun" w:eastAsia="SimSun" w:cs="SimSun"/>
          <w:i/>
          <w:iCs/>
          <w:sz w:val="24"/>
          <w:szCs w:val="24"/>
          <w:lang w:val="en-US"/>
        </w:rPr>
        <w:t>ángulos</w:t>
      </w:r>
    </w:p>
    <w:p>
      <w:pPr>
        <w:rPr>
          <w:rStyle w:val="4"/>
          <w:rFonts w:hint="default" w:ascii="SimSun" w:hAnsi="SimSun" w:eastAsia="SimSun" w:cs="SimSun"/>
          <w:i/>
          <w:iCs/>
          <w:sz w:val="24"/>
          <w:szCs w:val="24"/>
          <w:lang w:val="en-US"/>
        </w:rPr>
      </w:pPr>
    </w:p>
    <w:p>
      <w:pPr>
        <w:rPr>
          <w:rStyle w:val="4"/>
          <w:rFonts w:hint="default" w:ascii="SimSun" w:hAnsi="SimSun" w:eastAsia="SimSun" w:cs="SimSun"/>
          <w:i/>
          <w:iCs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Al ser isosceles los lados </w:t>
      </w:r>
      <w:r>
        <w:rPr>
          <w:rFonts w:ascii="SimSun" w:hAnsi="SimSun" w:eastAsia="SimSun" w:cs="SimSun"/>
          <w:sz w:val="24"/>
          <w:szCs w:val="24"/>
          <w:lang w:val="en-US"/>
        </w:rPr>
        <w:t>serán</w:t>
      </w:r>
      <w:r>
        <w:rPr>
          <w:rFonts w:ascii="SimSun" w:hAnsi="SimSun" w:eastAsia="SimSun" w:cs="SimSun"/>
          <w:sz w:val="24"/>
          <w:szCs w:val="24"/>
        </w:rPr>
        <w:t xml:space="preserve"> equivalentes lo que quiere decir que la distancia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</w:t>
      </w:r>
      <w:r>
        <w:rPr>
          <w:rFonts w:ascii="SimSun" w:hAnsi="SimSun" w:eastAsia="SimSun" w:cs="SimSun"/>
          <w:sz w:val="24"/>
          <w:szCs w:val="24"/>
        </w:rPr>
        <w:t xml:space="preserve">edellin </w:t>
      </w:r>
      <w:r>
        <w:rPr>
          <w:rFonts w:ascii="SimSun" w:hAnsi="SimSun" w:eastAsia="SimSun" w:cs="SimSun"/>
          <w:sz w:val="24"/>
          <w:szCs w:val="24"/>
          <w:lang w:val="en-US"/>
        </w:rPr>
        <w:t>Bucaramanga</w:t>
      </w:r>
      <w:r>
        <w:rPr>
          <w:rFonts w:ascii="SimSun" w:hAnsi="SimSun" w:eastAsia="SimSun" w:cs="SimSun"/>
          <w:sz w:val="24"/>
          <w:szCs w:val="24"/>
        </w:rPr>
        <w:t xml:space="preserve"> seria igual a la distancia  </w:t>
      </w:r>
      <w:r>
        <w:rPr>
          <w:rFonts w:ascii="SimSun" w:hAnsi="SimSun" w:eastAsia="SimSun" w:cs="SimSun"/>
          <w:sz w:val="24"/>
          <w:szCs w:val="24"/>
          <w:lang w:val="en-US"/>
        </w:rPr>
        <w:t>Bucaramanga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B</w:t>
      </w:r>
      <w:r>
        <w:rPr>
          <w:rFonts w:ascii="SimSun" w:hAnsi="SimSun" w:eastAsia="SimSun" w:cs="SimSun"/>
          <w:sz w:val="24"/>
          <w:szCs w:val="24"/>
        </w:rPr>
        <w:t>ogota entonces: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Por ultimo para las distancias  Manizales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</w:t>
      </w:r>
      <w:r>
        <w:rPr>
          <w:rFonts w:ascii="SimSun" w:hAnsi="SimSun" w:eastAsia="SimSun" w:cs="SimSun"/>
          <w:sz w:val="24"/>
          <w:szCs w:val="24"/>
        </w:rPr>
        <w:t xml:space="preserve">edellin y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M</w:t>
      </w:r>
      <w:r>
        <w:rPr>
          <w:rFonts w:ascii="SimSun" w:hAnsi="SimSun" w:eastAsia="SimSun" w:cs="SimSun"/>
          <w:sz w:val="24"/>
          <w:szCs w:val="24"/>
        </w:rPr>
        <w:t xml:space="preserve">anizales Bogota notamos que el triangulo que se forma tiene dos </w:t>
      </w:r>
      <w:r>
        <w:rPr>
          <w:rFonts w:ascii="SimSun" w:hAnsi="SimSun" w:eastAsia="SimSun" w:cs="SimSun"/>
          <w:sz w:val="24"/>
          <w:szCs w:val="24"/>
          <w:lang w:val="en-US"/>
        </w:rPr>
        <w:t>ángulos</w:t>
      </w:r>
      <w:r>
        <w:rPr>
          <w:rFonts w:ascii="SimSun" w:hAnsi="SimSun" w:eastAsia="SimSun" w:cs="SimSun"/>
          <w:sz w:val="24"/>
          <w:szCs w:val="24"/>
        </w:rPr>
        <w:t xml:space="preserve"> iguales por ende al hallar una de las distancias podemos decir que la otra es equivalente. 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Podemos decir entonces que la distancia </w:t>
      </w:r>
      <w:r>
        <w:rPr>
          <w:rFonts w:ascii="SimSun" w:hAnsi="SimSun" w:eastAsia="SimSun" w:cs="SimSun"/>
          <w:sz w:val="24"/>
          <w:szCs w:val="24"/>
          <w:lang w:val="en-US"/>
        </w:rPr>
        <w:t>Manizales</w:t>
      </w:r>
      <w:r>
        <w:rPr>
          <w:rFonts w:ascii="SimSun" w:hAnsi="SimSun" w:eastAsia="SimSun" w:cs="SimSun"/>
          <w:sz w:val="24"/>
          <w:szCs w:val="24"/>
        </w:rPr>
        <w:t xml:space="preserve"> medellin y </w:t>
      </w:r>
      <w:r>
        <w:rPr>
          <w:rFonts w:ascii="SimSun" w:hAnsi="SimSun" w:eastAsia="SimSun" w:cs="SimSun"/>
          <w:sz w:val="24"/>
          <w:szCs w:val="24"/>
          <w:lang w:val="en-US"/>
        </w:rPr>
        <w:t>Manizales</w:t>
      </w:r>
      <w:r>
        <w:rPr>
          <w:rFonts w:ascii="SimSun" w:hAnsi="SimSun" w:eastAsia="SimSun" w:cs="SimSun"/>
          <w:sz w:val="24"/>
          <w:szCs w:val="24"/>
        </w:rPr>
        <w:t xml:space="preserve"> bogota es 131.13km.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t xml:space="preserve">Buenas tardes </w:t>
      </w:r>
      <w:r>
        <w:rPr>
          <w:rFonts w:ascii="SimSun" w:hAnsi="SimSun" w:eastAsia="SimSun" w:cs="SimSun"/>
          <w:sz w:val="24"/>
          <w:szCs w:val="24"/>
          <w:lang w:val="en-US"/>
        </w:rPr>
        <w:t>compañero</w:t>
      </w:r>
      <w:r>
        <w:rPr>
          <w:rFonts w:ascii="SimSun" w:hAnsi="SimSun" w:eastAsia="SimSun" w:cs="SimSun"/>
          <w:sz w:val="24"/>
          <w:szCs w:val="24"/>
        </w:rPr>
        <w:t xml:space="preserve">, para el segundo del trabajo colaborativo de esta semana </w:t>
      </w:r>
      <w:r>
        <w:rPr>
          <w:rFonts w:ascii="SimSun" w:hAnsi="SimSun" w:eastAsia="SimSun" w:cs="SimSun"/>
          <w:sz w:val="24"/>
          <w:szCs w:val="24"/>
          <w:lang w:val="en-US"/>
        </w:rPr>
        <w:t>escogí</w:t>
      </w:r>
      <w:r>
        <w:rPr>
          <w:rFonts w:ascii="SimSun" w:hAnsi="SimSun" w:eastAsia="SimSun" w:cs="SimSun"/>
          <w:sz w:val="24"/>
          <w:szCs w:val="24"/>
        </w:rPr>
        <w:t xml:space="preserve"> hacer la </w:t>
      </w:r>
      <w:r>
        <w:rPr>
          <w:rFonts w:ascii="SimSun" w:hAnsi="SimSun" w:eastAsia="SimSun" w:cs="SimSun"/>
          <w:sz w:val="24"/>
          <w:szCs w:val="24"/>
          <w:lang w:val="en-US"/>
        </w:rPr>
        <w:t>simulación</w:t>
      </w:r>
      <w:r>
        <w:rPr>
          <w:rFonts w:ascii="SimSun" w:hAnsi="SimSun" w:eastAsia="SimSun" w:cs="SimSun"/>
          <w:sz w:val="24"/>
          <w:szCs w:val="24"/>
        </w:rPr>
        <w:t xml:space="preserve"> de </w:t>
      </w:r>
      <w:r>
        <w:rPr>
          <w:rFonts w:ascii="SimSun" w:hAnsi="SimSun" w:eastAsia="SimSun" w:cs="SimSun"/>
          <w:sz w:val="24"/>
          <w:szCs w:val="24"/>
          <w:lang w:val="en-US"/>
        </w:rPr>
        <w:t>envío</w:t>
      </w:r>
      <w:r>
        <w:rPr>
          <w:rFonts w:ascii="SimSun" w:hAnsi="SimSun" w:eastAsia="SimSun" w:cs="SimSun"/>
          <w:sz w:val="24"/>
          <w:szCs w:val="24"/>
        </w:rPr>
        <w:t xml:space="preserve"> de un paquete desde </w:t>
      </w:r>
      <w:r>
        <w:rPr>
          <w:rFonts w:ascii="SimSun" w:hAnsi="SimSun" w:eastAsia="SimSun" w:cs="SimSun"/>
          <w:sz w:val="24"/>
          <w:szCs w:val="24"/>
          <w:lang w:val="en-US"/>
        </w:rPr>
        <w:t>Popayán</w:t>
      </w:r>
      <w:r>
        <w:rPr>
          <w:rFonts w:ascii="SimSun" w:hAnsi="SimSun" w:eastAsia="SimSun" w:cs="SimSun"/>
          <w:sz w:val="24"/>
          <w:szCs w:val="24"/>
        </w:rPr>
        <w:t xml:space="preserve"> Cauca mi ciudad hasta Bogota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DC</w:t>
      </w:r>
      <w:r>
        <w:rPr>
          <w:rFonts w:ascii="SimSun" w:hAnsi="SimSun" w:eastAsia="SimSun" w:cs="SimSun"/>
          <w:sz w:val="24"/>
          <w:szCs w:val="24"/>
        </w:rPr>
        <w:t xml:space="preserve">, dicho paquete pesa 5kg y tiene las siguientes dimensiones : 35cmx40cmx10cm y fue declarado por un valor de $120.000 cop. El costo del </w:t>
      </w:r>
      <w:r>
        <w:rPr>
          <w:rFonts w:ascii="SimSun" w:hAnsi="SimSun" w:eastAsia="SimSun" w:cs="SimSun"/>
          <w:sz w:val="24"/>
          <w:szCs w:val="24"/>
          <w:lang w:val="en-US"/>
        </w:rPr>
        <w:t>envío</w:t>
      </w:r>
      <w:r>
        <w:rPr>
          <w:rFonts w:ascii="SimSun" w:hAnsi="SimSun" w:eastAsia="SimSun" w:cs="SimSun"/>
          <w:sz w:val="24"/>
          <w:szCs w:val="24"/>
        </w:rPr>
        <w:t xml:space="preserve"> seria $24150 cop en la empresa de </w:t>
      </w:r>
      <w:r>
        <w:rPr>
          <w:rFonts w:ascii="SimSun" w:hAnsi="SimSun" w:eastAsia="SimSun" w:cs="SimSun"/>
          <w:sz w:val="24"/>
          <w:szCs w:val="24"/>
          <w:lang w:val="en-US"/>
        </w:rPr>
        <w:t>envíos</w:t>
      </w:r>
      <w:r>
        <w:rPr>
          <w:rFonts w:ascii="SimSun" w:hAnsi="SimSun" w:eastAsia="SimSun" w:cs="SimSun"/>
          <w:sz w:val="24"/>
          <w:szCs w:val="24"/>
        </w:rPr>
        <w:t xml:space="preserve"> Servientrega con un servicio que brindan llamado </w:t>
      </w:r>
      <w:r>
        <w:rPr>
          <w:rFonts w:ascii="SimSun" w:hAnsi="SimSun" w:eastAsia="SimSun" w:cs="SimSun"/>
          <w:sz w:val="24"/>
          <w:szCs w:val="24"/>
          <w:lang w:val="en-US"/>
        </w:rPr>
        <w:t>Mercancía</w:t>
      </w:r>
      <w:r>
        <w:rPr>
          <w:rFonts w:ascii="SimSun" w:hAnsi="SimSun" w:eastAsia="SimSun" w:cs="SimSun"/>
          <w:sz w:val="24"/>
          <w:szCs w:val="24"/>
        </w:rPr>
        <w:t xml:space="preserve"> Premier y que </w:t>
      </w:r>
      <w:r>
        <w:rPr>
          <w:rFonts w:ascii="SimSun" w:hAnsi="SimSun" w:eastAsia="SimSun" w:cs="SimSun"/>
          <w:sz w:val="24"/>
          <w:szCs w:val="24"/>
          <w:lang w:val="en-US"/>
        </w:rPr>
        <w:t>tardaría</w:t>
      </w:r>
      <w:r>
        <w:rPr>
          <w:rFonts w:ascii="SimSun" w:hAnsi="SimSun" w:eastAsia="SimSun" w:cs="SimSun"/>
          <w:sz w:val="24"/>
          <w:szCs w:val="24"/>
        </w:rPr>
        <w:t xml:space="preserve"> un tiempo de 48 horas por via terrestre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Roman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MathItalic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athSymbols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B0057"/>
    <w:rsid w:val="2F2B0057"/>
    <w:rsid w:val="42536C14"/>
    <w:rsid w:val="694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824</TotalTime>
  <ScaleCrop>false</ScaleCrop>
  <LinksUpToDate>false</LinksUpToDate>
  <CharactersWithSpaces>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2022-05-08T04:07:00Z</dcterms:created>
  <dc:creator>Diego Dorado</dc:creator>
  <cp:lastModifiedBy>Diego Dorado</cp:lastModifiedBy>
  <dcterms:modified xsi:type="dcterms:W3CDTF">2022-05-10T21:45:16Z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058E92A7B4A94375A3A2ED845E089B1C</vt:lpwstr>
  </property>
</Properties>
</file>