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pBdr/>
              <w:spacing w:line="276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CRIAR ÁLBUM - Caso de Uso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Criar Álbum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À partir da tela de gerenciamento de conteúdo, o Autor pode criar um álbum de mídia.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1. Autor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autor deverá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Partindo da tela de gerenciamento de conteúdo, o autor pressiona o botão “Criar Álbum”.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É exibido visualmente um </w:t>
      </w:r>
      <w:r w:rsidDel="00000000" w:rsidR="00000000" w:rsidRPr="00000000">
        <w:rPr>
          <w:rtl w:val="0"/>
        </w:rPr>
        <w:t xml:space="preserve">prompt </w:t>
      </w:r>
      <w:r w:rsidDel="00000000" w:rsidR="00000000" w:rsidRPr="00000000">
        <w:rPr>
          <w:rtl w:val="0"/>
        </w:rPr>
        <w:t xml:space="preserve">de entrada de dados de tipo campo de preenchimento textual, onde o usuário deve inserir o título do álbum.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autor deve utilizar o botão à direita “Adicionar mídia” para selecionar as mídias do seu repositório que serão adicionadas ao álbum.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confirma a criação do álbum clicando na opção “Confirmar”.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2- RN1 não é atendida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1.1 O autor não preenche o texto referente ao título do álbum a ser criado.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1.2 O sistema para o fluxo e exibe uma mensagem de erro alertando ao usuário a necessidade de preenchimento do título.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(A2)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3- RN2 não é atendida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2.1 O autor não seleciona pelo menos uma mídia para o álbum a ser criado.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2.2 O sistema para o fluxo e exibe uma mensagem de erro alertando ao usuário a necessidade de seleção de ao menos uma mídia.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bookmarkStart w:colFirst="0" w:colLast="0" w:name="_1h3mhtpa5c4o" w:id="1"/>
      <w:bookmarkEnd w:id="1"/>
      <w:r w:rsidDel="00000000" w:rsidR="00000000" w:rsidRPr="00000000">
        <w:rPr>
          <w:b w:val="1"/>
          <w:rtl w:val="0"/>
        </w:rPr>
        <w:t xml:space="preserve">(RN1) </w:t>
      </w:r>
      <w:r w:rsidDel="00000000" w:rsidR="00000000" w:rsidRPr="00000000">
        <w:rPr>
          <w:rtl w:val="0"/>
        </w:rPr>
        <w:t xml:space="preserve">O título do álbum a ser criado deve ser diferente de branco.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bookmarkStart w:colFirst="0" w:colLast="0" w:name="_7khchh4j52o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bookmarkStart w:colFirst="0" w:colLast="0" w:name="_h55q9ybgjcra" w:id="3"/>
      <w:bookmarkEnd w:id="3"/>
      <w:r w:rsidDel="00000000" w:rsidR="00000000" w:rsidRPr="00000000">
        <w:rPr>
          <w:b w:val="1"/>
          <w:rtl w:val="0"/>
        </w:rPr>
        <w:t xml:space="preserve">(RN2) </w:t>
      </w:r>
      <w:r w:rsidDel="00000000" w:rsidR="00000000" w:rsidRPr="00000000">
        <w:rPr>
          <w:rtl w:val="0"/>
        </w:rPr>
        <w:t xml:space="preserve">O usuário deve selecionar ao menos uma mídia para ser inserida no álbum a ser criado.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