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5EEB" w14:textId="77777777" w:rsidR="00107E63" w:rsidRDefault="00107E63">
      <w:pPr>
        <w:spacing w:before="500"/>
      </w:pPr>
    </w:p>
    <w:p w14:paraId="0BE35EEC" w14:textId="77777777" w:rsidR="00107E63" w:rsidRDefault="004B0AF5">
      <w:pPr>
        <w:spacing w:after="20"/>
        <w:jc w:val="center"/>
      </w:pPr>
      <w:r>
        <w:rPr>
          <w:b/>
          <w:bCs/>
          <w:color w:val="1F4E79"/>
          <w:sz w:val="80"/>
          <w:szCs w:val="80"/>
        </w:rPr>
        <w:t>SMART X</w:t>
      </w:r>
    </w:p>
    <w:p w14:paraId="0BE35EED" w14:textId="77777777" w:rsidR="00107E63" w:rsidRDefault="004B0AF5">
      <w:pPr>
        <w:spacing w:after="30"/>
        <w:jc w:val="center"/>
      </w:pPr>
      <w:r>
        <w:rPr>
          <w:color w:val="2E75B6"/>
          <w:sz w:val="26"/>
          <w:szCs w:val="26"/>
        </w:rPr>
        <w:t>Hospital Civil Viejo de Guadalajara</w:t>
      </w:r>
    </w:p>
    <w:p w14:paraId="0BE35EEE" w14:textId="77777777" w:rsidR="00107E63" w:rsidRDefault="004B0AF5">
      <w:pPr>
        <w:pBdr>
          <w:top w:val="single" w:sz="6" w:space="0" w:color="2E75B6"/>
          <w:bottom w:val="single" w:sz="6" w:space="0" w:color="2E75B6"/>
        </w:pBdr>
        <w:spacing w:before="60" w:after="60"/>
        <w:jc w:val="center"/>
      </w:pPr>
      <w:proofErr w:type="spellStart"/>
      <w:r>
        <w:rPr>
          <w:b/>
          <w:bCs/>
          <w:color w:val="1F4E79"/>
          <w:sz w:val="32"/>
          <w:szCs w:val="32"/>
        </w:rPr>
        <w:t>Dataset</w:t>
      </w:r>
      <w:proofErr w:type="spellEnd"/>
      <w:r>
        <w:rPr>
          <w:b/>
          <w:bCs/>
          <w:color w:val="1F4E79"/>
          <w:sz w:val="32"/>
          <w:szCs w:val="32"/>
        </w:rPr>
        <w:t xml:space="preserve"> y Modelo en el Flujo de Smart X</w:t>
      </w:r>
    </w:p>
    <w:p w14:paraId="0BE35EEF" w14:textId="77777777" w:rsidR="00107E63" w:rsidRDefault="00107E63">
      <w:pPr>
        <w:spacing w:before="40"/>
      </w:pPr>
    </w:p>
    <w:p w14:paraId="0BE35EF0" w14:textId="77777777" w:rsidR="00107E63" w:rsidRDefault="004B0AF5">
      <w:pPr>
        <w:spacing w:after="16"/>
        <w:jc w:val="center"/>
      </w:pPr>
      <w:r>
        <w:rPr>
          <w:b/>
          <w:bCs/>
          <w:color w:val="2E75B6"/>
          <w:sz w:val="22"/>
          <w:szCs w:val="22"/>
        </w:rPr>
        <w:t>Punto 3 de 4</w:t>
      </w:r>
    </w:p>
    <w:p w14:paraId="0BE35EF1" w14:textId="0ECD38A1" w:rsidR="00107E63" w:rsidRDefault="004B0AF5">
      <w:pPr>
        <w:jc w:val="center"/>
      </w:pPr>
      <w:r>
        <w:rPr>
          <w:i/>
          <w:iCs/>
          <w:color w:val="777777"/>
          <w:sz w:val="20"/>
          <w:szCs w:val="20"/>
        </w:rPr>
        <w:t xml:space="preserve">Cómo los datos del paciente llegan al modelo · Pipeline de clasificación  |  </w:t>
      </w:r>
      <w:proofErr w:type="gramStart"/>
      <w:r w:rsidR="007624CB">
        <w:rPr>
          <w:i/>
          <w:iCs/>
          <w:color w:val="777777"/>
          <w:sz w:val="20"/>
          <w:szCs w:val="20"/>
        </w:rPr>
        <w:t>Marzo</w:t>
      </w:r>
      <w:proofErr w:type="gramEnd"/>
      <w:r>
        <w:rPr>
          <w:i/>
          <w:iCs/>
          <w:color w:val="777777"/>
          <w:sz w:val="20"/>
          <w:szCs w:val="20"/>
        </w:rPr>
        <w:t xml:space="preserve"> 2026</w:t>
      </w:r>
    </w:p>
    <w:p w14:paraId="0BE35EF2" w14:textId="77777777" w:rsidR="00107E63" w:rsidRDefault="00107E63">
      <w:pPr>
        <w:spacing w:before="400"/>
      </w:pPr>
    </w:p>
    <w:p w14:paraId="0BE35EF3" w14:textId="77777777" w:rsidR="00107E63" w:rsidRDefault="004B0AF5">
      <w:r>
        <w:br w:type="page"/>
      </w:r>
    </w:p>
    <w:p w14:paraId="0BE35EF4" w14:textId="77777777" w:rsidR="00107E63" w:rsidRDefault="004B0AF5">
      <w:pPr>
        <w:pStyle w:val="Ttulo1"/>
        <w:pBdr>
          <w:bottom w:val="single" w:sz="8" w:space="4" w:color="2E75B6"/>
        </w:pBdr>
      </w:pPr>
      <w:r>
        <w:lastRenderedPageBreak/>
        <w:t xml:space="preserve">El papel del </w:t>
      </w:r>
      <w:proofErr w:type="spellStart"/>
      <w:r>
        <w:t>dataset</w:t>
      </w:r>
      <w:proofErr w:type="spellEnd"/>
      <w:r>
        <w:t xml:space="preserve"> y el modelo en el sistema</w:t>
      </w:r>
    </w:p>
    <w:p w14:paraId="0BE35EF5" w14:textId="77777777" w:rsidR="00107E63" w:rsidRDefault="004B0AF5">
      <w:pPr>
        <w:spacing w:before="50" w:after="70"/>
      </w:pPr>
      <w:r>
        <w:t xml:space="preserve">En Smart X existen dos flujos de datos paralelos que convergen en el momento de la clasificación. El primer flujo es el de los datos del paciente en tiempo real: los síntomas que registra en el kiosco o la app durante la visita actual. El segundo flujo es el del conocimiento aprendido: el modelo </w:t>
      </w:r>
      <w:proofErr w:type="spellStart"/>
      <w:r>
        <w:t>XGBoost</w:t>
      </w:r>
      <w:proofErr w:type="spellEnd"/>
      <w:r>
        <w:t xml:space="preserve"> entrenado previamente con miles de casos históricos etiquetados por médicos. Cuando estos dos flujos se cruzan, el sistema produce la clasificación semáforo.</w:t>
      </w:r>
    </w:p>
    <w:p w14:paraId="0BE35EF6" w14:textId="77777777" w:rsidR="00107E63" w:rsidRDefault="00107E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07E63" w14:paraId="0BE35E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EF7" w14:textId="77777777" w:rsidR="00107E63" w:rsidRDefault="004B0AF5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Flujo 1 — Datos del paciente (tiempo real)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EF8" w14:textId="77777777" w:rsidR="00107E63" w:rsidRDefault="004B0AF5">
            <w:pPr>
              <w:jc w:val="center"/>
            </w:pPr>
            <w:r>
              <w:rPr>
                <w:b/>
                <w:bCs/>
                <w:color w:val="006064"/>
                <w:sz w:val="22"/>
                <w:szCs w:val="22"/>
              </w:rPr>
              <w:t>Flujo 2 — Modelo entrenado (conocimiento previo)</w:t>
            </w:r>
          </w:p>
        </w:tc>
      </w:tr>
      <w:tr w:rsidR="00107E63" w14:paraId="0BE35F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35EFA" w14:textId="77777777" w:rsidR="00107E63" w:rsidRDefault="004B0AF5">
            <w:pPr>
              <w:spacing w:before="50" w:after="70"/>
            </w:pPr>
            <w:r>
              <w:t>Capturado en el momento de la visita:</w:t>
            </w:r>
          </w:p>
          <w:p w14:paraId="0BE35EFB" w14:textId="77777777" w:rsidR="00107E63" w:rsidRDefault="004B0AF5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Síntomas en texto libre</w:t>
            </w:r>
          </w:p>
          <w:p w14:paraId="0BE35EFC" w14:textId="77777777" w:rsidR="00107E63" w:rsidRDefault="004B0AF5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Variables estructuradas (EVA, temperatura, duración)</w:t>
            </w:r>
          </w:p>
          <w:p w14:paraId="0BE35EFD" w14:textId="77777777" w:rsidR="00107E63" w:rsidRDefault="004B0AF5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Antecedentes confirmados por el paciente</w:t>
            </w:r>
          </w:p>
          <w:p w14:paraId="0BE35EFE" w14:textId="77777777" w:rsidR="00107E63" w:rsidRDefault="004B0AF5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Datos demográficos (edad, sexo, IMC)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35EFF" w14:textId="77777777" w:rsidR="00107E63" w:rsidRDefault="004B0AF5">
            <w:pPr>
              <w:spacing w:before="50" w:after="70"/>
            </w:pPr>
            <w:r>
              <w:t>Construido antes del despliegue:</w:t>
            </w:r>
          </w:p>
          <w:p w14:paraId="0BE35F00" w14:textId="77777777" w:rsidR="00107E63" w:rsidRDefault="004B0AF5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proofErr w:type="spellStart"/>
            <w:r>
              <w:t>Dataset</w:t>
            </w:r>
            <w:proofErr w:type="spellEnd"/>
            <w:r>
              <w:t xml:space="preserve"> de casos históricos etiquetados por médicos</w:t>
            </w:r>
          </w:p>
          <w:p w14:paraId="0BE35F01" w14:textId="77777777" w:rsidR="00107E63" w:rsidRDefault="004B0AF5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 xml:space="preserve">Modelo </w:t>
            </w:r>
            <w:proofErr w:type="spellStart"/>
            <w:r>
              <w:t>XGBoost</w:t>
            </w:r>
            <w:proofErr w:type="spellEnd"/>
            <w:r>
              <w:t xml:space="preserve"> serializado (</w:t>
            </w:r>
            <w:proofErr w:type="spellStart"/>
            <w:r>
              <w:t>joblib</w:t>
            </w:r>
            <w:proofErr w:type="spellEnd"/>
            <w:r>
              <w:t>)</w:t>
            </w:r>
          </w:p>
          <w:p w14:paraId="0BE35F02" w14:textId="77777777" w:rsidR="00107E63" w:rsidRDefault="004B0AF5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Pesos SHAP calibrados por variable</w:t>
            </w:r>
          </w:p>
          <w:p w14:paraId="0BE35F03" w14:textId="77777777" w:rsidR="00107E63" w:rsidRDefault="004B0AF5">
            <w:pPr>
              <w:pStyle w:val="Prrafodelista"/>
              <w:numPr>
                <w:ilvl w:val="0"/>
                <w:numId w:val="2"/>
              </w:numPr>
              <w:spacing w:before="35" w:after="35"/>
            </w:pPr>
            <w:r>
              <w:t>Umbrales de conservadurismo ajustados</w:t>
            </w:r>
          </w:p>
        </w:tc>
      </w:tr>
    </w:tbl>
    <w:p w14:paraId="0BE35F05" w14:textId="77777777" w:rsidR="00107E63" w:rsidRDefault="00107E63">
      <w:pPr>
        <w:spacing w:before="80"/>
      </w:pPr>
    </w:p>
    <w:p w14:paraId="0BE35F06" w14:textId="77777777" w:rsidR="00107E63" w:rsidRDefault="00107E63">
      <w:pPr>
        <w:pBdr>
          <w:bottom w:val="single" w:sz="6" w:space="1" w:color="2E75B6"/>
        </w:pBdr>
        <w:spacing w:before="20" w:after="160"/>
      </w:pPr>
    </w:p>
    <w:p w14:paraId="0BE35F07" w14:textId="77777777" w:rsidR="00107E63" w:rsidRDefault="004B0AF5">
      <w:pPr>
        <w:pStyle w:val="Ttulo1"/>
        <w:pBdr>
          <w:bottom w:val="single" w:sz="8" w:space="4" w:color="2E75B6"/>
        </w:pBdr>
      </w:pPr>
      <w:r>
        <w:t xml:space="preserve">El </w:t>
      </w:r>
      <w:proofErr w:type="spellStart"/>
      <w:r>
        <w:t>dataset</w:t>
      </w:r>
      <w:proofErr w:type="spellEnd"/>
      <w:r>
        <w:t>: qué necesita Smart X para entrenar</w:t>
      </w:r>
    </w:p>
    <w:p w14:paraId="0BE35F08" w14:textId="77777777" w:rsidR="00107E63" w:rsidRDefault="004B0AF5">
      <w:pPr>
        <w:spacing w:before="50" w:after="70"/>
      </w:pPr>
      <w:r>
        <w:t xml:space="preserve">El </w:t>
      </w:r>
      <w:proofErr w:type="spellStart"/>
      <w:r>
        <w:t>dataset</w:t>
      </w:r>
      <w:proofErr w:type="spellEnd"/>
      <w:r>
        <w:t xml:space="preserve"> de entrenamiento de Smart X es la pieza que distingue un sistema de IA médica real de una simulación. Cada fila del </w:t>
      </w:r>
      <w:proofErr w:type="spellStart"/>
      <w:r>
        <w:t>dataset</w:t>
      </w:r>
      <w:proofErr w:type="spellEnd"/>
      <w:r>
        <w:t xml:space="preserve"> es un caso clínico histórico con sus variables de entrada y la etiqueta de urgencia validada por un médico.</w:t>
      </w:r>
    </w:p>
    <w:p w14:paraId="0BE35F09" w14:textId="77777777" w:rsidR="00107E63" w:rsidRDefault="00107E63">
      <w:pPr>
        <w:spacing w:before="60"/>
      </w:pPr>
    </w:p>
    <w:p w14:paraId="0BE35F0A" w14:textId="77777777" w:rsidR="00107E63" w:rsidRDefault="004B0AF5">
      <w:pPr>
        <w:spacing w:before="220" w:after="80"/>
      </w:pPr>
      <w:r>
        <w:rPr>
          <w:b/>
          <w:bCs/>
          <w:color w:val="2E75B6"/>
          <w:sz w:val="26"/>
          <w:szCs w:val="26"/>
        </w:rPr>
        <w:t xml:space="preserve">Estructura mínima del </w:t>
      </w:r>
      <w:proofErr w:type="spellStart"/>
      <w:r>
        <w:rPr>
          <w:b/>
          <w:bCs/>
          <w:color w:val="2E75B6"/>
          <w:sz w:val="26"/>
          <w:szCs w:val="26"/>
        </w:rPr>
        <w:t>dataset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7"/>
        <w:gridCol w:w="1386"/>
        <w:gridCol w:w="1243"/>
        <w:gridCol w:w="4294"/>
      </w:tblGrid>
      <w:tr w:rsidR="00107E63" w14:paraId="0BE35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0B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0C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0D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0E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Fuente en Smart X</w:t>
            </w:r>
          </w:p>
        </w:tc>
      </w:tr>
      <w:tr w:rsidR="00107E63" w14:paraId="0BE35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0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edad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1" w14:textId="77777777" w:rsidR="00107E63" w:rsidRDefault="004B0AF5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2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62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3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paciente.fecha_nacimiento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calculada</w:t>
            </w:r>
          </w:p>
        </w:tc>
      </w:tr>
      <w:tr w:rsidR="00107E63" w14:paraId="0BE35F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5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sexo_biologico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6" w14:textId="77777777" w:rsidR="00107E63" w:rsidRDefault="004B0AF5">
            <w:r>
              <w:rPr>
                <w:color w:val="000000"/>
                <w:sz w:val="20"/>
                <w:szCs w:val="20"/>
              </w:rPr>
              <w:t>Categórica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7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8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paciente.sexo_biologico</w:t>
            </w:r>
            <w:proofErr w:type="spellEnd"/>
          </w:p>
        </w:tc>
      </w:tr>
      <w:tr w:rsidR="00107E63" w14:paraId="0BE35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A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intensidad_eva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B" w14:textId="77777777" w:rsidR="00107E63" w:rsidRDefault="004B0AF5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C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D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sintomas_paciente.intensidad_eva</w:t>
            </w:r>
            <w:proofErr w:type="spellEnd"/>
          </w:p>
        </w:tc>
      </w:tr>
      <w:tr w:rsidR="00107E63" w14:paraId="0BE35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1F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duracion_horas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0" w14:textId="77777777" w:rsidR="00107E63" w:rsidRDefault="004B0AF5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1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2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sintomas_paciente.duracion_horas</w:t>
            </w:r>
            <w:proofErr w:type="spellEnd"/>
          </w:p>
        </w:tc>
      </w:tr>
      <w:tr w:rsidR="00107E63" w14:paraId="0BE35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4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disnea_presente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5" w14:textId="77777777" w:rsidR="00107E63" w:rsidRDefault="004B0AF5">
            <w:r>
              <w:rPr>
                <w:color w:val="000000"/>
                <w:sz w:val="20"/>
                <w:szCs w:val="20"/>
              </w:rPr>
              <w:t>Booleana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6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7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sintomas_paciente.disnea_presente</w:t>
            </w:r>
            <w:proofErr w:type="spellEnd"/>
          </w:p>
        </w:tc>
      </w:tr>
      <w:tr w:rsidR="00107E63" w14:paraId="0BE35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9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temperatura_celsius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A" w14:textId="77777777" w:rsidR="00107E63" w:rsidRDefault="004B0AF5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B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38.8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C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sintomas_paciente.temperatura_celsius</w:t>
            </w:r>
            <w:proofErr w:type="spellEnd"/>
          </w:p>
        </w:tc>
      </w:tr>
      <w:tr w:rsidR="00107E63" w14:paraId="0BE35F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E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diabetes_mellitus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2F" w14:textId="77777777" w:rsidR="00107E63" w:rsidRDefault="004B0AF5">
            <w:r>
              <w:rPr>
                <w:color w:val="000000"/>
                <w:sz w:val="20"/>
                <w:szCs w:val="20"/>
              </w:rPr>
              <w:t>Booleana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0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1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antecedentes_clinicos.diabetes_mellitus</w:t>
            </w:r>
            <w:proofErr w:type="spellEnd"/>
          </w:p>
        </w:tc>
      </w:tr>
      <w:tr w:rsidR="00107E63" w14:paraId="0BE35F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3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hipertension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4" w14:textId="77777777" w:rsidR="00107E63" w:rsidRDefault="004B0AF5">
            <w:r>
              <w:rPr>
                <w:color w:val="000000"/>
                <w:sz w:val="20"/>
                <w:szCs w:val="20"/>
              </w:rPr>
              <w:t>Booleana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5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6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antecedentes_clinicos.hipertension</w:t>
            </w:r>
            <w:proofErr w:type="spellEnd"/>
          </w:p>
        </w:tc>
      </w:tr>
      <w:tr w:rsidR="00107E63" w14:paraId="0BE35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8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cardiopatia_isquemica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9" w14:textId="77777777" w:rsidR="00107E63" w:rsidRDefault="004B0AF5">
            <w:r>
              <w:rPr>
                <w:color w:val="000000"/>
                <w:sz w:val="20"/>
                <w:szCs w:val="20"/>
              </w:rPr>
              <w:t>Booleana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A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B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antecedentes_clinicos.cardiopatia_isquemica</w:t>
            </w:r>
            <w:proofErr w:type="spellEnd"/>
          </w:p>
        </w:tc>
      </w:tr>
      <w:tr w:rsidR="00107E63" w14:paraId="0BE35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D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imc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E" w14:textId="77777777" w:rsidR="00107E63" w:rsidRDefault="004B0AF5">
            <w:r>
              <w:rPr>
                <w:color w:val="000000"/>
                <w:sz w:val="20"/>
                <w:szCs w:val="20"/>
              </w:rPr>
              <w:t>Numérica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3F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29.41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40" w14:textId="77777777" w:rsidR="00107E63" w:rsidRDefault="004B0AF5">
            <w:r>
              <w:rPr>
                <w:color w:val="000000"/>
                <w:sz w:val="20"/>
                <w:szCs w:val="20"/>
              </w:rPr>
              <w:t>Calculada: peso/(talla/100)²</w:t>
            </w:r>
          </w:p>
        </w:tc>
      </w:tr>
      <w:tr w:rsidR="00107E63" w14:paraId="0BE35F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42" w14:textId="77777777" w:rsidR="00107E63" w:rsidRDefault="004B0AF5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semaforo_medico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🏷</w:t>
            </w:r>
            <w:r>
              <w:rPr>
                <w:b/>
                <w:bCs/>
                <w:color w:val="000000"/>
                <w:sz w:val="20"/>
                <w:szCs w:val="20"/>
              </w:rPr>
              <w:t>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43" w14:textId="77777777" w:rsidR="00107E63" w:rsidRDefault="004B0AF5">
            <w:r>
              <w:rPr>
                <w:color w:val="000000"/>
                <w:sz w:val="20"/>
                <w:szCs w:val="20"/>
              </w:rPr>
              <w:t>Etiqueta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44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rojo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45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decision_medica.semaforo_medico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la variable objetivo (Y)</w:t>
            </w:r>
          </w:p>
        </w:tc>
      </w:tr>
    </w:tbl>
    <w:p w14:paraId="0BE35F47" w14:textId="77777777" w:rsidR="00107E63" w:rsidRDefault="00107E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E63" w14:paraId="0BE35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375623"/>
              <w:left w:val="single" w:sz="1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BE35F48" w14:textId="77777777" w:rsidR="00107E63" w:rsidRDefault="004B0AF5"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>🎯</w:t>
            </w:r>
            <w:r>
              <w:rPr>
                <w:b/>
                <w:bCs/>
                <w:color w:val="375623"/>
                <w:sz w:val="22"/>
                <w:szCs w:val="22"/>
              </w:rPr>
              <w:t xml:space="preserve">  La variable objetivo</w:t>
            </w:r>
          </w:p>
          <w:p w14:paraId="0BE35F49" w14:textId="77777777" w:rsidR="00107E63" w:rsidRDefault="004B0AF5">
            <w:r>
              <w:rPr>
                <w:sz w:val="20"/>
                <w:szCs w:val="20"/>
              </w:rPr>
              <w:t xml:space="preserve">La columna </w:t>
            </w:r>
            <w:proofErr w:type="spellStart"/>
            <w:r>
              <w:rPr>
                <w:sz w:val="20"/>
                <w:szCs w:val="20"/>
              </w:rPr>
              <w:t>semaforo_medico</w:t>
            </w:r>
            <w:proofErr w:type="spellEnd"/>
            <w:r>
              <w:rPr>
                <w:sz w:val="20"/>
                <w:szCs w:val="20"/>
              </w:rPr>
              <w:t xml:space="preserve"> es lo que el modelo aprende a predecir. No es el semáforo que la IA asignó (</w:t>
            </w:r>
            <w:proofErr w:type="spellStart"/>
            <w:r>
              <w:rPr>
                <w:sz w:val="20"/>
                <w:szCs w:val="20"/>
              </w:rPr>
              <w:t>nivel_ia</w:t>
            </w:r>
            <w:proofErr w:type="spellEnd"/>
            <w:r>
              <w:rPr>
                <w:sz w:val="20"/>
                <w:szCs w:val="20"/>
              </w:rPr>
              <w:t xml:space="preserve">), sino el semáforo que el MÉDICO determinó como correcto. Esa es la etiqueta real. Si el médico cambió el nivel que sugirió la IA, el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aprende de esa corrección. Por eso la justificación médica obligatoria del sistema no es solo un requisito ético, es el mecanismo de construcción del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de entrenamiento.</w:t>
            </w:r>
          </w:p>
        </w:tc>
      </w:tr>
    </w:tbl>
    <w:p w14:paraId="0BE35F4B" w14:textId="77777777" w:rsidR="00107E63" w:rsidRDefault="00107E63">
      <w:pPr>
        <w:spacing w:before="80"/>
      </w:pPr>
    </w:p>
    <w:p w14:paraId="0BE35F4C" w14:textId="77777777" w:rsidR="00107E63" w:rsidRDefault="00107E63">
      <w:pPr>
        <w:pBdr>
          <w:bottom w:val="single" w:sz="6" w:space="1" w:color="2E75B6"/>
        </w:pBdr>
        <w:spacing w:before="20" w:after="160"/>
      </w:pPr>
    </w:p>
    <w:p w14:paraId="0BE35F4D" w14:textId="77777777" w:rsidR="00107E63" w:rsidRDefault="004B0AF5">
      <w:pPr>
        <w:pStyle w:val="Ttulo1"/>
        <w:pBdr>
          <w:bottom w:val="single" w:sz="8" w:space="4" w:color="2E75B6"/>
        </w:pBdr>
      </w:pPr>
      <w:r>
        <w:t>Cómo los datos del paciente pasan al modelo</w:t>
      </w:r>
    </w:p>
    <w:p w14:paraId="0BE35F4E" w14:textId="77777777" w:rsidR="00107E63" w:rsidRDefault="004B0AF5">
      <w:pPr>
        <w:spacing w:before="50" w:after="70"/>
      </w:pPr>
      <w:r>
        <w:t>El recorrido de los datos desde el formulario hasta la predicción tiene cuatro transformaciones. Cada transformación cambia el formato de los datos para hacerlos compatible con el paso siguiente:</w:t>
      </w:r>
    </w:p>
    <w:p w14:paraId="0BE35F4F" w14:textId="77777777" w:rsidR="00107E63" w:rsidRDefault="00107E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9"/>
        <w:gridCol w:w="1944"/>
        <w:gridCol w:w="1916"/>
        <w:gridCol w:w="1947"/>
        <w:gridCol w:w="2794"/>
      </w:tblGrid>
      <w:tr w:rsidR="00107E63" w14:paraId="0BE35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0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1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2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Formato entrada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3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Formato salida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4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</w:tr>
      <w:tr w:rsidR="00107E63" w14:paraId="0BE35F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6" w14:textId="77777777" w:rsidR="00107E63" w:rsidRDefault="004B0AF5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7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Captura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8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Formulario web (HTML)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9" w14:textId="77777777" w:rsidR="00107E63" w:rsidRDefault="004B0AF5">
            <w:r>
              <w:rPr>
                <w:i/>
                <w:iCs/>
                <w:color w:val="006064"/>
                <w:sz w:val="20"/>
                <w:szCs w:val="20"/>
              </w:rPr>
              <w:t>JSON con campos nombrados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A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requests.post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  <w:tr w:rsidR="00107E63" w14:paraId="0BE35F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C" w14:textId="77777777" w:rsidR="00107E63" w:rsidRDefault="004B0AF5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7F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D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Extracción NLP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E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Texto libre del paciente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5F" w14:textId="77777777" w:rsidR="00107E63" w:rsidRDefault="004B0AF5">
            <w:r>
              <w:rPr>
                <w:i/>
                <w:iCs/>
                <w:color w:val="006064"/>
                <w:sz w:val="20"/>
                <w:szCs w:val="20"/>
              </w:rPr>
              <w:t>Entidades clínicas estructuradas (síntoma, duración, localización)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0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spaCy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BioBERT</w:t>
            </w:r>
            <w:proofErr w:type="spellEnd"/>
            <w:r>
              <w:rPr>
                <w:color w:val="000000"/>
                <w:sz w:val="20"/>
                <w:szCs w:val="20"/>
              </w:rPr>
              <w:t>-es</w:t>
            </w:r>
          </w:p>
        </w:tc>
      </w:tr>
      <w:tr w:rsidR="00107E63" w14:paraId="0BE35F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2" w14:textId="77777777" w:rsidR="00107E63" w:rsidRDefault="004B0AF5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3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Vectorización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4" w14:textId="77777777" w:rsidR="00107E63" w:rsidRPr="007624CB" w:rsidRDefault="004B0AF5">
            <w:pPr>
              <w:rPr>
                <w:lang w:val="en-US"/>
              </w:rPr>
            </w:pPr>
            <w:r w:rsidRPr="007624CB">
              <w:rPr>
                <w:i/>
                <w:iCs/>
                <w:color w:val="000000"/>
                <w:sz w:val="20"/>
                <w:szCs w:val="20"/>
                <w:lang w:val="en-US"/>
              </w:rPr>
              <w:t xml:space="preserve">Variables </w:t>
            </w:r>
            <w:proofErr w:type="spellStart"/>
            <w:r w:rsidRPr="007624CB">
              <w:rPr>
                <w:i/>
                <w:iCs/>
                <w:color w:val="000000"/>
                <w:sz w:val="20"/>
                <w:szCs w:val="20"/>
                <w:lang w:val="en-US"/>
              </w:rPr>
              <w:t>mixtas</w:t>
            </w:r>
            <w:proofErr w:type="spellEnd"/>
            <w:r w:rsidRPr="007624CB">
              <w:rPr>
                <w:i/>
                <w:iCs/>
                <w:color w:val="000000"/>
                <w:sz w:val="20"/>
                <w:szCs w:val="20"/>
                <w:lang w:val="en-US"/>
              </w:rPr>
              <w:t xml:space="preserve"> (bool, int, float, </w:t>
            </w:r>
            <w:proofErr w:type="spellStart"/>
            <w:r w:rsidRPr="007624CB">
              <w:rPr>
                <w:i/>
                <w:iCs/>
                <w:color w:val="000000"/>
                <w:sz w:val="20"/>
                <w:szCs w:val="20"/>
                <w:lang w:val="en-US"/>
              </w:rPr>
              <w:t>categóricas</w:t>
            </w:r>
            <w:proofErr w:type="spellEnd"/>
            <w:r w:rsidRPr="007624CB">
              <w:rPr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5" w14:textId="77777777" w:rsidR="00107E63" w:rsidRDefault="004B0AF5">
            <w:r>
              <w:rPr>
                <w:i/>
                <w:iCs/>
                <w:color w:val="006064"/>
                <w:sz w:val="20"/>
                <w:szCs w:val="20"/>
              </w:rPr>
              <w:t>Vector numérico de dimensión fija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6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-Hot </w:t>
            </w:r>
            <w:proofErr w:type="spellStart"/>
            <w:r>
              <w:rPr>
                <w:color w:val="000000"/>
                <w:sz w:val="20"/>
                <w:szCs w:val="20"/>
              </w:rPr>
              <w:t>Encoding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imputación por mediana</w:t>
            </w:r>
          </w:p>
        </w:tc>
      </w:tr>
      <w:tr w:rsidR="00107E63" w14:paraId="0BE35F6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8" w14:textId="77777777" w:rsidR="00107E63" w:rsidRDefault="004B0AF5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9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Clasificación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A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 xml:space="preserve">Vector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[ 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B" w14:textId="77777777" w:rsidR="00107E63" w:rsidRDefault="004B0AF5">
            <w:r>
              <w:rPr>
                <w:i/>
                <w:iCs/>
                <w:color w:val="006064"/>
                <w:sz w:val="20"/>
                <w:szCs w:val="20"/>
              </w:rPr>
              <w:t xml:space="preserve">Probabilidades </w:t>
            </w:r>
            <w:proofErr w:type="spellStart"/>
            <w:r>
              <w:rPr>
                <w:i/>
                <w:iCs/>
                <w:color w:val="006064"/>
                <w:sz w:val="20"/>
                <w:szCs w:val="20"/>
              </w:rPr>
              <w:t>p_rojo</w:t>
            </w:r>
            <w:proofErr w:type="spellEnd"/>
            <w:r>
              <w:rPr>
                <w:i/>
                <w:iCs/>
                <w:color w:val="006064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006064"/>
                <w:sz w:val="20"/>
                <w:szCs w:val="20"/>
              </w:rPr>
              <w:t>p_amarillo</w:t>
            </w:r>
            <w:proofErr w:type="spellEnd"/>
            <w:r>
              <w:rPr>
                <w:i/>
                <w:iCs/>
                <w:color w:val="006064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006064"/>
                <w:sz w:val="20"/>
                <w:szCs w:val="20"/>
              </w:rPr>
              <w:t>p_verde</w:t>
            </w:r>
            <w:proofErr w:type="spellEnd"/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6C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XGBoost.predict_proba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</w:tbl>
    <w:p w14:paraId="0BE35F6E" w14:textId="77777777" w:rsidR="00107E63" w:rsidRDefault="00107E63">
      <w:pPr>
        <w:spacing w:before="80"/>
      </w:pPr>
    </w:p>
    <w:p w14:paraId="0BE35F6F" w14:textId="77777777" w:rsidR="00107E63" w:rsidRDefault="00107E63">
      <w:pPr>
        <w:pBdr>
          <w:bottom w:val="single" w:sz="6" w:space="1" w:color="2E75B6"/>
        </w:pBdr>
        <w:spacing w:before="20" w:after="160"/>
      </w:pPr>
    </w:p>
    <w:p w14:paraId="0BE35F70" w14:textId="77777777" w:rsidR="00107E63" w:rsidRDefault="004B0AF5">
      <w:pPr>
        <w:pStyle w:val="Ttulo1"/>
        <w:pBdr>
          <w:bottom w:val="single" w:sz="8" w:space="4" w:color="2E75B6"/>
        </w:pBdr>
      </w:pPr>
      <w:r>
        <w:t>El modelo en producción vs. en la simulación</w:t>
      </w:r>
    </w:p>
    <w:p w14:paraId="0BE35F71" w14:textId="77777777" w:rsidR="00107E63" w:rsidRDefault="004B0AF5">
      <w:pPr>
        <w:spacing w:before="50" w:after="70"/>
      </w:pPr>
      <w:r>
        <w:t xml:space="preserve">En la versión actual del prototipo, el modelo </w:t>
      </w:r>
      <w:proofErr w:type="spellStart"/>
      <w:r>
        <w:t>XGBoost</w:t>
      </w:r>
      <w:proofErr w:type="spellEnd"/>
      <w:r>
        <w:t xml:space="preserve"> es simulado mediante pesos heurísticos. El siguiente cuadro muestra exactamente qué cambia entre la simulación y el sistema real:</w:t>
      </w:r>
    </w:p>
    <w:p w14:paraId="0BE35F72" w14:textId="77777777" w:rsidR="00107E63" w:rsidRDefault="00107E63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9"/>
        <w:gridCol w:w="2582"/>
        <w:gridCol w:w="4549"/>
      </w:tblGrid>
      <w:tr w:rsidR="00107E63" w14:paraId="0BE35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3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4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Simulación actual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5" w14:textId="77777777" w:rsidR="00107E63" w:rsidRDefault="004B0AF5">
            <w:r>
              <w:rPr>
                <w:b/>
                <w:bCs/>
                <w:color w:val="FFFFFF"/>
                <w:sz w:val="20"/>
                <w:szCs w:val="20"/>
              </w:rPr>
              <w:t>Sistema real (producción)</w:t>
            </w:r>
          </w:p>
        </w:tc>
      </w:tr>
      <w:tr w:rsidR="00107E63" w14:paraId="0BE35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7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Datos de entrada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8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Objeto Paciente construido manualmente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9" w14:textId="77777777" w:rsidR="00107E63" w:rsidRDefault="004B0AF5">
            <w:r>
              <w:rPr>
                <w:color w:val="000000"/>
                <w:sz w:val="20"/>
                <w:szCs w:val="20"/>
              </w:rPr>
              <w:t xml:space="preserve">Variables extraídas del texto libre por </w:t>
            </w:r>
            <w:proofErr w:type="spellStart"/>
            <w:r>
              <w:rPr>
                <w:color w:val="000000"/>
                <w:sz w:val="20"/>
                <w:szCs w:val="20"/>
              </w:rPr>
              <w:t>spaCy+BioBERT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del formulario</w:t>
            </w:r>
          </w:p>
        </w:tc>
      </w:tr>
      <w:tr w:rsidR="00107E63" w:rsidRPr="007624CB" w14:paraId="0BE35F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B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Modelo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C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 xml:space="preserve">Pesos heurísticos +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random.uniform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D" w14:textId="77777777" w:rsidR="00107E63" w:rsidRPr="007624CB" w:rsidRDefault="004B0AF5">
            <w:pPr>
              <w:rPr>
                <w:lang w:val="en-US"/>
              </w:rPr>
            </w:pPr>
            <w:proofErr w:type="spellStart"/>
            <w:r w:rsidRPr="007624CB">
              <w:rPr>
                <w:color w:val="000000"/>
                <w:sz w:val="20"/>
                <w:szCs w:val="20"/>
                <w:lang w:val="en-US"/>
              </w:rPr>
              <w:t>XGBoost</w:t>
            </w:r>
            <w:proofErr w:type="spellEnd"/>
            <w:r w:rsidRPr="007624C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624CB">
              <w:rPr>
                <w:color w:val="000000"/>
                <w:sz w:val="20"/>
                <w:szCs w:val="20"/>
                <w:lang w:val="en-US"/>
              </w:rPr>
              <w:t>entrenado</w:t>
            </w:r>
            <w:proofErr w:type="spellEnd"/>
            <w:r w:rsidRPr="007624CB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7624CB">
              <w:rPr>
                <w:color w:val="000000"/>
                <w:sz w:val="20"/>
                <w:szCs w:val="20"/>
                <w:lang w:val="en-US"/>
              </w:rPr>
              <w:t>joblib.load</w:t>
            </w:r>
            <w:proofErr w:type="spellEnd"/>
            <w:proofErr w:type="gramEnd"/>
            <w:r w:rsidRPr="007624CB">
              <w:rPr>
                <w:color w:val="000000"/>
                <w:sz w:val="20"/>
                <w:szCs w:val="20"/>
                <w:lang w:val="en-US"/>
              </w:rPr>
              <w:t>('</w:t>
            </w:r>
            <w:proofErr w:type="spellStart"/>
            <w:r w:rsidRPr="007624CB">
              <w:rPr>
                <w:color w:val="000000"/>
                <w:sz w:val="20"/>
                <w:szCs w:val="20"/>
                <w:lang w:val="en-US"/>
              </w:rPr>
              <w:t>smartx_xgb.pkl</w:t>
            </w:r>
            <w:proofErr w:type="spellEnd"/>
            <w:r w:rsidRPr="007624CB">
              <w:rPr>
                <w:color w:val="000000"/>
                <w:sz w:val="20"/>
                <w:szCs w:val="20"/>
                <w:lang w:val="en-US"/>
              </w:rPr>
              <w:t>')</w:t>
            </w:r>
          </w:p>
        </w:tc>
      </w:tr>
      <w:tr w:rsidR="00107E63" w14:paraId="0BE35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7F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Probabilidades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0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Calculadas con fórmulas aproximadas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1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model.predict_proba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vector_normalizado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107E63" w:rsidRPr="007624CB" w14:paraId="0BE35F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3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SHAP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4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Pesos fijos por variable (diccionario)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5" w14:textId="77777777" w:rsidR="00107E63" w:rsidRPr="007624CB" w:rsidRDefault="004B0AF5">
            <w:pPr>
              <w:rPr>
                <w:lang w:val="en-US"/>
              </w:rPr>
            </w:pPr>
            <w:proofErr w:type="spellStart"/>
            <w:proofErr w:type="gramStart"/>
            <w:r w:rsidRPr="007624CB">
              <w:rPr>
                <w:color w:val="000000"/>
                <w:sz w:val="20"/>
                <w:szCs w:val="20"/>
                <w:lang w:val="en-US"/>
              </w:rPr>
              <w:t>shap.TreeExplainer</w:t>
            </w:r>
            <w:proofErr w:type="spellEnd"/>
            <w:proofErr w:type="gramEnd"/>
            <w:r w:rsidRPr="007624CB">
              <w:rPr>
                <w:color w:val="000000"/>
                <w:sz w:val="20"/>
                <w:szCs w:val="20"/>
                <w:lang w:val="en-US"/>
              </w:rPr>
              <w:t>(model</w:t>
            </w:r>
            <w:proofErr w:type="gramStart"/>
            <w:r w:rsidRPr="007624CB">
              <w:rPr>
                <w:color w:val="000000"/>
                <w:sz w:val="20"/>
                <w:szCs w:val="20"/>
                <w:lang w:val="en-US"/>
              </w:rPr>
              <w:t>).</w:t>
            </w:r>
            <w:proofErr w:type="spellStart"/>
            <w:r w:rsidRPr="007624CB">
              <w:rPr>
                <w:color w:val="000000"/>
                <w:sz w:val="20"/>
                <w:szCs w:val="20"/>
                <w:lang w:val="en-US"/>
              </w:rPr>
              <w:t>shap</w:t>
            </w:r>
            <w:proofErr w:type="gramEnd"/>
            <w:r w:rsidRPr="007624CB">
              <w:rPr>
                <w:color w:val="000000"/>
                <w:sz w:val="20"/>
                <w:szCs w:val="20"/>
                <w:lang w:val="en-US"/>
              </w:rPr>
              <w:t>_values</w:t>
            </w:r>
            <w:proofErr w:type="spellEnd"/>
            <w:r w:rsidRPr="007624CB">
              <w:rPr>
                <w:color w:val="000000"/>
                <w:sz w:val="20"/>
                <w:szCs w:val="20"/>
                <w:lang w:val="en-US"/>
              </w:rPr>
              <w:t>(vector)</w:t>
            </w:r>
          </w:p>
        </w:tc>
      </w:tr>
      <w:tr w:rsidR="00107E63" w14:paraId="0BE35F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7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Escenarios CIE-10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8" w14:textId="77777777" w:rsidR="00107E63" w:rsidRDefault="004B0AF5"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random.sample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>() del catálogo estático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9" w14:textId="77777777" w:rsidR="00107E63" w:rsidRDefault="004B0AF5">
            <w:r>
              <w:rPr>
                <w:color w:val="000000"/>
                <w:sz w:val="20"/>
                <w:szCs w:val="20"/>
              </w:rPr>
              <w:t xml:space="preserve">Clasificador </w:t>
            </w:r>
            <w:proofErr w:type="spellStart"/>
            <w:r>
              <w:rPr>
                <w:color w:val="000000"/>
                <w:sz w:val="20"/>
                <w:szCs w:val="20"/>
              </w:rPr>
              <w:t>multi-etiqueta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entrenado con datos HCG</w:t>
            </w:r>
          </w:p>
        </w:tc>
      </w:tr>
      <w:tr w:rsidR="00107E63" w14:paraId="0BE35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B" w14:textId="77777777" w:rsidR="00107E63" w:rsidRDefault="004B0AF5">
            <w:r>
              <w:rPr>
                <w:b/>
                <w:bCs/>
                <w:color w:val="000000"/>
                <w:sz w:val="20"/>
                <w:szCs w:val="20"/>
              </w:rPr>
              <w:t>Reentrenamiento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C" w14:textId="77777777" w:rsidR="00107E63" w:rsidRDefault="004B0AF5">
            <w:r>
              <w:rPr>
                <w:i/>
                <w:iCs/>
                <w:color w:val="000000"/>
                <w:sz w:val="20"/>
                <w:szCs w:val="20"/>
              </w:rPr>
              <w:t>No existe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35F8D" w14:textId="77777777" w:rsidR="00107E63" w:rsidRDefault="004B0AF5">
            <w:proofErr w:type="spellStart"/>
            <w:r>
              <w:rPr>
                <w:color w:val="000000"/>
                <w:sz w:val="20"/>
                <w:szCs w:val="20"/>
              </w:rPr>
              <w:t>MLflow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trigger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automático si desacuerdo &gt; 15%</w:t>
            </w:r>
          </w:p>
        </w:tc>
      </w:tr>
    </w:tbl>
    <w:p w14:paraId="0BE35F8F" w14:textId="77777777" w:rsidR="00107E63" w:rsidRDefault="00107E6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E63" w14:paraId="0BE35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4" w:space="0" w:color="006064"/>
              <w:left w:val="single" w:sz="1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BE35F90" w14:textId="77777777" w:rsidR="00107E63" w:rsidRDefault="004B0AF5">
            <w:pPr>
              <w:spacing w:after="60"/>
            </w:pPr>
            <w:r>
              <w:rPr>
                <w:b/>
                <w:bCs/>
                <w:color w:val="006064"/>
                <w:sz w:val="22"/>
                <w:szCs w:val="22"/>
              </w:rPr>
              <w:t>🔑</w:t>
            </w:r>
            <w:r>
              <w:rPr>
                <w:b/>
                <w:bCs/>
                <w:color w:val="006064"/>
                <w:sz w:val="22"/>
                <w:szCs w:val="22"/>
              </w:rPr>
              <w:t xml:space="preserve">  El único cambio de código para pasar a producción</w:t>
            </w:r>
          </w:p>
          <w:p w14:paraId="0BE35F91" w14:textId="77777777" w:rsidR="00107E63" w:rsidRDefault="004B0AF5">
            <w:r>
              <w:rPr>
                <w:sz w:val="20"/>
                <w:szCs w:val="20"/>
              </w:rPr>
              <w:t>Todo el sistema — API, interfaz, validaciones, auditoría, SHAP, HL7-FHIR — permanece idéntico. El único método que cambia es _</w:t>
            </w:r>
            <w:proofErr w:type="spellStart"/>
            <w:r>
              <w:rPr>
                <w:sz w:val="20"/>
                <w:szCs w:val="20"/>
              </w:rPr>
              <w:t>simular_xgboost</w:t>
            </w:r>
            <w:proofErr w:type="spellEnd"/>
            <w:r>
              <w:rPr>
                <w:sz w:val="20"/>
                <w:szCs w:val="20"/>
              </w:rPr>
              <w:t xml:space="preserve">() en smartx_motor_inferencia.py. Se reemplaza por: modelo = </w:t>
            </w:r>
            <w:proofErr w:type="spellStart"/>
            <w:r>
              <w:rPr>
                <w:sz w:val="20"/>
                <w:szCs w:val="20"/>
              </w:rPr>
              <w:t>joblib.load</w:t>
            </w:r>
            <w:proofErr w:type="spell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smartx_xgb.pkl</w:t>
            </w:r>
            <w:proofErr w:type="spellEnd"/>
            <w:r>
              <w:rPr>
                <w:sz w:val="20"/>
                <w:szCs w:val="20"/>
              </w:rPr>
              <w:t xml:space="preserve">') y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modelo.predict_proba</w:t>
            </w:r>
            <w:proofErr w:type="spellEnd"/>
            <w:r>
              <w:rPr>
                <w:sz w:val="20"/>
                <w:szCs w:val="20"/>
              </w:rPr>
              <w:t>(vector)[0]. Las dos líneas de cambio más importantes del proyecto.</w:t>
            </w:r>
          </w:p>
        </w:tc>
      </w:tr>
    </w:tbl>
    <w:p w14:paraId="0BE35F93" w14:textId="77777777" w:rsidR="00107E63" w:rsidRDefault="00107E63">
      <w:pPr>
        <w:spacing w:before="120"/>
      </w:pPr>
    </w:p>
    <w:p w14:paraId="0BE35F94" w14:textId="3E5E6725" w:rsidR="00107E63" w:rsidRDefault="004B0AF5">
      <w:pPr>
        <w:pBdr>
          <w:top w:val="single" w:sz="4" w:space="0" w:color="2E75B6"/>
        </w:pBdr>
        <w:spacing w:before="300"/>
        <w:jc w:val="center"/>
      </w:pPr>
      <w:r>
        <w:rPr>
          <w:i/>
          <w:iCs/>
          <w:color w:val="888888"/>
          <w:sz w:val="18"/>
          <w:szCs w:val="18"/>
        </w:rPr>
        <w:t xml:space="preserve">Smart X — Punto 3 | Piloto HCG Guadalajara | </w:t>
      </w:r>
      <w:proofErr w:type="gramStart"/>
      <w:r w:rsidR="0083058C">
        <w:rPr>
          <w:i/>
          <w:iCs/>
          <w:color w:val="888888"/>
          <w:sz w:val="18"/>
          <w:szCs w:val="18"/>
        </w:rPr>
        <w:t>Marzo</w:t>
      </w:r>
      <w:proofErr w:type="gramEnd"/>
      <w:r>
        <w:rPr>
          <w:i/>
          <w:iCs/>
          <w:color w:val="888888"/>
          <w:sz w:val="18"/>
          <w:szCs w:val="18"/>
        </w:rPr>
        <w:t xml:space="preserve"> 2026</w:t>
      </w:r>
    </w:p>
    <w:sectPr w:rsidR="00107E63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99D"/>
    <w:multiLevelType w:val="hybridMultilevel"/>
    <w:tmpl w:val="147A07CA"/>
    <w:lvl w:ilvl="0" w:tplc="3754F004">
      <w:start w:val="1"/>
      <w:numFmt w:val="decimal"/>
      <w:lvlText w:val="%1."/>
      <w:lvlJc w:val="left"/>
      <w:pPr>
        <w:ind w:left="720" w:hanging="360"/>
      </w:pPr>
    </w:lvl>
    <w:lvl w:ilvl="1" w:tplc="4EAC7F8E">
      <w:numFmt w:val="decimal"/>
      <w:lvlText w:val=""/>
      <w:lvlJc w:val="left"/>
    </w:lvl>
    <w:lvl w:ilvl="2" w:tplc="0FB04566">
      <w:numFmt w:val="decimal"/>
      <w:lvlText w:val=""/>
      <w:lvlJc w:val="left"/>
    </w:lvl>
    <w:lvl w:ilvl="3" w:tplc="B1CC6702">
      <w:numFmt w:val="decimal"/>
      <w:lvlText w:val=""/>
      <w:lvlJc w:val="left"/>
    </w:lvl>
    <w:lvl w:ilvl="4" w:tplc="151AE760">
      <w:numFmt w:val="decimal"/>
      <w:lvlText w:val=""/>
      <w:lvlJc w:val="left"/>
    </w:lvl>
    <w:lvl w:ilvl="5" w:tplc="06148C02">
      <w:numFmt w:val="decimal"/>
      <w:lvlText w:val=""/>
      <w:lvlJc w:val="left"/>
    </w:lvl>
    <w:lvl w:ilvl="6" w:tplc="B12EE50E">
      <w:numFmt w:val="decimal"/>
      <w:lvlText w:val=""/>
      <w:lvlJc w:val="left"/>
    </w:lvl>
    <w:lvl w:ilvl="7" w:tplc="E36C684E">
      <w:numFmt w:val="decimal"/>
      <w:lvlText w:val=""/>
      <w:lvlJc w:val="left"/>
    </w:lvl>
    <w:lvl w:ilvl="8" w:tplc="F1528D7E">
      <w:numFmt w:val="decimal"/>
      <w:lvlText w:val=""/>
      <w:lvlJc w:val="left"/>
    </w:lvl>
  </w:abstractNum>
  <w:abstractNum w:abstractNumId="1" w15:restartNumberingAfterBreak="0">
    <w:nsid w:val="195A4DC7"/>
    <w:multiLevelType w:val="hybridMultilevel"/>
    <w:tmpl w:val="14CC2702"/>
    <w:lvl w:ilvl="0" w:tplc="D9CC16CA">
      <w:start w:val="1"/>
      <w:numFmt w:val="bullet"/>
      <w:lvlText w:val="•"/>
      <w:lvlJc w:val="left"/>
      <w:pPr>
        <w:ind w:left="720" w:hanging="360"/>
      </w:pPr>
    </w:lvl>
    <w:lvl w:ilvl="1" w:tplc="8AD6C2B4">
      <w:numFmt w:val="decimal"/>
      <w:lvlText w:val=""/>
      <w:lvlJc w:val="left"/>
    </w:lvl>
    <w:lvl w:ilvl="2" w:tplc="03E2637C">
      <w:numFmt w:val="decimal"/>
      <w:lvlText w:val=""/>
      <w:lvlJc w:val="left"/>
    </w:lvl>
    <w:lvl w:ilvl="3" w:tplc="284084F8">
      <w:numFmt w:val="decimal"/>
      <w:lvlText w:val=""/>
      <w:lvlJc w:val="left"/>
    </w:lvl>
    <w:lvl w:ilvl="4" w:tplc="A87AFB70">
      <w:numFmt w:val="decimal"/>
      <w:lvlText w:val=""/>
      <w:lvlJc w:val="left"/>
    </w:lvl>
    <w:lvl w:ilvl="5" w:tplc="92E6FB32">
      <w:numFmt w:val="decimal"/>
      <w:lvlText w:val=""/>
      <w:lvlJc w:val="left"/>
    </w:lvl>
    <w:lvl w:ilvl="6" w:tplc="4DB80DCA">
      <w:numFmt w:val="decimal"/>
      <w:lvlText w:val=""/>
      <w:lvlJc w:val="left"/>
    </w:lvl>
    <w:lvl w:ilvl="7" w:tplc="3DB2541C">
      <w:numFmt w:val="decimal"/>
      <w:lvlText w:val=""/>
      <w:lvlJc w:val="left"/>
    </w:lvl>
    <w:lvl w:ilvl="8" w:tplc="4568346C">
      <w:numFmt w:val="decimal"/>
      <w:lvlText w:val=""/>
      <w:lvlJc w:val="left"/>
    </w:lvl>
  </w:abstractNum>
  <w:abstractNum w:abstractNumId="2" w15:restartNumberingAfterBreak="0">
    <w:nsid w:val="2CBC6E04"/>
    <w:multiLevelType w:val="hybridMultilevel"/>
    <w:tmpl w:val="B0B20C90"/>
    <w:lvl w:ilvl="0" w:tplc="6BF6498A">
      <w:start w:val="1"/>
      <w:numFmt w:val="bullet"/>
      <w:lvlText w:val="●"/>
      <w:lvlJc w:val="left"/>
      <w:pPr>
        <w:ind w:left="720" w:hanging="360"/>
      </w:pPr>
    </w:lvl>
    <w:lvl w:ilvl="1" w:tplc="8D3253C2">
      <w:start w:val="1"/>
      <w:numFmt w:val="bullet"/>
      <w:lvlText w:val="○"/>
      <w:lvlJc w:val="left"/>
      <w:pPr>
        <w:ind w:left="1440" w:hanging="360"/>
      </w:pPr>
    </w:lvl>
    <w:lvl w:ilvl="2" w:tplc="B698760C">
      <w:start w:val="1"/>
      <w:numFmt w:val="bullet"/>
      <w:lvlText w:val="■"/>
      <w:lvlJc w:val="left"/>
      <w:pPr>
        <w:ind w:left="2160" w:hanging="360"/>
      </w:pPr>
    </w:lvl>
    <w:lvl w:ilvl="3" w:tplc="4BD210FE">
      <w:start w:val="1"/>
      <w:numFmt w:val="bullet"/>
      <w:lvlText w:val="●"/>
      <w:lvlJc w:val="left"/>
      <w:pPr>
        <w:ind w:left="2880" w:hanging="360"/>
      </w:pPr>
    </w:lvl>
    <w:lvl w:ilvl="4" w:tplc="67A45536">
      <w:start w:val="1"/>
      <w:numFmt w:val="bullet"/>
      <w:lvlText w:val="○"/>
      <w:lvlJc w:val="left"/>
      <w:pPr>
        <w:ind w:left="3600" w:hanging="360"/>
      </w:pPr>
    </w:lvl>
    <w:lvl w:ilvl="5" w:tplc="64A0D90A">
      <w:start w:val="1"/>
      <w:numFmt w:val="bullet"/>
      <w:lvlText w:val="■"/>
      <w:lvlJc w:val="left"/>
      <w:pPr>
        <w:ind w:left="4320" w:hanging="360"/>
      </w:pPr>
    </w:lvl>
    <w:lvl w:ilvl="6" w:tplc="0E16D1D8">
      <w:start w:val="1"/>
      <w:numFmt w:val="bullet"/>
      <w:lvlText w:val="●"/>
      <w:lvlJc w:val="left"/>
      <w:pPr>
        <w:ind w:left="5040" w:hanging="360"/>
      </w:pPr>
    </w:lvl>
    <w:lvl w:ilvl="7" w:tplc="E3C24D3E">
      <w:start w:val="1"/>
      <w:numFmt w:val="bullet"/>
      <w:lvlText w:val="●"/>
      <w:lvlJc w:val="left"/>
      <w:pPr>
        <w:ind w:left="5760" w:hanging="360"/>
      </w:pPr>
    </w:lvl>
    <w:lvl w:ilvl="8" w:tplc="B288BD02">
      <w:start w:val="1"/>
      <w:numFmt w:val="bullet"/>
      <w:lvlText w:val="●"/>
      <w:lvlJc w:val="left"/>
      <w:pPr>
        <w:ind w:left="6480" w:hanging="360"/>
      </w:pPr>
    </w:lvl>
  </w:abstractNum>
  <w:num w:numId="1" w16cid:durableId="1674331643">
    <w:abstractNumId w:val="2"/>
    <w:lvlOverride w:ilvl="0">
      <w:startOverride w:val="1"/>
    </w:lvlOverride>
  </w:num>
  <w:num w:numId="2" w16cid:durableId="3940853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E63"/>
    <w:rsid w:val="00107E63"/>
    <w:rsid w:val="00225D79"/>
    <w:rsid w:val="007624CB"/>
    <w:rsid w:val="0083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35EEB"/>
  <w15:docId w15:val="{69974CC3-DC10-487E-B865-80E7FA88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647</Words>
  <Characters>4164</Characters>
  <Application>Microsoft Office Word</Application>
  <DocSecurity>0</DocSecurity>
  <Lines>189</Lines>
  <Paragraphs>145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Sandoval</cp:lastModifiedBy>
  <cp:revision>3</cp:revision>
  <dcterms:created xsi:type="dcterms:W3CDTF">2026-03-20T16:31:00Z</dcterms:created>
  <dcterms:modified xsi:type="dcterms:W3CDTF">2026-03-21T01:21:00Z</dcterms:modified>
</cp:coreProperties>
</file>