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</w:pPr>
      <w:r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  <w:t xml:space="preserve">Atividade proposta: Com ajuda da leitura complementar, você deve configurar o seu ambiente de desenvolvimento JavaScript. Esse ambiente pode ser uma IDE ou um editor de código-fonte. Para isso, você deve levar em consideração alguns pontos: </w:t>
      </w:r>
    </w:p>
    <w:p>
      <w:pPr>
        <w:spacing w:line="360" w:lineRule="auto"/>
        <w:ind w:firstLine="708" w:firstLineChars="0"/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</w:pPr>
      <w:r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  <w:t xml:space="preserve">O seu ambiente precisa programar na linguagem JavaScript; </w:t>
      </w:r>
    </w:p>
    <w:p>
      <w:pPr>
        <w:spacing w:line="360" w:lineRule="auto"/>
        <w:ind w:firstLine="708" w:firstLineChars="0"/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</w:pPr>
      <w:r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  <w:t xml:space="preserve">Se necessário, configure seu ambiente; </w:t>
      </w:r>
    </w:p>
    <w:p>
      <w:pPr>
        <w:spacing w:line="360" w:lineRule="auto"/>
        <w:ind w:firstLine="708" w:firstLineChars="0"/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</w:pPr>
      <w:r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  <w:t xml:space="preserve">Deixe ele pronto para uso, ou seja, sem mais configurações. </w:t>
      </w:r>
    </w:p>
    <w:p>
      <w:pPr>
        <w:spacing w:line="360" w:lineRule="auto"/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i/>
          <w:iCs/>
          <w:color w:val="548235" w:themeColor="accent6" w:themeShade="BF"/>
        </w:rPr>
        <w:t xml:space="preserve">Escreva, no mínimo, um parágrafo mostrando seu ambiente configurado, explique sua escolha. </w:t>
      </w:r>
    </w:p>
    <w:p>
      <w:pPr>
        <w:spacing w:line="360" w:lineRule="auto"/>
        <w:rPr>
          <w:rFonts w:hint="default" w:ascii="Arial Narrow" w:hAnsi="Arial Narrow" w:cs="Arial Narrow"/>
        </w:rPr>
      </w:pPr>
    </w:p>
    <w:p>
      <w:pPr>
        <w:spacing w:line="360" w:lineRule="auto"/>
        <w:rPr>
          <w:rFonts w:hint="default" w:ascii="Arial" w:hAnsi="Arial" w:cs="Arial"/>
          <w:color w:val="2E75B6" w:themeColor="accent1" w:themeShade="BF"/>
          <w:lang w:val="pt-BR"/>
        </w:rPr>
      </w:pPr>
      <w:r>
        <w:rPr>
          <w:rFonts w:hint="default" w:ascii="Arial" w:hAnsi="Arial" w:cs="Arial"/>
          <w:color w:val="2E75B6" w:themeColor="accent1" w:themeShade="BF"/>
        </w:rPr>
        <w:t xml:space="preserve">Escolhi </w:t>
      </w:r>
      <w:r>
        <w:rPr>
          <w:rFonts w:hint="default" w:ascii="Arial" w:hAnsi="Arial" w:cs="Arial"/>
          <w:color w:val="2E75B6" w:themeColor="accent1" w:themeShade="BF"/>
          <w:lang w:val="pt-BR"/>
        </w:rPr>
        <w:t>o Visual Studio Code por ser um editor de código-fonte bem completo. É bastante utilizado pela comunidade, o que por si só já traz várias vantagens, tem uma infinidade de plugins interessantes e pode ser configurado para trabalhar com várias linguagens. É uma ótima escolha para não precisar ficar mudando de programa sempre que quiser mudar de linguagem.</w:t>
      </w:r>
    </w:p>
    <w:p>
      <w:pPr>
        <w:spacing w:line="360" w:lineRule="auto"/>
        <w:rPr>
          <w:rFonts w:hint="default" w:ascii="Arial" w:hAnsi="Arial" w:cs="Arial"/>
          <w:color w:val="2E75B6" w:themeColor="accent1" w:themeShade="BF"/>
          <w:lang w:val="pt-BR"/>
        </w:rPr>
      </w:pPr>
    </w:p>
    <w:p>
      <w:pPr>
        <w:spacing w:line="360" w:lineRule="auto"/>
        <w:rPr>
          <w:rFonts w:hint="default" w:ascii="Arial" w:hAnsi="Arial" w:cs="Arial"/>
          <w:color w:val="2E75B6" w:themeColor="accent1" w:themeShade="BF"/>
          <w:lang w:val="pt-BR"/>
        </w:rPr>
      </w:pPr>
      <w:r>
        <w:rPr>
          <w:rFonts w:hint="default" w:ascii="Arial" w:hAnsi="Arial" w:cs="Arial"/>
          <w:color w:val="2E75B6" w:themeColor="accent1" w:themeShade="BF"/>
          <w:lang w:val="pt-BR"/>
        </w:rPr>
        <w:drawing>
          <wp:inline distT="0" distB="0" distL="114300" distR="114300">
            <wp:extent cx="6466840" cy="3635375"/>
            <wp:effectExtent l="0" t="0" r="10160" b="3175"/>
            <wp:docPr id="1" name="Imagem 1" descr="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VS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7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Microsoft YaHei U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Microsoft YaHei U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C2811"/>
    <w:rsid w:val="1E1701D8"/>
    <w:rsid w:val="5CDC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2022-08-01T14:08:00Z</dcterms:created>
  <dc:creator>Eloy Chaves</dc:creator>
  <cp:lastModifiedBy>Eloy Chaves</cp:lastModifiedBy>
  <dcterms:modified xsi:type="dcterms:W3CDTF">2022-08-01T14:20:53Z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F31E60D0CA474F83BC3AE9729BAB5AE1</vt:lpwstr>
  </property>
</Properties>
</file>