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80E8" w14:textId="760A2E1F" w:rsidR="006B2072" w:rsidRDefault="00CD754C" w:rsidP="002232BC">
      <w:pPr>
        <w:pStyle w:val="Textoindependiente"/>
        <w:spacing w:before="10"/>
        <w:ind w:left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2232BC" w:rsidRPr="002232BC">
        <w:rPr>
          <w:b/>
          <w:bCs/>
        </w:rPr>
        <w:t>Proyecto final: Aplicación de técnicas de visión por computador para el entrenamiento de un modelo de reconocimiento de patrones</w:t>
      </w:r>
      <w:r w:rsidR="002232BC">
        <w:rPr>
          <w:b/>
          <w:bCs/>
        </w:rPr>
        <w:t xml:space="preserve"> empleando imágenes del juego piedra-papel-tijeras.</w:t>
      </w:r>
    </w:p>
    <w:p w14:paraId="2EA94C92" w14:textId="77777777" w:rsidR="00724F2F" w:rsidRDefault="00724F2F" w:rsidP="002232BC">
      <w:pPr>
        <w:pStyle w:val="Textoindependiente"/>
        <w:spacing w:before="10"/>
        <w:ind w:left="0"/>
        <w:jc w:val="center"/>
        <w:rPr>
          <w:b/>
          <w:sz w:val="23"/>
        </w:rPr>
      </w:pPr>
    </w:p>
    <w:p w14:paraId="1D9E6C10" w14:textId="77777777" w:rsidR="00724F2F" w:rsidRDefault="00724F2F">
      <w:pPr>
        <w:pStyle w:val="Textoindependiente"/>
        <w:spacing w:line="261" w:lineRule="auto"/>
        <w:ind w:left="1994" w:right="1996"/>
        <w:jc w:val="center"/>
      </w:pPr>
      <w:r w:rsidRPr="00724F2F">
        <w:t>Diego Eusse Naranjo</w:t>
      </w:r>
      <w:r w:rsidR="00487D5B">
        <w:t xml:space="preserve">, </w:t>
      </w:r>
      <w:r w:rsidRPr="00724F2F">
        <w:t>Juan David Ramírez Sánchez</w:t>
      </w:r>
      <w:r>
        <w:t xml:space="preserve">, </w:t>
      </w:r>
      <w:r w:rsidRPr="00724F2F">
        <w:t>Juan Mauricio Herrera Duran</w:t>
      </w:r>
      <w:r w:rsidR="00487D5B">
        <w:t xml:space="preserve"> y </w:t>
      </w:r>
      <w:r w:rsidRPr="00724F2F">
        <w:t>Rafael Arturo Matallana Lozano</w:t>
      </w:r>
      <w:r w:rsidR="00487D5B">
        <w:t xml:space="preserve"> </w:t>
      </w:r>
    </w:p>
    <w:p w14:paraId="23DC23AB" w14:textId="7EBD0A43" w:rsidR="006B2072" w:rsidRDefault="00487D5B">
      <w:pPr>
        <w:pStyle w:val="Textoindependiente"/>
        <w:spacing w:line="261" w:lineRule="auto"/>
        <w:ind w:left="1994" w:right="1996"/>
        <w:jc w:val="center"/>
      </w:pPr>
      <w:r>
        <w:t xml:space="preserve">Universidad </w:t>
      </w:r>
      <w:r w:rsidR="00724F2F">
        <w:t>Nacional de Colombia – Sede Medellín</w:t>
      </w:r>
    </w:p>
    <w:p w14:paraId="4F51135D" w14:textId="77777777" w:rsidR="006B2072" w:rsidRDefault="006B2072">
      <w:pPr>
        <w:pStyle w:val="Textoindependiente"/>
        <w:ind w:left="0"/>
      </w:pPr>
    </w:p>
    <w:p w14:paraId="7460B21F" w14:textId="77777777" w:rsidR="006B2072" w:rsidRDefault="006B2072">
      <w:pPr>
        <w:sectPr w:rsidR="006B2072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3C9E3936" w14:textId="77777777" w:rsidR="006B2072" w:rsidRDefault="006B2072">
      <w:pPr>
        <w:pStyle w:val="Textoindependiente"/>
        <w:spacing w:before="9"/>
        <w:ind w:left="0"/>
        <w:rPr>
          <w:sz w:val="18"/>
        </w:rPr>
      </w:pPr>
    </w:p>
    <w:p w14:paraId="08B075BD" w14:textId="48CDDBD0" w:rsidR="00FF3744" w:rsidRDefault="00487D5B">
      <w:pPr>
        <w:spacing w:line="259" w:lineRule="auto"/>
        <w:ind w:left="100" w:right="41"/>
        <w:jc w:val="both"/>
        <w:rPr>
          <w:b/>
          <w:sz w:val="18"/>
        </w:rPr>
      </w:pPr>
      <w:r>
        <w:rPr>
          <w:b/>
          <w:i/>
          <w:sz w:val="18"/>
        </w:rPr>
        <w:t xml:space="preserve">Motivación </w:t>
      </w:r>
      <w:r>
        <w:rPr>
          <w:sz w:val="18"/>
        </w:rPr>
        <w:t xml:space="preserve">– </w:t>
      </w:r>
      <w:r>
        <w:rPr>
          <w:b/>
          <w:sz w:val="18"/>
        </w:rPr>
        <w:t xml:space="preserve">Actualmente </w:t>
      </w:r>
      <w:r w:rsidR="003025E5">
        <w:rPr>
          <w:b/>
          <w:sz w:val="18"/>
        </w:rPr>
        <w:t xml:space="preserve">la visión artificial tiene gran importancia por el gran rendimiento que aporta a las diferentes áreas (la industria, la medicina, la seguridad entre otras), ya que </w:t>
      </w:r>
      <w:r w:rsidR="00FF3744">
        <w:rPr>
          <w:b/>
          <w:sz w:val="18"/>
        </w:rPr>
        <w:t>mediante</w:t>
      </w:r>
      <w:r w:rsidR="003025E5">
        <w:rPr>
          <w:b/>
          <w:sz w:val="18"/>
        </w:rPr>
        <w:t xml:space="preserve"> la automatización y precisión de </w:t>
      </w:r>
      <w:r w:rsidR="00FF3744">
        <w:rPr>
          <w:b/>
          <w:sz w:val="18"/>
        </w:rPr>
        <w:t xml:space="preserve">las </w:t>
      </w:r>
      <w:r w:rsidR="003025E5">
        <w:rPr>
          <w:b/>
          <w:sz w:val="18"/>
        </w:rPr>
        <w:t xml:space="preserve">tareas </w:t>
      </w:r>
      <w:r w:rsidR="00FF3744">
        <w:rPr>
          <w:b/>
          <w:sz w:val="18"/>
        </w:rPr>
        <w:t>que realiza</w:t>
      </w:r>
      <w:r w:rsidR="00ED3077">
        <w:rPr>
          <w:b/>
          <w:sz w:val="18"/>
        </w:rPr>
        <w:t>,</w:t>
      </w:r>
      <w:r w:rsidR="00FF3744">
        <w:rPr>
          <w:b/>
          <w:sz w:val="18"/>
        </w:rPr>
        <w:t xml:space="preserve"> </w:t>
      </w:r>
      <w:r w:rsidR="003025E5">
        <w:rPr>
          <w:b/>
          <w:sz w:val="18"/>
        </w:rPr>
        <w:t>puede</w:t>
      </w:r>
      <w:r w:rsidR="00FF3744">
        <w:rPr>
          <w:b/>
          <w:sz w:val="18"/>
        </w:rPr>
        <w:t xml:space="preserve"> lograr grandes ahorros en costos de procesos e incluso salvar mayor n</w:t>
      </w:r>
      <w:r w:rsidR="00AC2FDC">
        <w:rPr>
          <w:b/>
          <w:sz w:val="18"/>
        </w:rPr>
        <w:t>ú</w:t>
      </w:r>
      <w:r w:rsidR="00FF3744">
        <w:rPr>
          <w:b/>
          <w:sz w:val="18"/>
        </w:rPr>
        <w:t>mero de vidas</w:t>
      </w:r>
      <w:r w:rsidR="00ED3077">
        <w:rPr>
          <w:b/>
          <w:sz w:val="18"/>
        </w:rPr>
        <w:t>.</w:t>
      </w:r>
      <w:r w:rsidR="00E25B01">
        <w:rPr>
          <w:b/>
          <w:sz w:val="18"/>
        </w:rPr>
        <w:t xml:space="preserve"> La principal motivación </w:t>
      </w:r>
      <w:r w:rsidR="00124D08">
        <w:rPr>
          <w:b/>
          <w:sz w:val="18"/>
        </w:rPr>
        <w:t>de realizar este trabajo se encuentra enfocada en aprender a implementar un sistema de visión por computador clásico y aplicar este a la interpretación de imágenes de un caso</w:t>
      </w:r>
      <w:r w:rsidR="003742AA">
        <w:rPr>
          <w:b/>
          <w:sz w:val="18"/>
        </w:rPr>
        <w:t xml:space="preserve"> de un juego</w:t>
      </w:r>
      <w:r w:rsidR="00124D08">
        <w:rPr>
          <w:b/>
          <w:sz w:val="18"/>
        </w:rPr>
        <w:t xml:space="preserve"> de la vida real. </w:t>
      </w:r>
    </w:p>
    <w:p w14:paraId="7BE9B285" w14:textId="03F5CE92" w:rsidR="006B2072" w:rsidRDefault="0085308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59"/>
        <w:jc w:val="left"/>
        <w:rPr>
          <w:sz w:val="20"/>
        </w:rPr>
      </w:pPr>
      <w:proofErr w:type="gramStart"/>
      <w:r>
        <w:rPr>
          <w:sz w:val="20"/>
        </w:rPr>
        <w:t>PROBLEMA A RESOLVER</w:t>
      </w:r>
      <w:proofErr w:type="gramEnd"/>
    </w:p>
    <w:p w14:paraId="080261FA" w14:textId="77777777" w:rsidR="003237DE" w:rsidRPr="003237DE" w:rsidRDefault="003237DE" w:rsidP="003237DE">
      <w:pPr>
        <w:pStyle w:val="Sinespaciado"/>
      </w:pPr>
    </w:p>
    <w:p w14:paraId="2E29B567" w14:textId="6F5EF95D" w:rsidR="00955CAC" w:rsidRDefault="00853085" w:rsidP="003237DE">
      <w:pPr>
        <w:pStyle w:val="Sinespaciado"/>
        <w:jc w:val="both"/>
      </w:pPr>
      <w:r w:rsidRPr="003237DE">
        <w:rPr>
          <w:sz w:val="20"/>
        </w:rPr>
        <w:t xml:space="preserve">Hoy en día la representación de símbolos mediante señas empleando </w:t>
      </w:r>
      <w:r w:rsidR="005750A0" w:rsidRPr="003237DE">
        <w:rPr>
          <w:sz w:val="20"/>
        </w:rPr>
        <w:t>la mano</w:t>
      </w:r>
      <w:r w:rsidR="00C76BDF">
        <w:rPr>
          <w:sz w:val="20"/>
        </w:rPr>
        <w:t>,</w:t>
      </w:r>
      <w:r w:rsidRPr="003237DE">
        <w:rPr>
          <w:sz w:val="20"/>
        </w:rPr>
        <w:t xml:space="preserve"> es un gran tema de interés ya que este representa una forma rápida y alternativa para comunicarse</w:t>
      </w:r>
      <w:r w:rsidR="00C76BDF">
        <w:rPr>
          <w:sz w:val="20"/>
        </w:rPr>
        <w:t>.</w:t>
      </w:r>
      <w:r w:rsidRPr="003237DE">
        <w:rPr>
          <w:sz w:val="20"/>
        </w:rPr>
        <w:t xml:space="preserve"> </w:t>
      </w:r>
      <w:r w:rsidR="00C76BDF">
        <w:rPr>
          <w:sz w:val="20"/>
        </w:rPr>
        <w:t>L</w:t>
      </w:r>
      <w:r w:rsidR="005750A0" w:rsidRPr="003237DE">
        <w:rPr>
          <w:sz w:val="20"/>
        </w:rPr>
        <w:t xml:space="preserve">a fácil captura e identificación de estas señas podría ser de gran utilidad para desarrollar sistemas versátiles que identifiquen los gestos por partes de los humanos. Debido a esto, para realizar un sistema de identificación de gestos en manos, </w:t>
      </w:r>
      <w:r w:rsidR="00C76BDF">
        <w:rPr>
          <w:sz w:val="20"/>
        </w:rPr>
        <w:t xml:space="preserve">se </w:t>
      </w:r>
      <w:r w:rsidR="005750A0" w:rsidRPr="003237DE">
        <w:rPr>
          <w:sz w:val="20"/>
        </w:rPr>
        <w:t xml:space="preserve">emplea un ejemplo simple de conocimiento común como lo es el juego de piedras-papel-tijeras, el cual consta de la representación de </w:t>
      </w:r>
      <w:r w:rsidR="00955CAC" w:rsidRPr="003237DE">
        <w:rPr>
          <w:sz w:val="20"/>
        </w:rPr>
        <w:t xml:space="preserve">estos </w:t>
      </w:r>
      <w:r w:rsidR="005750A0" w:rsidRPr="003237DE">
        <w:rPr>
          <w:sz w:val="20"/>
        </w:rPr>
        <w:t xml:space="preserve">objetos empleando la mano </w:t>
      </w:r>
      <w:r w:rsidR="00955CAC" w:rsidRPr="003237DE">
        <w:rPr>
          <w:sz w:val="20"/>
        </w:rPr>
        <w:t xml:space="preserve">y </w:t>
      </w:r>
      <w:r w:rsidR="005750A0" w:rsidRPr="003237DE">
        <w:rPr>
          <w:sz w:val="20"/>
        </w:rPr>
        <w:t xml:space="preserve">obedeciendo una secuencia de </w:t>
      </w:r>
      <w:r w:rsidR="00955CAC" w:rsidRPr="003237DE">
        <w:rPr>
          <w:sz w:val="20"/>
        </w:rPr>
        <w:t>jerárquica</w:t>
      </w:r>
      <w:r w:rsidR="005750A0" w:rsidRPr="003237DE">
        <w:rPr>
          <w:sz w:val="20"/>
        </w:rPr>
        <w:t xml:space="preserve"> para identificar el ganador de </w:t>
      </w:r>
      <w:r w:rsidR="00955CAC" w:rsidRPr="003237DE">
        <w:rPr>
          <w:sz w:val="20"/>
        </w:rPr>
        <w:t>una ronda de dos o más jugadores</w:t>
      </w:r>
      <w:r w:rsidR="005750A0" w:rsidRPr="003237DE">
        <w:rPr>
          <w:sz w:val="20"/>
        </w:rPr>
        <w:t>.</w:t>
      </w:r>
      <w:r w:rsidR="005750A0">
        <w:t xml:space="preserve"> </w:t>
      </w:r>
    </w:p>
    <w:p w14:paraId="46A08845" w14:textId="29915DF2" w:rsidR="000A66DA" w:rsidRDefault="00FD6582" w:rsidP="00C76BDF">
      <w:pPr>
        <w:tabs>
          <w:tab w:val="left" w:pos="819"/>
          <w:tab w:val="left" w:pos="820"/>
        </w:tabs>
        <w:spacing w:before="159"/>
        <w:jc w:val="both"/>
      </w:pPr>
      <w:r>
        <w:rPr>
          <w:sz w:val="20"/>
        </w:rPr>
        <w:t>E</w:t>
      </w:r>
      <w:r w:rsidR="00955CAC">
        <w:rPr>
          <w:sz w:val="20"/>
        </w:rPr>
        <w:t>l objetivo del presente trabajo es</w:t>
      </w:r>
      <w:r w:rsidR="00973C6F">
        <w:rPr>
          <w:sz w:val="20"/>
        </w:rPr>
        <w:t xml:space="preserve"> implementar un </w:t>
      </w:r>
      <w:r w:rsidR="00B42427">
        <w:rPr>
          <w:sz w:val="20"/>
        </w:rPr>
        <w:t>sistema</w:t>
      </w:r>
      <w:r w:rsidR="00973C6F">
        <w:rPr>
          <w:sz w:val="20"/>
        </w:rPr>
        <w:t xml:space="preserve"> de visión por computador que permita</w:t>
      </w:r>
      <w:r>
        <w:rPr>
          <w:sz w:val="20"/>
        </w:rPr>
        <w:t xml:space="preserve"> </w:t>
      </w:r>
      <w:r w:rsidR="000F2CF3">
        <w:rPr>
          <w:sz w:val="20"/>
        </w:rPr>
        <w:t>interpretar</w:t>
      </w:r>
      <w:r>
        <w:rPr>
          <w:sz w:val="20"/>
        </w:rPr>
        <w:t xml:space="preserve"> el </w:t>
      </w:r>
      <w:r w:rsidR="00973C6F">
        <w:rPr>
          <w:sz w:val="20"/>
        </w:rPr>
        <w:t>símbolo</w:t>
      </w:r>
      <w:r>
        <w:rPr>
          <w:sz w:val="20"/>
        </w:rPr>
        <w:t xml:space="preserve"> que se </w:t>
      </w:r>
      <w:r w:rsidR="007E2A50">
        <w:rPr>
          <w:sz w:val="20"/>
        </w:rPr>
        <w:t>está</w:t>
      </w:r>
      <w:r>
        <w:rPr>
          <w:sz w:val="20"/>
        </w:rPr>
        <w:t xml:space="preserve"> </w:t>
      </w:r>
      <w:r w:rsidR="000F2CF3">
        <w:rPr>
          <w:sz w:val="20"/>
        </w:rPr>
        <w:t>representando</w:t>
      </w:r>
      <w:r>
        <w:rPr>
          <w:sz w:val="20"/>
        </w:rPr>
        <w:t xml:space="preserve"> en la imagen </w:t>
      </w:r>
      <w:r w:rsidR="00973C6F">
        <w:rPr>
          <w:sz w:val="20"/>
        </w:rPr>
        <w:t>de entrada (Piedra, papel o tijera)</w:t>
      </w:r>
      <w:r w:rsidR="00295EC6">
        <w:rPr>
          <w:sz w:val="20"/>
        </w:rPr>
        <w:t>.</w:t>
      </w:r>
      <w:r w:rsidR="00973C6F">
        <w:rPr>
          <w:sz w:val="20"/>
        </w:rPr>
        <w:t xml:space="preserve"> </w:t>
      </w:r>
    </w:p>
    <w:p w14:paraId="4ABBE359" w14:textId="05C8C521" w:rsidR="00853085" w:rsidRDefault="00853085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59"/>
        <w:jc w:val="left"/>
        <w:rPr>
          <w:sz w:val="20"/>
        </w:rPr>
      </w:pPr>
      <w:r>
        <w:rPr>
          <w:sz w:val="20"/>
        </w:rPr>
        <w:t>SOLUCION PROPUESTA</w:t>
      </w:r>
    </w:p>
    <w:p w14:paraId="584A8BE9" w14:textId="1CCC40BF" w:rsidR="00B42427" w:rsidRDefault="00B42427">
      <w:pPr>
        <w:pStyle w:val="Textoindependiente"/>
        <w:spacing w:before="178" w:line="259" w:lineRule="auto"/>
        <w:ind w:right="41"/>
        <w:jc w:val="both"/>
      </w:pPr>
      <w:r>
        <w:t xml:space="preserve">El sistema de visión por computador clásico fue implementado empleando un </w:t>
      </w:r>
      <w:proofErr w:type="spellStart"/>
      <w:r>
        <w:t>dataset</w:t>
      </w:r>
      <w:proofErr w:type="spellEnd"/>
      <w:r>
        <w:t xml:space="preserve"> de imágenes obtenidas de</w:t>
      </w:r>
      <w:r w:rsidR="00A24C23">
        <w:t xml:space="preserve"> </w:t>
      </w:r>
      <w:proofErr w:type="spellStart"/>
      <w:r w:rsidR="00A24C23">
        <w:t>Kaggle</w:t>
      </w:r>
      <w:proofErr w:type="spellEnd"/>
      <w:r w:rsidR="00A24C23">
        <w:t xml:space="preserve"> [1]</w:t>
      </w:r>
      <w:r>
        <w:t>, a las cuales se les aplicó las siguientes etapas: adquisición, preprocesamiento, segmentación, selección y extracción de características y reconocimiento de patrones.</w:t>
      </w:r>
    </w:p>
    <w:p w14:paraId="37046D87" w14:textId="7C64ADE2" w:rsidR="00403C2A" w:rsidRDefault="00B42427">
      <w:pPr>
        <w:pStyle w:val="Textoindependiente"/>
        <w:spacing w:before="178" w:line="259" w:lineRule="auto"/>
        <w:ind w:right="41"/>
        <w:jc w:val="both"/>
      </w:pPr>
      <w:r>
        <w:t>El sistema fue construido a través del uso</w:t>
      </w:r>
      <w:r w:rsidR="008102BC">
        <w:t xml:space="preserve"> </w:t>
      </w:r>
      <w:r w:rsidR="00403C2A">
        <w:t xml:space="preserve">de </w:t>
      </w:r>
      <w:r w:rsidR="008102BC">
        <w:t xml:space="preserve">la herramienta </w:t>
      </w:r>
      <w:proofErr w:type="spellStart"/>
      <w:r w:rsidR="008102BC">
        <w:t>Jupyter</w:t>
      </w:r>
      <w:proofErr w:type="spellEnd"/>
      <w:r>
        <w:t xml:space="preserve">, desarrollando cada una de las etapas dentro de un </w:t>
      </w:r>
      <w:r w:rsidR="008102BC">
        <w:t xml:space="preserve">notebook </w:t>
      </w:r>
      <w:r w:rsidR="00B3276B">
        <w:t>escrito en</w:t>
      </w:r>
      <w:r>
        <w:t xml:space="preserve"> el</w:t>
      </w:r>
      <w:r w:rsidR="008102BC">
        <w:t xml:space="preserve"> lenguaje </w:t>
      </w:r>
      <w:r>
        <w:t xml:space="preserve">de programación </w:t>
      </w:r>
      <w:r w:rsidR="008102BC">
        <w:t xml:space="preserve">Python. </w:t>
      </w:r>
      <w:r w:rsidR="00530B54">
        <w:t xml:space="preserve"> </w:t>
      </w:r>
    </w:p>
    <w:p w14:paraId="5C389D84" w14:textId="712A8563" w:rsidR="006B2072" w:rsidRPr="0069098E" w:rsidRDefault="006B2072" w:rsidP="00C76BDF">
      <w:pPr>
        <w:pStyle w:val="Textoindependiente"/>
        <w:spacing w:before="178" w:line="259" w:lineRule="auto"/>
        <w:ind w:left="0" w:right="41"/>
        <w:jc w:val="both"/>
      </w:pPr>
    </w:p>
    <w:p w14:paraId="02FFBD87" w14:textId="322408A8" w:rsidR="006B2072" w:rsidRDefault="00E447A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hanging="543"/>
        <w:jc w:val="left"/>
        <w:rPr>
          <w:sz w:val="20"/>
        </w:rPr>
      </w:pPr>
      <w:r>
        <w:rPr>
          <w:sz w:val="20"/>
        </w:rPr>
        <w:t>DESCRIPCIÓN DE LA SOLUCION</w:t>
      </w:r>
    </w:p>
    <w:p w14:paraId="543E4BC7" w14:textId="711136CC" w:rsidR="0069098E" w:rsidRDefault="00B21B91" w:rsidP="0069098E">
      <w:pPr>
        <w:pStyle w:val="Prrafodelista"/>
        <w:numPr>
          <w:ilvl w:val="0"/>
          <w:numId w:val="2"/>
        </w:numPr>
        <w:tabs>
          <w:tab w:val="left" w:pos="408"/>
        </w:tabs>
        <w:spacing w:before="151"/>
        <w:ind w:hanging="289"/>
        <w:jc w:val="both"/>
        <w:rPr>
          <w:i/>
          <w:sz w:val="20"/>
        </w:rPr>
      </w:pPr>
      <w:r>
        <w:rPr>
          <w:i/>
          <w:sz w:val="20"/>
        </w:rPr>
        <w:t>A</w:t>
      </w:r>
      <w:r w:rsidRPr="00B21B91">
        <w:rPr>
          <w:i/>
          <w:sz w:val="20"/>
        </w:rPr>
        <w:t>dquisición de la</w:t>
      </w:r>
      <w:r w:rsidR="00BB1A24">
        <w:rPr>
          <w:i/>
          <w:sz w:val="20"/>
        </w:rPr>
        <w:t>s</w:t>
      </w:r>
      <w:r w:rsidRPr="00B21B91">
        <w:rPr>
          <w:i/>
          <w:sz w:val="20"/>
        </w:rPr>
        <w:t xml:space="preserve"> im</w:t>
      </w:r>
      <w:r w:rsidR="00BB1A24">
        <w:rPr>
          <w:i/>
          <w:sz w:val="20"/>
        </w:rPr>
        <w:t>ágenes</w:t>
      </w:r>
    </w:p>
    <w:p w14:paraId="28169F17" w14:textId="2E94D2E1" w:rsidR="006B2072" w:rsidRDefault="00BB1A24" w:rsidP="00BB1A24">
      <w:pPr>
        <w:pStyle w:val="Textoindependiente"/>
        <w:spacing w:before="178" w:line="259" w:lineRule="auto"/>
        <w:ind w:right="39"/>
        <w:jc w:val="both"/>
      </w:pPr>
      <w:r>
        <w:t>El</w:t>
      </w:r>
      <w:r w:rsidR="00487D5B">
        <w:t xml:space="preserve"> </w:t>
      </w:r>
      <w:proofErr w:type="spellStart"/>
      <w:r w:rsidR="00487D5B">
        <w:t>dataset</w:t>
      </w:r>
      <w:proofErr w:type="spellEnd"/>
      <w:r w:rsidR="00487D5B">
        <w:t xml:space="preserve"> de </w:t>
      </w:r>
      <w:r w:rsidR="00106684">
        <w:t>2188</w:t>
      </w:r>
      <w:r w:rsidR="00487D5B">
        <w:t xml:space="preserve"> imágenes</w:t>
      </w:r>
      <w:r>
        <w:t xml:space="preserve"> utilizado para la implementación del sistema</w:t>
      </w:r>
      <w:r w:rsidR="00C5218B">
        <w:t xml:space="preserve">, </w:t>
      </w:r>
      <w:r>
        <w:t>contiene 3 clases de símbolos, piedra, papel y tijera</w:t>
      </w:r>
      <w:r w:rsidR="00304516">
        <w:t xml:space="preserve"> (</w:t>
      </w:r>
      <w:r w:rsidR="00304516" w:rsidRPr="00F7751D">
        <w:rPr>
          <w:b/>
          <w:bCs/>
        </w:rPr>
        <w:t>Ilustración 1</w:t>
      </w:r>
      <w:r w:rsidR="00304516">
        <w:t>)</w:t>
      </w:r>
      <w:r>
        <w:t>, las cuales son representadas de forma simbólica a través de</w:t>
      </w:r>
      <w:r w:rsidR="00C5218B">
        <w:t xml:space="preserve"> manos </w:t>
      </w:r>
      <w:r>
        <w:t xml:space="preserve">reales. </w:t>
      </w:r>
      <w:r w:rsidR="00931FDD">
        <w:t xml:space="preserve">La clase piedra contiene un total </w:t>
      </w:r>
      <w:r w:rsidR="00C5218B">
        <w:t xml:space="preserve">de </w:t>
      </w:r>
      <w:r w:rsidR="00931FDD">
        <w:t>726</w:t>
      </w:r>
      <w:r w:rsidR="00C5218B">
        <w:t xml:space="preserve"> imágenes, </w:t>
      </w:r>
      <w:r w:rsidR="00931FDD">
        <w:t>la clase papel 710 y la clase tijera 752, todas ellas en formato '.png' y en el espacio de colores RGB</w:t>
      </w:r>
      <w:r w:rsidR="0033074B">
        <w:t xml:space="preserve">. Las imágenes obtenidas poseen un fondo común verde para todas las clases, y a su vez una dirección uniforme enfocada hacia la izquierda. </w:t>
      </w:r>
    </w:p>
    <w:p w14:paraId="4B9DC667" w14:textId="77777777" w:rsidR="009F445A" w:rsidRDefault="009F445A" w:rsidP="009F445A">
      <w:pPr>
        <w:pStyle w:val="Sinespaciado"/>
      </w:pPr>
    </w:p>
    <w:p w14:paraId="15B2A480" w14:textId="031A4C0F" w:rsidR="0033074B" w:rsidRDefault="00827D65" w:rsidP="0033215F">
      <w:pPr>
        <w:pStyle w:val="Textoindependiente"/>
        <w:spacing w:line="259" w:lineRule="auto"/>
        <w:ind w:right="39"/>
        <w:jc w:val="center"/>
      </w:pPr>
      <w:r>
        <w:rPr>
          <w:noProof/>
        </w:rPr>
        <w:drawing>
          <wp:inline distT="0" distB="0" distL="0" distR="0" wp14:anchorId="158204B6" wp14:editId="70F84198">
            <wp:extent cx="3263900" cy="1083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C45" w14:textId="1D984D24" w:rsidR="004D1BF5" w:rsidRPr="00F7751D" w:rsidRDefault="004D1BF5" w:rsidP="00582EFD">
      <w:pPr>
        <w:pStyle w:val="Textoindependiente"/>
        <w:spacing w:line="259" w:lineRule="auto"/>
        <w:ind w:right="39"/>
        <w:jc w:val="center"/>
        <w:rPr>
          <w:sz w:val="14"/>
          <w:szCs w:val="14"/>
        </w:rPr>
      </w:pPr>
      <w:r w:rsidRPr="00F7751D">
        <w:rPr>
          <w:b/>
          <w:bCs/>
          <w:sz w:val="14"/>
          <w:szCs w:val="14"/>
        </w:rPr>
        <w:t>Ilustración 1</w:t>
      </w:r>
      <w:r w:rsidRPr="00F7751D">
        <w:rPr>
          <w:sz w:val="14"/>
          <w:szCs w:val="14"/>
        </w:rPr>
        <w:t xml:space="preserve">. Imágenes </w:t>
      </w:r>
      <w:r w:rsidR="0033215F" w:rsidRPr="00F7751D">
        <w:rPr>
          <w:sz w:val="14"/>
          <w:szCs w:val="14"/>
        </w:rPr>
        <w:t xml:space="preserve">de </w:t>
      </w:r>
      <w:r w:rsidRPr="00F7751D">
        <w:rPr>
          <w:sz w:val="14"/>
          <w:szCs w:val="14"/>
        </w:rPr>
        <w:t xml:space="preserve">muestra del </w:t>
      </w:r>
      <w:proofErr w:type="spellStart"/>
      <w:r w:rsidRPr="00F7751D">
        <w:rPr>
          <w:sz w:val="14"/>
          <w:szCs w:val="14"/>
        </w:rPr>
        <w:t>data</w:t>
      </w:r>
      <w:r w:rsidR="0033215F" w:rsidRPr="00F7751D">
        <w:rPr>
          <w:sz w:val="14"/>
          <w:szCs w:val="14"/>
        </w:rPr>
        <w:t>s</w:t>
      </w:r>
      <w:r w:rsidRPr="00F7751D">
        <w:rPr>
          <w:sz w:val="14"/>
          <w:szCs w:val="14"/>
        </w:rPr>
        <w:t>et</w:t>
      </w:r>
      <w:proofErr w:type="spellEnd"/>
      <w:r w:rsidR="00F7751D" w:rsidRPr="00F7751D">
        <w:rPr>
          <w:sz w:val="14"/>
          <w:szCs w:val="14"/>
        </w:rPr>
        <w:t xml:space="preserve"> </w:t>
      </w:r>
      <w:r w:rsidR="0033215F" w:rsidRPr="00F7751D">
        <w:rPr>
          <w:sz w:val="14"/>
          <w:szCs w:val="14"/>
        </w:rPr>
        <w:t>(Piedra, tijera,</w:t>
      </w:r>
      <w:r w:rsidR="00F7751D" w:rsidRPr="00F7751D">
        <w:rPr>
          <w:sz w:val="14"/>
          <w:szCs w:val="14"/>
        </w:rPr>
        <w:t xml:space="preserve"> </w:t>
      </w:r>
      <w:r w:rsidR="00F7751D" w:rsidRPr="00F7751D">
        <w:rPr>
          <w:sz w:val="14"/>
          <w:szCs w:val="14"/>
        </w:rPr>
        <w:t>papel</w:t>
      </w:r>
      <w:r w:rsidR="00F7751D" w:rsidRPr="00F7751D">
        <w:rPr>
          <w:sz w:val="14"/>
          <w:szCs w:val="14"/>
        </w:rPr>
        <w:t xml:space="preserve"> </w:t>
      </w:r>
      <w:r w:rsidR="0033215F" w:rsidRPr="00F7751D">
        <w:rPr>
          <w:sz w:val="14"/>
          <w:szCs w:val="14"/>
        </w:rPr>
        <w:t>respectivamente)</w:t>
      </w:r>
    </w:p>
    <w:p w14:paraId="29AA4C15" w14:textId="4BA0A003" w:rsidR="0033074B" w:rsidRDefault="0033074B" w:rsidP="00931FDD">
      <w:pPr>
        <w:pStyle w:val="Textoindependiente"/>
        <w:spacing w:before="178" w:line="259" w:lineRule="auto"/>
        <w:ind w:right="39"/>
        <w:jc w:val="both"/>
      </w:pPr>
      <w:r>
        <w:t xml:space="preserve">Empleando la librería de </w:t>
      </w:r>
      <w:proofErr w:type="spellStart"/>
      <w:r w:rsidR="008610DD" w:rsidRPr="008610DD">
        <w:t>split</w:t>
      </w:r>
      <w:proofErr w:type="spellEnd"/>
      <w:r w:rsidR="008610DD" w:rsidRPr="008610DD">
        <w:t>-folders</w:t>
      </w:r>
      <w:r>
        <w:t>, se separa</w:t>
      </w:r>
      <w:r w:rsidR="00931FDD">
        <w:t>n</w:t>
      </w:r>
      <w:r>
        <w:t xml:space="preserve"> los datos en tres conjuntos para su procesamiento,</w:t>
      </w:r>
      <w:r w:rsidR="00C76BDF">
        <w:t xml:space="preserve"> </w:t>
      </w:r>
      <w:r w:rsidR="00582EFD">
        <w:t>obteniendo</w:t>
      </w:r>
      <w:r>
        <w:t xml:space="preserve"> </w:t>
      </w:r>
      <w:r w:rsidR="00106684">
        <w:t xml:space="preserve">1531 imágenes para entrenamiento, 437 para validación y 220 </w:t>
      </w:r>
      <w:r w:rsidR="008C53FA">
        <w:t>para pruebas</w:t>
      </w:r>
      <w:r w:rsidR="00106684">
        <w:t>.</w:t>
      </w:r>
    </w:p>
    <w:p w14:paraId="6D25A60D" w14:textId="43C01224" w:rsidR="00B21B91" w:rsidRPr="00B21B91" w:rsidRDefault="00B21B91" w:rsidP="00B21B91">
      <w:pPr>
        <w:pStyle w:val="Prrafodelista"/>
        <w:numPr>
          <w:ilvl w:val="0"/>
          <w:numId w:val="2"/>
        </w:numPr>
        <w:tabs>
          <w:tab w:val="left" w:pos="408"/>
        </w:tabs>
        <w:spacing w:before="151"/>
        <w:jc w:val="both"/>
        <w:rPr>
          <w:i/>
          <w:sz w:val="20"/>
        </w:rPr>
      </w:pPr>
      <w:r>
        <w:rPr>
          <w:i/>
          <w:sz w:val="20"/>
        </w:rPr>
        <w:t>Preprocesamiento</w:t>
      </w:r>
    </w:p>
    <w:p w14:paraId="059430DA" w14:textId="7FC77310" w:rsidR="00783DFD" w:rsidRDefault="004450B3" w:rsidP="00B21B91">
      <w:pPr>
        <w:pStyle w:val="Textoindependiente"/>
        <w:spacing w:before="178" w:line="259" w:lineRule="auto"/>
        <w:ind w:right="39"/>
        <w:jc w:val="both"/>
      </w:pPr>
      <w:r>
        <w:t>Dado</w:t>
      </w:r>
      <w:r w:rsidR="00783DFD">
        <w:t xml:space="preserve"> que </w:t>
      </w:r>
      <w:r>
        <w:t xml:space="preserve">hay una </w:t>
      </w:r>
      <w:r w:rsidR="00783DFD">
        <w:t xml:space="preserve">diferencia notoria entre </w:t>
      </w:r>
      <w:r>
        <w:t>las manos y el fondo de las imágenes</w:t>
      </w:r>
      <w:r w:rsidR="00783DFD">
        <w:t xml:space="preserve">, se decide aplicar un filtro </w:t>
      </w:r>
      <w:proofErr w:type="spellStart"/>
      <w:r w:rsidR="00783DFD">
        <w:t>medianBlur</w:t>
      </w:r>
      <w:proofErr w:type="spellEnd"/>
      <w:r w:rsidR="00304516">
        <w:t xml:space="preserve"> (</w:t>
      </w:r>
      <w:r w:rsidR="00304516" w:rsidRPr="00F7751D">
        <w:rPr>
          <w:b/>
          <w:bCs/>
        </w:rPr>
        <w:t>Ilustración 2</w:t>
      </w:r>
      <w:r w:rsidR="00304516">
        <w:t>)</w:t>
      </w:r>
      <w:r>
        <w:t>,</w:t>
      </w:r>
      <w:r w:rsidR="00783DFD">
        <w:t xml:space="preserve"> el cual </w:t>
      </w:r>
      <w:r>
        <w:t xml:space="preserve">permite </w:t>
      </w:r>
      <w:r w:rsidR="00783DFD">
        <w:t>reduc</w:t>
      </w:r>
      <w:r>
        <w:t>ir</w:t>
      </w:r>
      <w:r w:rsidR="00783DFD">
        <w:t xml:space="preserve"> detalles </w:t>
      </w:r>
      <w:r>
        <w:t>ruidosos en las manos,</w:t>
      </w:r>
      <w:r w:rsidR="00783DFD">
        <w:t xml:space="preserve"> como lo son las arrugas </w:t>
      </w:r>
      <w:r w:rsidR="00582EFD">
        <w:t>o</w:t>
      </w:r>
      <w:r w:rsidR="00783DFD">
        <w:t xml:space="preserve"> </w:t>
      </w:r>
      <w:r>
        <w:t>v</w:t>
      </w:r>
      <w:r w:rsidR="00783DFD">
        <w:t>ellos</w:t>
      </w:r>
      <w:r>
        <w:t>,</w:t>
      </w:r>
      <w:r w:rsidR="00783DFD">
        <w:t xml:space="preserve"> </w:t>
      </w:r>
      <w:r w:rsidR="00582EFD">
        <w:t xml:space="preserve">sin alterar significativamente </w:t>
      </w:r>
      <w:r w:rsidR="00783DFD">
        <w:t>los contornos.</w:t>
      </w:r>
    </w:p>
    <w:p w14:paraId="7F5AE381" w14:textId="77777777" w:rsidR="009F445A" w:rsidRDefault="009F445A" w:rsidP="009F445A">
      <w:pPr>
        <w:pStyle w:val="Sinespaciado"/>
      </w:pPr>
    </w:p>
    <w:p w14:paraId="519B746B" w14:textId="350B7A18" w:rsidR="00783DFD" w:rsidRDefault="00783DFD" w:rsidP="009F445A">
      <w:pPr>
        <w:pStyle w:val="Textoindependiente"/>
        <w:spacing w:line="259" w:lineRule="auto"/>
        <w:ind w:right="39"/>
        <w:jc w:val="center"/>
      </w:pPr>
      <w:r>
        <w:rPr>
          <w:noProof/>
        </w:rPr>
        <w:drawing>
          <wp:inline distT="0" distB="0" distL="0" distR="0" wp14:anchorId="37B3C04B" wp14:editId="6C64F6C6">
            <wp:extent cx="3226113" cy="1106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859" cy="11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6B3" w14:textId="5DF32D20" w:rsidR="004D1BF5" w:rsidRPr="004D1BF5" w:rsidRDefault="004D1BF5" w:rsidP="00582EFD">
      <w:pPr>
        <w:pStyle w:val="Textoindependiente"/>
        <w:spacing w:line="259" w:lineRule="auto"/>
        <w:ind w:right="39"/>
        <w:jc w:val="center"/>
        <w:rPr>
          <w:sz w:val="16"/>
          <w:szCs w:val="16"/>
        </w:rPr>
      </w:pPr>
      <w:r w:rsidRPr="004D1BF5">
        <w:rPr>
          <w:b/>
          <w:bCs/>
          <w:sz w:val="16"/>
          <w:szCs w:val="16"/>
        </w:rPr>
        <w:t xml:space="preserve">Ilustración </w:t>
      </w:r>
      <w:r>
        <w:rPr>
          <w:b/>
          <w:bCs/>
          <w:sz w:val="16"/>
          <w:szCs w:val="16"/>
        </w:rPr>
        <w:t>2</w:t>
      </w:r>
      <w:r w:rsidRPr="004D1BF5">
        <w:rPr>
          <w:sz w:val="16"/>
          <w:szCs w:val="16"/>
        </w:rPr>
        <w:t>.</w:t>
      </w:r>
      <w:r>
        <w:rPr>
          <w:sz w:val="16"/>
          <w:szCs w:val="16"/>
        </w:rPr>
        <w:t xml:space="preserve"> Imagen original e imagen tras </w:t>
      </w:r>
      <w:r w:rsidR="009F445A">
        <w:rPr>
          <w:sz w:val="16"/>
          <w:szCs w:val="16"/>
        </w:rPr>
        <w:t xml:space="preserve">aplicar </w:t>
      </w:r>
      <w:r>
        <w:rPr>
          <w:sz w:val="16"/>
          <w:szCs w:val="16"/>
        </w:rPr>
        <w:t xml:space="preserve">filtro </w:t>
      </w:r>
      <w:proofErr w:type="spellStart"/>
      <w:r>
        <w:rPr>
          <w:sz w:val="16"/>
          <w:szCs w:val="16"/>
        </w:rPr>
        <w:t>medianBlur</w:t>
      </w:r>
      <w:proofErr w:type="spellEnd"/>
      <w:r w:rsidRPr="004D1BF5">
        <w:rPr>
          <w:sz w:val="16"/>
          <w:szCs w:val="16"/>
        </w:rPr>
        <w:t>.</w:t>
      </w:r>
    </w:p>
    <w:p w14:paraId="01F89315" w14:textId="6F7724F2" w:rsidR="0033215F" w:rsidRDefault="0033215F" w:rsidP="0033215F">
      <w:pPr>
        <w:pStyle w:val="Textoindependiente"/>
        <w:spacing w:before="178" w:line="259" w:lineRule="auto"/>
        <w:ind w:right="39"/>
        <w:jc w:val="both"/>
      </w:pPr>
      <w:r>
        <w:t>Se logra</w:t>
      </w:r>
      <w:r w:rsidR="002A6F82">
        <w:t xml:space="preserve"> diferenciar la mano del fondo </w:t>
      </w:r>
      <w:r w:rsidR="00783DFD">
        <w:t xml:space="preserve">cambiando las imágenes a un espacio de colores </w:t>
      </w:r>
      <w:r w:rsidR="002A6F82">
        <w:t>de RGB a HSV, donde se puede apreciar que la mejor opción para esta problemática es elegir el canal H</w:t>
      </w:r>
      <w:r w:rsidR="00304516">
        <w:t xml:space="preserve"> (</w:t>
      </w:r>
      <w:r w:rsidR="00304516" w:rsidRPr="00F7751D">
        <w:rPr>
          <w:b/>
          <w:bCs/>
        </w:rPr>
        <w:t>Ilustración 3</w:t>
      </w:r>
      <w:r w:rsidR="00304516">
        <w:t>)</w:t>
      </w:r>
      <w:r w:rsidR="00325E02">
        <w:t>.</w:t>
      </w:r>
    </w:p>
    <w:p w14:paraId="3B67B25E" w14:textId="77777777" w:rsidR="0033215F" w:rsidRDefault="0033215F" w:rsidP="0033215F">
      <w:pPr>
        <w:pStyle w:val="Sinespaciado"/>
      </w:pPr>
    </w:p>
    <w:p w14:paraId="628AAE3B" w14:textId="4999F4A0" w:rsidR="00325E02" w:rsidRDefault="00325E02" w:rsidP="0033215F">
      <w:pPr>
        <w:pStyle w:val="Textoindependiente"/>
        <w:spacing w:line="259" w:lineRule="auto"/>
        <w:ind w:right="39"/>
        <w:jc w:val="both"/>
      </w:pPr>
      <w:r>
        <w:rPr>
          <w:noProof/>
        </w:rPr>
        <w:drawing>
          <wp:inline distT="0" distB="0" distL="0" distR="0" wp14:anchorId="2F5EDE76" wp14:editId="0643CEB5">
            <wp:extent cx="3263900" cy="1629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C8E" w14:textId="566E1454" w:rsidR="004D1BF5" w:rsidRPr="004D1BF5" w:rsidRDefault="004D1BF5" w:rsidP="00582EFD">
      <w:pPr>
        <w:pStyle w:val="Textoindependiente"/>
        <w:spacing w:line="259" w:lineRule="auto"/>
        <w:ind w:right="39"/>
        <w:jc w:val="center"/>
        <w:rPr>
          <w:sz w:val="16"/>
          <w:szCs w:val="16"/>
        </w:rPr>
      </w:pPr>
      <w:r w:rsidRPr="004D1BF5">
        <w:rPr>
          <w:b/>
          <w:bCs/>
          <w:sz w:val="16"/>
          <w:szCs w:val="16"/>
        </w:rPr>
        <w:t xml:space="preserve">Ilustración </w:t>
      </w:r>
      <w:r>
        <w:rPr>
          <w:b/>
          <w:bCs/>
          <w:sz w:val="16"/>
          <w:szCs w:val="16"/>
        </w:rPr>
        <w:t>3</w:t>
      </w:r>
      <w:r w:rsidRPr="004D1BF5">
        <w:rPr>
          <w:sz w:val="16"/>
          <w:szCs w:val="16"/>
        </w:rPr>
        <w:t>.</w:t>
      </w:r>
      <w:r>
        <w:rPr>
          <w:sz w:val="16"/>
          <w:szCs w:val="16"/>
        </w:rPr>
        <w:t xml:space="preserve"> Histogramas de capas de espacio de colores HSV</w:t>
      </w:r>
      <w:r w:rsidRPr="004D1BF5">
        <w:rPr>
          <w:sz w:val="16"/>
          <w:szCs w:val="16"/>
        </w:rPr>
        <w:t>.</w:t>
      </w:r>
    </w:p>
    <w:p w14:paraId="21BC95A9" w14:textId="11876348" w:rsidR="00B21B91" w:rsidRPr="00B21B91" w:rsidRDefault="00D45A28" w:rsidP="00B21B91">
      <w:pPr>
        <w:pStyle w:val="Prrafodelista"/>
        <w:numPr>
          <w:ilvl w:val="0"/>
          <w:numId w:val="2"/>
        </w:numPr>
        <w:tabs>
          <w:tab w:val="left" w:pos="408"/>
        </w:tabs>
        <w:spacing w:before="151"/>
        <w:jc w:val="both"/>
        <w:rPr>
          <w:i/>
          <w:sz w:val="20"/>
        </w:rPr>
      </w:pPr>
      <w:r w:rsidRPr="00B21B91">
        <w:rPr>
          <w:i/>
          <w:sz w:val="20"/>
        </w:rPr>
        <w:t>S</w:t>
      </w:r>
      <w:r>
        <w:rPr>
          <w:i/>
          <w:sz w:val="20"/>
        </w:rPr>
        <w:t>egmentación</w:t>
      </w:r>
    </w:p>
    <w:p w14:paraId="49381983" w14:textId="6E04F28E" w:rsidR="007E26B4" w:rsidRDefault="001753D3" w:rsidP="00304516">
      <w:pPr>
        <w:pStyle w:val="Textoindependiente"/>
        <w:spacing w:before="178" w:line="259" w:lineRule="auto"/>
        <w:ind w:right="39"/>
        <w:jc w:val="both"/>
      </w:pPr>
      <w:r>
        <w:t>Una vez se tie</w:t>
      </w:r>
      <w:r w:rsidR="007E26B4">
        <w:t xml:space="preserve">nen las </w:t>
      </w:r>
      <w:r>
        <w:t>imágenes preprocesadas, se procede a determinar una segmentación adecuada para separa</w:t>
      </w:r>
      <w:r w:rsidR="000A66DA">
        <w:t>r</w:t>
      </w:r>
      <w:r>
        <w:t xml:space="preserve"> la mano del fondo en un plano binario.</w:t>
      </w:r>
      <w:r w:rsidR="005866B8">
        <w:t xml:space="preserve"> Para lo cual, s</w:t>
      </w:r>
      <w:r w:rsidR="005866B8" w:rsidRPr="005866B8">
        <w:t>e utiliza el método de segmentación OTSU</w:t>
      </w:r>
      <w:r w:rsidR="00304516">
        <w:t xml:space="preserve"> (</w:t>
      </w:r>
      <w:r w:rsidR="00304516" w:rsidRPr="00F7751D">
        <w:rPr>
          <w:b/>
          <w:bCs/>
        </w:rPr>
        <w:t>Ilustración 4</w:t>
      </w:r>
      <w:r w:rsidR="00304516">
        <w:t>)</w:t>
      </w:r>
      <w:r w:rsidR="005866B8">
        <w:t xml:space="preserve"> que permite </w:t>
      </w:r>
      <w:r w:rsidR="005866B8" w:rsidRPr="005866B8">
        <w:t>encontrar el umbral de manera automática logra</w:t>
      </w:r>
      <w:r w:rsidR="005866B8">
        <w:t>ndo</w:t>
      </w:r>
      <w:r w:rsidR="005866B8" w:rsidRPr="005866B8">
        <w:t xml:space="preserve"> una segmentación </w:t>
      </w:r>
      <w:r w:rsidR="005866B8" w:rsidRPr="005866B8">
        <w:lastRenderedPageBreak/>
        <w:t>óptima</w:t>
      </w:r>
      <w:r w:rsidR="00F17377">
        <w:t>.</w:t>
      </w:r>
    </w:p>
    <w:p w14:paraId="2896880C" w14:textId="580EC703" w:rsidR="00F17377" w:rsidRDefault="00F17377" w:rsidP="007E26B4">
      <w:pPr>
        <w:pStyle w:val="Textoindependiente"/>
        <w:spacing w:line="259" w:lineRule="auto"/>
        <w:ind w:right="39"/>
        <w:jc w:val="center"/>
      </w:pPr>
      <w:r>
        <w:rPr>
          <w:noProof/>
        </w:rPr>
        <w:drawing>
          <wp:inline distT="0" distB="0" distL="0" distR="0" wp14:anchorId="0919FC0C" wp14:editId="2D508DBE">
            <wp:extent cx="1398327" cy="13983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6430" cy="14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4213" w14:textId="3A18300C" w:rsidR="007E26B4" w:rsidRPr="004D1BF5" w:rsidRDefault="004D1BF5" w:rsidP="00161804">
      <w:pPr>
        <w:pStyle w:val="Textoindependiente"/>
        <w:spacing w:line="259" w:lineRule="auto"/>
        <w:ind w:right="39"/>
        <w:jc w:val="center"/>
      </w:pPr>
      <w:r w:rsidRPr="004D1BF5">
        <w:rPr>
          <w:b/>
          <w:bCs/>
          <w:sz w:val="16"/>
          <w:szCs w:val="16"/>
        </w:rPr>
        <w:t xml:space="preserve">Ilustración </w:t>
      </w:r>
      <w:r>
        <w:rPr>
          <w:b/>
          <w:bCs/>
          <w:sz w:val="16"/>
          <w:szCs w:val="16"/>
        </w:rPr>
        <w:t>4</w:t>
      </w:r>
      <w:r w:rsidRPr="004D1BF5">
        <w:rPr>
          <w:sz w:val="16"/>
          <w:szCs w:val="16"/>
        </w:rPr>
        <w:t>.</w:t>
      </w:r>
      <w:r>
        <w:rPr>
          <w:sz w:val="16"/>
          <w:szCs w:val="16"/>
        </w:rPr>
        <w:t xml:space="preserve"> Resultado de la aplicación OTSU.</w:t>
      </w:r>
    </w:p>
    <w:p w14:paraId="4F0112D2" w14:textId="3CCF7266" w:rsidR="00B21B91" w:rsidRPr="00B21B91" w:rsidRDefault="00D45A28" w:rsidP="00B21B91">
      <w:pPr>
        <w:pStyle w:val="Prrafodelista"/>
        <w:numPr>
          <w:ilvl w:val="0"/>
          <w:numId w:val="2"/>
        </w:numPr>
        <w:tabs>
          <w:tab w:val="left" w:pos="408"/>
        </w:tabs>
        <w:spacing w:before="151"/>
        <w:jc w:val="both"/>
        <w:rPr>
          <w:i/>
          <w:sz w:val="20"/>
        </w:rPr>
      </w:pPr>
      <w:r>
        <w:rPr>
          <w:i/>
          <w:sz w:val="20"/>
        </w:rPr>
        <w:t>Extracción de características</w:t>
      </w:r>
    </w:p>
    <w:p w14:paraId="481850F6" w14:textId="6F9C78E1" w:rsidR="00E447A8" w:rsidRDefault="00F17377" w:rsidP="00E447A8">
      <w:pPr>
        <w:pStyle w:val="Textoindependiente"/>
        <w:spacing w:before="178" w:line="259" w:lineRule="auto"/>
        <w:ind w:right="39"/>
        <w:jc w:val="both"/>
      </w:pPr>
      <w:r>
        <w:t xml:space="preserve">Para la extracción de </w:t>
      </w:r>
      <w:r w:rsidR="008945F2">
        <w:t>características</w:t>
      </w:r>
      <w:r>
        <w:t xml:space="preserve"> que permit</w:t>
      </w:r>
      <w:r w:rsidR="007E26B4">
        <w:t>en</w:t>
      </w:r>
      <w:r>
        <w:t xml:space="preserve"> determinar una diferencia entre las imágenes tratadas, se </w:t>
      </w:r>
      <w:r w:rsidR="00C4708F">
        <w:t>utilizan descriptores</w:t>
      </w:r>
      <w:r w:rsidR="001A5703">
        <w:t xml:space="preserve"> de forma</w:t>
      </w:r>
      <w:r w:rsidR="008F29F0">
        <w:t>, mediante</w:t>
      </w:r>
      <w:r w:rsidR="001A5703">
        <w:t xml:space="preserve"> </w:t>
      </w:r>
      <w:r w:rsidR="00C96C19">
        <w:t xml:space="preserve">el módulo </w:t>
      </w:r>
      <w:proofErr w:type="spellStart"/>
      <w:r w:rsidR="00C96C19">
        <w:t>RegionProps</w:t>
      </w:r>
      <w:proofErr w:type="spellEnd"/>
      <w:r w:rsidR="00C96C19">
        <w:t xml:space="preserve"> de</w:t>
      </w:r>
      <w:r>
        <w:t xml:space="preserve"> la librería </w:t>
      </w:r>
      <w:proofErr w:type="spellStart"/>
      <w:r>
        <w:t>skimage</w:t>
      </w:r>
      <w:proofErr w:type="spellEnd"/>
      <w:r>
        <w:t>, la cual permite obtener un diccionario de</w:t>
      </w:r>
      <w:r w:rsidR="0013055C">
        <w:t xml:space="preserve"> 20</w:t>
      </w:r>
      <w:r>
        <w:t xml:space="preserve"> características </w:t>
      </w:r>
      <w:r w:rsidR="001A5703">
        <w:t>extraídas</w:t>
      </w:r>
      <w:r>
        <w:t xml:space="preserve"> </w:t>
      </w:r>
      <w:r w:rsidR="001A5703">
        <w:t>del conjunto de imágenes</w:t>
      </w:r>
      <w:r w:rsidR="008945F2">
        <w:t>.</w:t>
      </w:r>
    </w:p>
    <w:p w14:paraId="1A137DD6" w14:textId="27673947" w:rsidR="00E447A8" w:rsidRDefault="008945F2" w:rsidP="00161804">
      <w:pPr>
        <w:pStyle w:val="Textoindependiente"/>
        <w:spacing w:before="178" w:line="259" w:lineRule="auto"/>
        <w:ind w:right="39"/>
        <w:jc w:val="both"/>
      </w:pPr>
      <w:r>
        <w:t xml:space="preserve">Este conjunto </w:t>
      </w:r>
      <w:r w:rsidR="008F29F0">
        <w:t>es</w:t>
      </w:r>
      <w:r>
        <w:t xml:space="preserve"> el insumo para </w:t>
      </w:r>
      <w:r w:rsidR="005041AD">
        <w:t>seleccionar</w:t>
      </w:r>
      <w:r>
        <w:t xml:space="preserve"> la</w:t>
      </w:r>
      <w:r w:rsidR="005041AD">
        <w:t>s</w:t>
      </w:r>
      <w:r>
        <w:t xml:space="preserve"> mejor</w:t>
      </w:r>
      <w:r w:rsidR="005041AD">
        <w:t>es</w:t>
      </w:r>
      <w:r>
        <w:t xml:space="preserve"> característica</w:t>
      </w:r>
      <w:r w:rsidR="005041AD">
        <w:t>s</w:t>
      </w:r>
      <w:r>
        <w:t xml:space="preserve"> que permita</w:t>
      </w:r>
      <w:r w:rsidR="005041AD">
        <w:t>n</w:t>
      </w:r>
      <w:r>
        <w:t xml:space="preserve"> reconocer un patrón general </w:t>
      </w:r>
      <w:r w:rsidR="005041AD">
        <w:t xml:space="preserve">de los símbolos representados </w:t>
      </w:r>
      <w:r>
        <w:t xml:space="preserve">en </w:t>
      </w:r>
      <w:r w:rsidR="005041AD">
        <w:t xml:space="preserve">las </w:t>
      </w:r>
      <w:r>
        <w:t>im</w:t>
      </w:r>
      <w:r w:rsidR="005041AD">
        <w:t>á</w:t>
      </w:r>
      <w:r>
        <w:t>gen</w:t>
      </w:r>
      <w:r w:rsidR="005041AD">
        <w:t>es</w:t>
      </w:r>
      <w:r>
        <w:t xml:space="preserve"> a evaluar.</w:t>
      </w:r>
    </w:p>
    <w:p w14:paraId="347FE701" w14:textId="6D26454C" w:rsidR="00B21B91" w:rsidRPr="00B21B91" w:rsidRDefault="00D45A28" w:rsidP="00B21B91">
      <w:pPr>
        <w:pStyle w:val="Prrafodelista"/>
        <w:numPr>
          <w:ilvl w:val="0"/>
          <w:numId w:val="2"/>
        </w:numPr>
        <w:tabs>
          <w:tab w:val="left" w:pos="408"/>
        </w:tabs>
        <w:spacing w:before="151"/>
        <w:jc w:val="both"/>
        <w:rPr>
          <w:i/>
          <w:sz w:val="20"/>
        </w:rPr>
      </w:pPr>
      <w:r>
        <w:rPr>
          <w:i/>
          <w:sz w:val="20"/>
        </w:rPr>
        <w:t>Reconocimiento de patrones</w:t>
      </w:r>
    </w:p>
    <w:p w14:paraId="14C8BF77" w14:textId="77777777" w:rsidR="00870243" w:rsidRDefault="00806E95" w:rsidP="00D5565F">
      <w:pPr>
        <w:pStyle w:val="Textoindependiente"/>
        <w:spacing w:before="178" w:line="259" w:lineRule="auto"/>
        <w:ind w:right="39"/>
        <w:jc w:val="both"/>
      </w:pPr>
      <w:r>
        <w:t>E</w:t>
      </w:r>
      <w:r w:rsidR="000B6BC8">
        <w:t xml:space="preserve">l reconocimiento de patrones </w:t>
      </w:r>
      <w:r w:rsidR="00A10951">
        <w:t>se implement</w:t>
      </w:r>
      <w:r w:rsidR="00AB1CA0">
        <w:t>ó</w:t>
      </w:r>
      <w:r w:rsidR="00A10951">
        <w:t xml:space="preserve"> a través del entrenamiento de 3 modelos de aprendizaje automátic</w:t>
      </w:r>
      <w:r w:rsidR="00870243">
        <w:t>o:</w:t>
      </w:r>
      <w:r w:rsidR="00A10951">
        <w:t xml:space="preserve"> KNN, </w:t>
      </w:r>
      <w:proofErr w:type="spellStart"/>
      <w:r w:rsidR="00A10951">
        <w:t>Random</w:t>
      </w:r>
      <w:proofErr w:type="spellEnd"/>
      <w:r w:rsidR="00A10951">
        <w:t xml:space="preserve"> Forest y SVC</w:t>
      </w:r>
      <w:r w:rsidR="000B6BC8">
        <w:t xml:space="preserve">, </w:t>
      </w:r>
      <w:r w:rsidR="00AB1CA0">
        <w:t xml:space="preserve">cuyos </w:t>
      </w:r>
      <w:proofErr w:type="spellStart"/>
      <w:r w:rsidR="00AB1CA0">
        <w:t>hiper</w:t>
      </w:r>
      <w:r w:rsidR="007F52ED">
        <w:t>-</w:t>
      </w:r>
      <w:r w:rsidR="00AB1CA0">
        <w:t>parámetros</w:t>
      </w:r>
      <w:proofErr w:type="spellEnd"/>
      <w:r w:rsidR="00AB1CA0">
        <w:t xml:space="preserve"> fueron ajustados </w:t>
      </w:r>
      <w:r w:rsidR="00C96C19">
        <w:t xml:space="preserve">a través de una estrategia de validación cruzada utilizando el conjunto de validación, </w:t>
      </w:r>
      <w:r w:rsidR="00A10951">
        <w:t xml:space="preserve">cada uno de ellos entrenado con </w:t>
      </w:r>
      <w:r w:rsidR="005041AD">
        <w:t>4</w:t>
      </w:r>
      <w:r w:rsidR="00301ED2">
        <w:t xml:space="preserve"> características</w:t>
      </w:r>
      <w:r w:rsidR="005041AD">
        <w:t xml:space="preserve"> de las</w:t>
      </w:r>
      <w:r w:rsidR="00301ED2">
        <w:t xml:space="preserve"> </w:t>
      </w:r>
      <w:r w:rsidR="007F52ED">
        <w:t>seleccionadas</w:t>
      </w:r>
      <w:r w:rsidR="00301ED2">
        <w:t xml:space="preserve"> </w:t>
      </w:r>
      <w:r w:rsidR="00A10951">
        <w:t>en la etapa de extracción de características</w:t>
      </w:r>
      <w:r w:rsidR="007F52ED">
        <w:t>:</w:t>
      </w:r>
      <w:r w:rsidR="00301ED2">
        <w:t xml:space="preserve"> </w:t>
      </w:r>
      <w:r w:rsidR="005041AD" w:rsidRPr="005041AD">
        <w:t>X_CENTROID</w:t>
      </w:r>
      <w:r w:rsidR="008D0F95">
        <w:t>_LOCAL</w:t>
      </w:r>
      <w:r w:rsidR="00301ED2">
        <w:t xml:space="preserve">, </w:t>
      </w:r>
      <w:r w:rsidR="005041AD" w:rsidRPr="005041AD">
        <w:t>AREA_PERIMETER_RATIO</w:t>
      </w:r>
      <w:r w:rsidR="00301ED2">
        <w:t xml:space="preserve">, </w:t>
      </w:r>
      <w:r w:rsidR="005041AD" w:rsidRPr="005041AD">
        <w:t>COMPACITY</w:t>
      </w:r>
      <w:r w:rsidR="005041AD">
        <w:t xml:space="preserve"> y MIN_COL</w:t>
      </w:r>
      <w:r w:rsidR="00A10951">
        <w:t>.</w:t>
      </w:r>
    </w:p>
    <w:p w14:paraId="467E57BD" w14:textId="0EF60937" w:rsidR="00D5565F" w:rsidRDefault="00A10951" w:rsidP="00D5565F">
      <w:pPr>
        <w:pStyle w:val="Textoindependiente"/>
        <w:spacing w:before="178" w:line="259" w:lineRule="auto"/>
        <w:ind w:right="39"/>
        <w:jc w:val="both"/>
      </w:pPr>
      <w:r>
        <w:t xml:space="preserve"> </w:t>
      </w:r>
      <w:r w:rsidR="00816792">
        <w:t xml:space="preserve">En la </w:t>
      </w:r>
      <w:r w:rsidR="00D5565F" w:rsidRPr="00F7751D">
        <w:rPr>
          <w:b/>
          <w:bCs/>
        </w:rPr>
        <w:t xml:space="preserve">Ilustración </w:t>
      </w:r>
      <w:r w:rsidR="00870243" w:rsidRPr="00F7751D">
        <w:rPr>
          <w:b/>
          <w:bCs/>
        </w:rPr>
        <w:t>5</w:t>
      </w:r>
      <w:r w:rsidR="00816792">
        <w:t>, se muestra</w:t>
      </w:r>
      <w:r w:rsidR="007F52ED">
        <w:t xml:space="preserve"> la relación de</w:t>
      </w:r>
      <w:r w:rsidR="00816792">
        <w:t xml:space="preserve"> la</w:t>
      </w:r>
      <w:r w:rsidR="005B214D">
        <w:t>s dos componentes obtenidas al aplicar el algoritmo PCA sobre las 4 características seleccionadas</w:t>
      </w:r>
      <w:r w:rsidR="003742AA">
        <w:t>.</w:t>
      </w:r>
    </w:p>
    <w:p w14:paraId="0FCC3795" w14:textId="77777777" w:rsidR="00713FC2" w:rsidRDefault="00713FC2" w:rsidP="00D5565F">
      <w:pPr>
        <w:pStyle w:val="Textoindependiente"/>
        <w:spacing w:before="178" w:line="259" w:lineRule="auto"/>
        <w:ind w:right="39"/>
        <w:jc w:val="both"/>
      </w:pPr>
    </w:p>
    <w:p w14:paraId="2F32374A" w14:textId="0C4AFD2B" w:rsidR="00B21B91" w:rsidRDefault="00301ED2" w:rsidP="003237DE">
      <w:pPr>
        <w:pStyle w:val="Textoindependiente"/>
        <w:spacing w:line="259" w:lineRule="auto"/>
        <w:ind w:right="39"/>
        <w:jc w:val="center"/>
      </w:pPr>
      <w:r>
        <w:rPr>
          <w:noProof/>
        </w:rPr>
        <w:drawing>
          <wp:inline distT="0" distB="0" distL="0" distR="0" wp14:anchorId="6058FEA9" wp14:editId="2E3CA5F9">
            <wp:extent cx="2866183" cy="21735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183" cy="21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0CAD" w14:textId="77777777" w:rsidR="00713FC2" w:rsidRDefault="00713FC2" w:rsidP="003237DE">
      <w:pPr>
        <w:pStyle w:val="Textoindependiente"/>
        <w:spacing w:line="259" w:lineRule="auto"/>
        <w:ind w:right="39"/>
        <w:jc w:val="center"/>
      </w:pPr>
    </w:p>
    <w:p w14:paraId="28FF10DF" w14:textId="4CF0021B" w:rsidR="001201A1" w:rsidRPr="001201A1" w:rsidRDefault="001201A1" w:rsidP="003237DE">
      <w:pPr>
        <w:pStyle w:val="Textoindependiente"/>
        <w:spacing w:line="259" w:lineRule="auto"/>
        <w:ind w:right="39"/>
        <w:jc w:val="center"/>
        <w:rPr>
          <w:sz w:val="16"/>
          <w:szCs w:val="16"/>
        </w:rPr>
      </w:pPr>
      <w:r w:rsidRPr="004D1BF5">
        <w:rPr>
          <w:b/>
          <w:bCs/>
          <w:sz w:val="16"/>
          <w:szCs w:val="16"/>
        </w:rPr>
        <w:t xml:space="preserve">Ilustración </w:t>
      </w:r>
      <w:r w:rsidR="00D5565F">
        <w:rPr>
          <w:b/>
          <w:bCs/>
          <w:sz w:val="16"/>
          <w:szCs w:val="16"/>
        </w:rPr>
        <w:t>5</w:t>
      </w:r>
      <w:r w:rsidRPr="004D1BF5">
        <w:rPr>
          <w:sz w:val="16"/>
          <w:szCs w:val="16"/>
        </w:rPr>
        <w:t>.</w:t>
      </w:r>
      <w:r>
        <w:rPr>
          <w:sz w:val="16"/>
          <w:szCs w:val="16"/>
        </w:rPr>
        <w:t xml:space="preserve"> Combinación de </w:t>
      </w:r>
      <w:r w:rsidR="00E447A8">
        <w:rPr>
          <w:sz w:val="16"/>
          <w:szCs w:val="16"/>
        </w:rPr>
        <w:t xml:space="preserve">las 4 </w:t>
      </w:r>
      <w:r>
        <w:rPr>
          <w:sz w:val="16"/>
          <w:szCs w:val="16"/>
        </w:rPr>
        <w:t>características</w:t>
      </w:r>
      <w:r w:rsidR="00E447A8">
        <w:rPr>
          <w:sz w:val="16"/>
          <w:szCs w:val="16"/>
        </w:rPr>
        <w:t xml:space="preserve"> seleccionadas a través de</w:t>
      </w:r>
      <w:r w:rsidR="00036B5C">
        <w:rPr>
          <w:sz w:val="16"/>
          <w:szCs w:val="16"/>
        </w:rPr>
        <w:t xml:space="preserve"> la aplicación del algoritmo</w:t>
      </w:r>
      <w:r w:rsidR="00E447A8">
        <w:rPr>
          <w:sz w:val="16"/>
          <w:szCs w:val="16"/>
        </w:rPr>
        <w:t xml:space="preserve"> PCA</w:t>
      </w:r>
      <w:r w:rsidR="00C64425">
        <w:rPr>
          <w:sz w:val="16"/>
          <w:szCs w:val="16"/>
        </w:rPr>
        <w:t xml:space="preserve"> para el conjunto de datos de entrenamiento</w:t>
      </w:r>
      <w:r w:rsidRPr="004D1BF5">
        <w:rPr>
          <w:sz w:val="16"/>
          <w:szCs w:val="16"/>
        </w:rPr>
        <w:t>.</w:t>
      </w:r>
    </w:p>
    <w:p w14:paraId="637FD055" w14:textId="73278DEB" w:rsidR="00301ED2" w:rsidRDefault="003237DE" w:rsidP="00AB1CA0">
      <w:pPr>
        <w:pStyle w:val="Textoindependiente"/>
        <w:spacing w:before="178" w:line="259" w:lineRule="auto"/>
        <w:ind w:right="39"/>
        <w:jc w:val="both"/>
      </w:pPr>
      <w:r>
        <w:t xml:space="preserve">Luego de entrenar cada uno de los modelos de reconocimiento de patrones </w:t>
      </w:r>
      <w:r w:rsidR="00AB1CA0">
        <w:t xml:space="preserve">y utilizarlos para clasificar las imágenes del conjunto de pruebas, se obtuvieron las matrices de confusión mostradas en la </w:t>
      </w:r>
      <w:r w:rsidR="00AB1CA0" w:rsidRPr="00F7751D">
        <w:rPr>
          <w:b/>
          <w:bCs/>
        </w:rPr>
        <w:t xml:space="preserve">Ilustración </w:t>
      </w:r>
      <w:r w:rsidR="00870243" w:rsidRPr="00F7751D">
        <w:rPr>
          <w:b/>
          <w:bCs/>
        </w:rPr>
        <w:t>6</w:t>
      </w:r>
      <w:r w:rsidR="00AB1CA0">
        <w:t>.</w:t>
      </w:r>
    </w:p>
    <w:p w14:paraId="6843DF39" w14:textId="37D78508" w:rsidR="004E2349" w:rsidRDefault="00AD401B" w:rsidP="00AB1CA0">
      <w:pPr>
        <w:pStyle w:val="Textoindependiente"/>
        <w:spacing w:line="259" w:lineRule="auto"/>
        <w:ind w:right="39"/>
      </w:pPr>
      <w:r>
        <w:rPr>
          <w:noProof/>
        </w:rPr>
        <w:drawing>
          <wp:inline distT="0" distB="0" distL="0" distR="0" wp14:anchorId="1759A612" wp14:editId="328A32FA">
            <wp:extent cx="3318095" cy="242694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99" cy="242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4B9C" w14:textId="42174E17" w:rsidR="00661805" w:rsidRPr="00661805" w:rsidRDefault="00661805" w:rsidP="00AB1CA0">
      <w:pPr>
        <w:pStyle w:val="Textoindependiente"/>
        <w:spacing w:line="259" w:lineRule="auto"/>
        <w:ind w:right="39"/>
        <w:jc w:val="center"/>
        <w:rPr>
          <w:sz w:val="16"/>
          <w:szCs w:val="16"/>
        </w:rPr>
      </w:pPr>
      <w:r w:rsidRPr="004D1BF5">
        <w:rPr>
          <w:b/>
          <w:bCs/>
          <w:sz w:val="16"/>
          <w:szCs w:val="16"/>
        </w:rPr>
        <w:t xml:space="preserve">Ilustración </w:t>
      </w:r>
      <w:r w:rsidR="00D5565F">
        <w:rPr>
          <w:b/>
          <w:bCs/>
          <w:sz w:val="16"/>
          <w:szCs w:val="16"/>
        </w:rPr>
        <w:t>6</w:t>
      </w:r>
      <w:r w:rsidRPr="004D1BF5">
        <w:rPr>
          <w:sz w:val="16"/>
          <w:szCs w:val="16"/>
        </w:rPr>
        <w:t>.</w:t>
      </w:r>
      <w:r>
        <w:rPr>
          <w:sz w:val="16"/>
          <w:szCs w:val="16"/>
        </w:rPr>
        <w:t xml:space="preserve"> Matrix de confusión, modelos </w:t>
      </w:r>
      <w:r w:rsidRPr="00661805">
        <w:rPr>
          <w:sz w:val="16"/>
          <w:szCs w:val="16"/>
        </w:rPr>
        <w:t xml:space="preserve">KNN, </w:t>
      </w:r>
      <w:proofErr w:type="spellStart"/>
      <w:r w:rsidRPr="00661805">
        <w:rPr>
          <w:sz w:val="16"/>
          <w:szCs w:val="16"/>
        </w:rPr>
        <w:t>Random</w:t>
      </w:r>
      <w:proofErr w:type="spellEnd"/>
      <w:r w:rsidRPr="00661805">
        <w:rPr>
          <w:sz w:val="16"/>
          <w:szCs w:val="16"/>
        </w:rPr>
        <w:t xml:space="preserve"> Forest y SVC</w:t>
      </w:r>
      <w:r w:rsidRPr="004D1BF5">
        <w:rPr>
          <w:sz w:val="16"/>
          <w:szCs w:val="16"/>
        </w:rPr>
        <w:t>.</w:t>
      </w:r>
    </w:p>
    <w:p w14:paraId="7259A8D8" w14:textId="2D60AE44" w:rsidR="00B21B91" w:rsidRPr="00B21B91" w:rsidRDefault="00D45A28" w:rsidP="00B21B91">
      <w:pPr>
        <w:pStyle w:val="Prrafodelista"/>
        <w:numPr>
          <w:ilvl w:val="0"/>
          <w:numId w:val="2"/>
        </w:numPr>
        <w:tabs>
          <w:tab w:val="left" w:pos="408"/>
        </w:tabs>
        <w:spacing w:before="151"/>
        <w:jc w:val="both"/>
        <w:rPr>
          <w:i/>
          <w:sz w:val="20"/>
        </w:rPr>
      </w:pPr>
      <w:r>
        <w:rPr>
          <w:i/>
          <w:sz w:val="20"/>
        </w:rPr>
        <w:t>Análisis de resultados</w:t>
      </w:r>
    </w:p>
    <w:p w14:paraId="0F6B33DA" w14:textId="3BD688F3" w:rsidR="006B2072" w:rsidRDefault="007F52ED" w:rsidP="00D45A28">
      <w:pPr>
        <w:pStyle w:val="Textoindependiente"/>
        <w:spacing w:before="159" w:line="261" w:lineRule="auto"/>
        <w:ind w:right="39"/>
        <w:jc w:val="both"/>
      </w:pPr>
      <w:r w:rsidRPr="007F52ED">
        <w:t xml:space="preserve">Como </w:t>
      </w:r>
      <w:r>
        <w:t xml:space="preserve">se muestra en la </w:t>
      </w:r>
      <w:r w:rsidRPr="00F7751D">
        <w:rPr>
          <w:b/>
          <w:bCs/>
        </w:rPr>
        <w:t>Ilustración 7</w:t>
      </w:r>
      <w:r w:rsidRPr="007F52ED">
        <w:t xml:space="preserve">, el algoritmo KNN fue el que mejores métricas presentó, en general, para todas las clases, seguido por el algoritmo SVC y finalmente, por el algoritmo </w:t>
      </w:r>
      <w:proofErr w:type="spellStart"/>
      <w:r w:rsidRPr="007F52ED">
        <w:t>RandomForest</w:t>
      </w:r>
      <w:proofErr w:type="spellEnd"/>
      <w:r w:rsidRPr="007F52ED">
        <w:t>.</w:t>
      </w:r>
    </w:p>
    <w:p w14:paraId="39BB4718" w14:textId="1216063A" w:rsidR="00487D5B" w:rsidRDefault="00487D5B" w:rsidP="00D45A28">
      <w:pPr>
        <w:pStyle w:val="Textoindependiente"/>
        <w:spacing w:before="159" w:line="261" w:lineRule="auto"/>
        <w:ind w:right="39"/>
        <w:jc w:val="both"/>
      </w:pPr>
      <w:r>
        <w:rPr>
          <w:noProof/>
        </w:rPr>
        <w:drawing>
          <wp:inline distT="0" distB="0" distL="0" distR="0" wp14:anchorId="3BD0B4E4" wp14:editId="42A7F6C9">
            <wp:extent cx="3263567" cy="189319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03" cy="18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C704" w14:textId="5218A056" w:rsidR="00870243" w:rsidRPr="00661805" w:rsidRDefault="00870243" w:rsidP="00DE7E74">
      <w:pPr>
        <w:pStyle w:val="Textoindependiente"/>
        <w:spacing w:line="259" w:lineRule="auto"/>
        <w:ind w:right="39"/>
        <w:jc w:val="center"/>
        <w:rPr>
          <w:sz w:val="16"/>
          <w:szCs w:val="16"/>
        </w:rPr>
      </w:pPr>
      <w:r w:rsidRPr="004D1BF5">
        <w:rPr>
          <w:b/>
          <w:bCs/>
          <w:sz w:val="16"/>
          <w:szCs w:val="16"/>
        </w:rPr>
        <w:t xml:space="preserve">Ilustración </w:t>
      </w:r>
      <w:r>
        <w:rPr>
          <w:b/>
          <w:bCs/>
          <w:sz w:val="16"/>
          <w:szCs w:val="16"/>
        </w:rPr>
        <w:t>7</w:t>
      </w:r>
      <w:r w:rsidRPr="004D1BF5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DE7E74">
        <w:rPr>
          <w:sz w:val="16"/>
          <w:szCs w:val="16"/>
        </w:rPr>
        <w:t>Métricas</w:t>
      </w:r>
      <w:r>
        <w:rPr>
          <w:sz w:val="16"/>
          <w:szCs w:val="16"/>
        </w:rPr>
        <w:t xml:space="preserve"> de rendimiento </w:t>
      </w:r>
      <w:r w:rsidR="00DE7E74">
        <w:rPr>
          <w:sz w:val="16"/>
          <w:szCs w:val="16"/>
        </w:rPr>
        <w:t>m</w:t>
      </w:r>
      <w:r>
        <w:rPr>
          <w:sz w:val="16"/>
          <w:szCs w:val="16"/>
        </w:rPr>
        <w:t xml:space="preserve">odelos </w:t>
      </w:r>
      <w:r w:rsidRPr="00661805">
        <w:rPr>
          <w:sz w:val="16"/>
          <w:szCs w:val="16"/>
        </w:rPr>
        <w:t xml:space="preserve">KNN, </w:t>
      </w:r>
      <w:proofErr w:type="spellStart"/>
      <w:r w:rsidRPr="00661805">
        <w:rPr>
          <w:sz w:val="16"/>
          <w:szCs w:val="16"/>
        </w:rPr>
        <w:t>Random</w:t>
      </w:r>
      <w:proofErr w:type="spellEnd"/>
      <w:r w:rsidRPr="00661805">
        <w:rPr>
          <w:sz w:val="16"/>
          <w:szCs w:val="16"/>
        </w:rPr>
        <w:t xml:space="preserve"> Forest y SVC</w:t>
      </w:r>
      <w:r w:rsidRPr="004D1BF5">
        <w:rPr>
          <w:sz w:val="16"/>
          <w:szCs w:val="16"/>
        </w:rPr>
        <w:t>.</w:t>
      </w:r>
    </w:p>
    <w:p w14:paraId="059E0FAF" w14:textId="77777777" w:rsidR="006B2072" w:rsidRDefault="006B2072">
      <w:pPr>
        <w:pStyle w:val="Textoindependiente"/>
        <w:spacing w:before="3"/>
        <w:ind w:left="0"/>
        <w:rPr>
          <w:sz w:val="17"/>
        </w:rPr>
      </w:pPr>
    </w:p>
    <w:p w14:paraId="1BCC5962" w14:textId="77777777" w:rsidR="006B2072" w:rsidRDefault="00487D5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hanging="610"/>
        <w:jc w:val="left"/>
        <w:rPr>
          <w:sz w:val="20"/>
        </w:rPr>
      </w:pPr>
      <w:r>
        <w:rPr>
          <w:sz w:val="20"/>
        </w:rPr>
        <w:t>CONCLUSIONES</w:t>
      </w:r>
    </w:p>
    <w:p w14:paraId="5A19B56E" w14:textId="1360ACB1" w:rsidR="00DE7E74" w:rsidRDefault="00373A4A">
      <w:pPr>
        <w:pStyle w:val="Textoindependiente"/>
        <w:spacing w:before="158" w:line="259" w:lineRule="auto"/>
        <w:ind w:right="101"/>
        <w:jc w:val="both"/>
      </w:pPr>
      <w:r>
        <w:t>S</w:t>
      </w:r>
      <w:r w:rsidRPr="00373A4A">
        <w:t>e evidenció</w:t>
      </w:r>
      <w:r>
        <w:t xml:space="preserve"> </w:t>
      </w:r>
      <w:r w:rsidRPr="00373A4A">
        <w:t xml:space="preserve">la importancia </w:t>
      </w:r>
      <w:r>
        <w:t xml:space="preserve">de la </w:t>
      </w:r>
      <w:r w:rsidRPr="00373A4A">
        <w:t xml:space="preserve">etapa </w:t>
      </w:r>
      <w:r>
        <w:t>adquisición de imágenes</w:t>
      </w:r>
      <w:r w:rsidRPr="00373A4A">
        <w:t xml:space="preserve">, </w:t>
      </w:r>
      <w:r>
        <w:t xml:space="preserve">ya que </w:t>
      </w:r>
      <w:r w:rsidR="00D94B64">
        <w:t>inicialmente</w:t>
      </w:r>
      <w:r>
        <w:t xml:space="preserve"> se </w:t>
      </w:r>
      <w:r w:rsidR="00D94B64">
        <w:t>trabajó</w:t>
      </w:r>
      <w:r>
        <w:t xml:space="preserve"> con un conjunto de datos </w:t>
      </w:r>
      <w:r w:rsidR="00D94B64">
        <w:t>heterogéneo,</w:t>
      </w:r>
      <w:r>
        <w:t xml:space="preserve"> </w:t>
      </w:r>
      <w:r w:rsidR="00D94B64">
        <w:t>el cual generaba gran complejidad en la identificación de imágenes por parte de los modelos.</w:t>
      </w:r>
    </w:p>
    <w:p w14:paraId="7F091478" w14:textId="1A20BD67" w:rsidR="006B2072" w:rsidRDefault="00D94B64">
      <w:pPr>
        <w:pStyle w:val="Textoindependiente"/>
        <w:spacing w:before="158" w:line="259" w:lineRule="auto"/>
        <w:ind w:right="101"/>
        <w:jc w:val="both"/>
      </w:pPr>
      <w:r>
        <w:t>S</w:t>
      </w:r>
      <w:r w:rsidRPr="00373A4A">
        <w:t>e evidenció</w:t>
      </w:r>
      <w:r>
        <w:t xml:space="preserve"> que, p</w:t>
      </w:r>
      <w:r w:rsidR="00AD401B">
        <w:t xml:space="preserve">ara tener una mejor precisión en la clasificación de imágenes, es recomendable la combinación de </w:t>
      </w:r>
      <w:r>
        <w:t xml:space="preserve">varias </w:t>
      </w:r>
      <w:r w:rsidR="00AD401B">
        <w:t>características, ya que con esto los conjuntos de las clases de datos serán más fáciles de generalizar por los modelos a entrenar</w:t>
      </w:r>
      <w:r w:rsidR="00487D5B">
        <w:t>.</w:t>
      </w:r>
    </w:p>
    <w:p w14:paraId="4A51B044" w14:textId="5B26CBAF" w:rsidR="00DE7E74" w:rsidRDefault="00DE7E74">
      <w:pPr>
        <w:pStyle w:val="Textoindependiente"/>
        <w:spacing w:before="158" w:line="259" w:lineRule="auto"/>
        <w:ind w:right="101"/>
        <w:jc w:val="both"/>
      </w:pPr>
      <w:r w:rsidRPr="00DE7E74">
        <w:t>Por medio de este trabajo fue posible evidenciar la importancia de cada uno de los pasos</w:t>
      </w:r>
      <w:r w:rsidR="00442734">
        <w:t xml:space="preserve"> </w:t>
      </w:r>
      <w:r w:rsidRPr="00DE7E74">
        <w:t xml:space="preserve">de </w:t>
      </w:r>
      <w:r w:rsidR="000F27B5">
        <w:t>visión por computador, que permita interpretar el símbolo que se está representando en una imagen de entrada</w:t>
      </w:r>
      <w:r w:rsidRPr="00DE7E74">
        <w:t>.</w:t>
      </w:r>
    </w:p>
    <w:p w14:paraId="1A632A5F" w14:textId="77777777" w:rsidR="006B2072" w:rsidRDefault="00487D5B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60"/>
        <w:ind w:hanging="622"/>
        <w:jc w:val="left"/>
        <w:rPr>
          <w:sz w:val="20"/>
        </w:rPr>
      </w:pPr>
      <w:r>
        <w:rPr>
          <w:sz w:val="20"/>
        </w:rPr>
        <w:t>REFERENCIAS</w:t>
      </w:r>
    </w:p>
    <w:p w14:paraId="695D2BD7" w14:textId="2EE346AE" w:rsidR="006B2072" w:rsidRDefault="00A24C23" w:rsidP="00A24C23">
      <w:pPr>
        <w:spacing w:before="178" w:line="259" w:lineRule="auto"/>
        <w:ind w:left="1060" w:right="291" w:hanging="480"/>
        <w:rPr>
          <w:sz w:val="20"/>
        </w:rPr>
      </w:pPr>
      <w:r w:rsidRPr="00713FC2">
        <w:rPr>
          <w:sz w:val="20"/>
          <w:lang w:val="en-US"/>
        </w:rPr>
        <w:t xml:space="preserve">[1] </w:t>
      </w:r>
      <w:proofErr w:type="spellStart"/>
      <w:r w:rsidRPr="00713FC2">
        <w:rPr>
          <w:sz w:val="20"/>
          <w:lang w:val="en-US"/>
        </w:rPr>
        <w:t>Bruère</w:t>
      </w:r>
      <w:proofErr w:type="spellEnd"/>
      <w:r w:rsidRPr="00713FC2">
        <w:rPr>
          <w:sz w:val="20"/>
          <w:lang w:val="en-US"/>
        </w:rPr>
        <w:t xml:space="preserve"> J</w:t>
      </w:r>
      <w:r w:rsidR="00487D5B" w:rsidRPr="00713FC2">
        <w:rPr>
          <w:sz w:val="20"/>
          <w:lang w:val="en-US"/>
        </w:rPr>
        <w:t>. (201</w:t>
      </w:r>
      <w:r w:rsidRPr="00713FC2">
        <w:rPr>
          <w:sz w:val="20"/>
          <w:lang w:val="en-US"/>
        </w:rPr>
        <w:t>8</w:t>
      </w:r>
      <w:r w:rsidR="00487D5B" w:rsidRPr="00713FC2">
        <w:rPr>
          <w:sz w:val="20"/>
          <w:lang w:val="en-US"/>
        </w:rPr>
        <w:t xml:space="preserve">). </w:t>
      </w:r>
      <w:r w:rsidRPr="00713FC2">
        <w:rPr>
          <w:i/>
          <w:sz w:val="20"/>
          <w:lang w:val="en-US"/>
        </w:rPr>
        <w:t>Rock-Paper-Scissors Images, Images from the Rock-Paper-Scissors game</w:t>
      </w:r>
      <w:r w:rsidR="00487D5B" w:rsidRPr="00713FC2">
        <w:rPr>
          <w:sz w:val="20"/>
          <w:lang w:val="en-US"/>
        </w:rPr>
        <w:t xml:space="preserve">. </w:t>
      </w:r>
      <w:proofErr w:type="spellStart"/>
      <w:r>
        <w:rPr>
          <w:sz w:val="20"/>
        </w:rPr>
        <w:t>Kaggle</w:t>
      </w:r>
      <w:proofErr w:type="spellEnd"/>
      <w:r w:rsidR="00487D5B" w:rsidRPr="00A24C23">
        <w:rPr>
          <w:sz w:val="20"/>
        </w:rPr>
        <w:t xml:space="preserve">. </w:t>
      </w:r>
      <w:proofErr w:type="spellStart"/>
      <w:r w:rsidR="00487D5B" w:rsidRPr="00A24C23">
        <w:rPr>
          <w:sz w:val="20"/>
        </w:rPr>
        <w:t>Retrieved</w:t>
      </w:r>
      <w:proofErr w:type="spellEnd"/>
      <w:r w:rsidR="00487D5B" w:rsidRPr="00A24C23">
        <w:rPr>
          <w:sz w:val="20"/>
        </w:rPr>
        <w:t xml:space="preserve"> </w:t>
      </w:r>
      <w:proofErr w:type="spellStart"/>
      <w:r w:rsidR="00487D5B" w:rsidRPr="00A24C23">
        <w:rPr>
          <w:sz w:val="20"/>
        </w:rPr>
        <w:t>from</w:t>
      </w:r>
      <w:proofErr w:type="spellEnd"/>
      <w:r w:rsidR="00487D5B" w:rsidRPr="00A24C23">
        <w:rPr>
          <w:sz w:val="20"/>
        </w:rPr>
        <w:t xml:space="preserve"> </w:t>
      </w:r>
      <w:r w:rsidRPr="00A24C23">
        <w:rPr>
          <w:sz w:val="20"/>
        </w:rPr>
        <w:t>https://www.kaggle.com/drgfreeman/rockpaperscissors</w:t>
      </w:r>
    </w:p>
    <w:sectPr w:rsidR="006B2072">
      <w:type w:val="continuous"/>
      <w:pgSz w:w="12240" w:h="15840"/>
      <w:pgMar w:top="660" w:right="620" w:bottom="280" w:left="620" w:header="720" w:footer="720" w:gutter="0"/>
      <w:cols w:num="2" w:space="720" w:equalWidth="0">
        <w:col w:w="5187" w:space="566"/>
        <w:col w:w="52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B82"/>
    <w:multiLevelType w:val="hybridMultilevel"/>
    <w:tmpl w:val="041607C6"/>
    <w:lvl w:ilvl="0" w:tplc="FFFFFFFF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FFFFFFFF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FFFFFFFF">
      <w:numFmt w:val="bullet"/>
      <w:lvlText w:val="•"/>
      <w:lvlJc w:val="left"/>
      <w:pPr>
        <w:ind w:left="1126" w:hanging="21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633" w:hanging="21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40" w:hanging="21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647" w:hanging="21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154" w:hanging="21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661" w:hanging="21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4168" w:hanging="216"/>
      </w:pPr>
      <w:rPr>
        <w:rFonts w:hint="default"/>
        <w:lang w:val="es-ES" w:eastAsia="en-US" w:bidi="ar-SA"/>
      </w:rPr>
    </w:lvl>
  </w:abstractNum>
  <w:abstractNum w:abstractNumId="1" w15:restartNumberingAfterBreak="0">
    <w:nsid w:val="026219E8"/>
    <w:multiLevelType w:val="hybridMultilevel"/>
    <w:tmpl w:val="041607C6"/>
    <w:lvl w:ilvl="0" w:tplc="98187756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96583928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FC10AECA">
      <w:numFmt w:val="bullet"/>
      <w:lvlText w:val="•"/>
      <w:lvlJc w:val="left"/>
      <w:pPr>
        <w:ind w:left="1126" w:hanging="216"/>
      </w:pPr>
      <w:rPr>
        <w:rFonts w:hint="default"/>
        <w:lang w:val="es-ES" w:eastAsia="en-US" w:bidi="ar-SA"/>
      </w:rPr>
    </w:lvl>
    <w:lvl w:ilvl="3" w:tplc="212AAFAE">
      <w:numFmt w:val="bullet"/>
      <w:lvlText w:val="•"/>
      <w:lvlJc w:val="left"/>
      <w:pPr>
        <w:ind w:left="1633" w:hanging="216"/>
      </w:pPr>
      <w:rPr>
        <w:rFonts w:hint="default"/>
        <w:lang w:val="es-ES" w:eastAsia="en-US" w:bidi="ar-SA"/>
      </w:rPr>
    </w:lvl>
    <w:lvl w:ilvl="4" w:tplc="47BC5C6A">
      <w:numFmt w:val="bullet"/>
      <w:lvlText w:val="•"/>
      <w:lvlJc w:val="left"/>
      <w:pPr>
        <w:ind w:left="2140" w:hanging="216"/>
      </w:pPr>
      <w:rPr>
        <w:rFonts w:hint="default"/>
        <w:lang w:val="es-ES" w:eastAsia="en-US" w:bidi="ar-SA"/>
      </w:rPr>
    </w:lvl>
    <w:lvl w:ilvl="5" w:tplc="C750ED34">
      <w:numFmt w:val="bullet"/>
      <w:lvlText w:val="•"/>
      <w:lvlJc w:val="left"/>
      <w:pPr>
        <w:ind w:left="2647" w:hanging="216"/>
      </w:pPr>
      <w:rPr>
        <w:rFonts w:hint="default"/>
        <w:lang w:val="es-ES" w:eastAsia="en-US" w:bidi="ar-SA"/>
      </w:rPr>
    </w:lvl>
    <w:lvl w:ilvl="6" w:tplc="6BD68C82">
      <w:numFmt w:val="bullet"/>
      <w:lvlText w:val="•"/>
      <w:lvlJc w:val="left"/>
      <w:pPr>
        <w:ind w:left="3154" w:hanging="216"/>
      </w:pPr>
      <w:rPr>
        <w:rFonts w:hint="default"/>
        <w:lang w:val="es-ES" w:eastAsia="en-US" w:bidi="ar-SA"/>
      </w:rPr>
    </w:lvl>
    <w:lvl w:ilvl="7" w:tplc="DDD004D2">
      <w:numFmt w:val="bullet"/>
      <w:lvlText w:val="•"/>
      <w:lvlJc w:val="left"/>
      <w:pPr>
        <w:ind w:left="3661" w:hanging="216"/>
      </w:pPr>
      <w:rPr>
        <w:rFonts w:hint="default"/>
        <w:lang w:val="es-ES" w:eastAsia="en-US" w:bidi="ar-SA"/>
      </w:rPr>
    </w:lvl>
    <w:lvl w:ilvl="8" w:tplc="5C6290CE">
      <w:numFmt w:val="bullet"/>
      <w:lvlText w:val="•"/>
      <w:lvlJc w:val="left"/>
      <w:pPr>
        <w:ind w:left="4168" w:hanging="216"/>
      </w:pPr>
      <w:rPr>
        <w:rFonts w:hint="default"/>
        <w:lang w:val="es-ES" w:eastAsia="en-US" w:bidi="ar-SA"/>
      </w:rPr>
    </w:lvl>
  </w:abstractNum>
  <w:abstractNum w:abstractNumId="2" w15:restartNumberingAfterBreak="0">
    <w:nsid w:val="03E92E4D"/>
    <w:multiLevelType w:val="hybridMultilevel"/>
    <w:tmpl w:val="041607C6"/>
    <w:lvl w:ilvl="0" w:tplc="FFFFFFFF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FFFFFFFF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FFFFFFFF">
      <w:numFmt w:val="bullet"/>
      <w:lvlText w:val="•"/>
      <w:lvlJc w:val="left"/>
      <w:pPr>
        <w:ind w:left="1126" w:hanging="21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633" w:hanging="21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40" w:hanging="21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647" w:hanging="21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154" w:hanging="21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661" w:hanging="21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4168" w:hanging="216"/>
      </w:pPr>
      <w:rPr>
        <w:rFonts w:hint="default"/>
        <w:lang w:val="es-ES" w:eastAsia="en-US" w:bidi="ar-SA"/>
      </w:rPr>
    </w:lvl>
  </w:abstractNum>
  <w:abstractNum w:abstractNumId="3" w15:restartNumberingAfterBreak="0">
    <w:nsid w:val="1C4839F8"/>
    <w:multiLevelType w:val="hybridMultilevel"/>
    <w:tmpl w:val="57E8B10E"/>
    <w:lvl w:ilvl="0" w:tplc="F82A11AC">
      <w:start w:val="1"/>
      <w:numFmt w:val="upperRoman"/>
      <w:lvlText w:val="%1."/>
      <w:lvlJc w:val="left"/>
      <w:pPr>
        <w:ind w:left="820" w:hanging="47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6DBE94FE">
      <w:numFmt w:val="bullet"/>
      <w:lvlText w:val="•"/>
      <w:lvlJc w:val="left"/>
      <w:pPr>
        <w:ind w:left="1256" w:hanging="478"/>
      </w:pPr>
      <w:rPr>
        <w:rFonts w:hint="default"/>
        <w:lang w:val="es-ES" w:eastAsia="en-US" w:bidi="ar-SA"/>
      </w:rPr>
    </w:lvl>
    <w:lvl w:ilvl="2" w:tplc="5AF61A66">
      <w:numFmt w:val="bullet"/>
      <w:lvlText w:val="•"/>
      <w:lvlJc w:val="left"/>
      <w:pPr>
        <w:ind w:left="1693" w:hanging="478"/>
      </w:pPr>
      <w:rPr>
        <w:rFonts w:hint="default"/>
        <w:lang w:val="es-ES" w:eastAsia="en-US" w:bidi="ar-SA"/>
      </w:rPr>
    </w:lvl>
    <w:lvl w:ilvl="3" w:tplc="1C2AD1D0">
      <w:numFmt w:val="bullet"/>
      <w:lvlText w:val="•"/>
      <w:lvlJc w:val="left"/>
      <w:pPr>
        <w:ind w:left="2129" w:hanging="478"/>
      </w:pPr>
      <w:rPr>
        <w:rFonts w:hint="default"/>
        <w:lang w:val="es-ES" w:eastAsia="en-US" w:bidi="ar-SA"/>
      </w:rPr>
    </w:lvl>
    <w:lvl w:ilvl="4" w:tplc="BD04EC7C">
      <w:numFmt w:val="bullet"/>
      <w:lvlText w:val="•"/>
      <w:lvlJc w:val="left"/>
      <w:pPr>
        <w:ind w:left="2566" w:hanging="478"/>
      </w:pPr>
      <w:rPr>
        <w:rFonts w:hint="default"/>
        <w:lang w:val="es-ES" w:eastAsia="en-US" w:bidi="ar-SA"/>
      </w:rPr>
    </w:lvl>
    <w:lvl w:ilvl="5" w:tplc="EC7C19F6">
      <w:numFmt w:val="bullet"/>
      <w:lvlText w:val="•"/>
      <w:lvlJc w:val="left"/>
      <w:pPr>
        <w:ind w:left="3003" w:hanging="478"/>
      </w:pPr>
      <w:rPr>
        <w:rFonts w:hint="default"/>
        <w:lang w:val="es-ES" w:eastAsia="en-US" w:bidi="ar-SA"/>
      </w:rPr>
    </w:lvl>
    <w:lvl w:ilvl="6" w:tplc="35EABA7C">
      <w:numFmt w:val="bullet"/>
      <w:lvlText w:val="•"/>
      <w:lvlJc w:val="left"/>
      <w:pPr>
        <w:ind w:left="3439" w:hanging="478"/>
      </w:pPr>
      <w:rPr>
        <w:rFonts w:hint="default"/>
        <w:lang w:val="es-ES" w:eastAsia="en-US" w:bidi="ar-SA"/>
      </w:rPr>
    </w:lvl>
    <w:lvl w:ilvl="7" w:tplc="99E0C82C">
      <w:numFmt w:val="bullet"/>
      <w:lvlText w:val="•"/>
      <w:lvlJc w:val="left"/>
      <w:pPr>
        <w:ind w:left="3876" w:hanging="478"/>
      </w:pPr>
      <w:rPr>
        <w:rFonts w:hint="default"/>
        <w:lang w:val="es-ES" w:eastAsia="en-US" w:bidi="ar-SA"/>
      </w:rPr>
    </w:lvl>
    <w:lvl w:ilvl="8" w:tplc="EB582552">
      <w:numFmt w:val="bullet"/>
      <w:lvlText w:val="•"/>
      <w:lvlJc w:val="left"/>
      <w:pPr>
        <w:ind w:left="4313" w:hanging="478"/>
      </w:pPr>
      <w:rPr>
        <w:rFonts w:hint="default"/>
        <w:lang w:val="es-ES" w:eastAsia="en-US" w:bidi="ar-SA"/>
      </w:rPr>
    </w:lvl>
  </w:abstractNum>
  <w:abstractNum w:abstractNumId="4" w15:restartNumberingAfterBreak="0">
    <w:nsid w:val="4DD955D6"/>
    <w:multiLevelType w:val="hybridMultilevel"/>
    <w:tmpl w:val="041607C6"/>
    <w:lvl w:ilvl="0" w:tplc="FFFFFFFF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FFFFFFFF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FFFFFFFF">
      <w:numFmt w:val="bullet"/>
      <w:lvlText w:val="•"/>
      <w:lvlJc w:val="left"/>
      <w:pPr>
        <w:ind w:left="1126" w:hanging="21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633" w:hanging="21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40" w:hanging="21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647" w:hanging="21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154" w:hanging="21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661" w:hanging="21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4168" w:hanging="216"/>
      </w:pPr>
      <w:rPr>
        <w:rFonts w:hint="default"/>
        <w:lang w:val="es-ES" w:eastAsia="en-US" w:bidi="ar-SA"/>
      </w:rPr>
    </w:lvl>
  </w:abstractNum>
  <w:abstractNum w:abstractNumId="5" w15:restartNumberingAfterBreak="0">
    <w:nsid w:val="57FE7287"/>
    <w:multiLevelType w:val="hybridMultilevel"/>
    <w:tmpl w:val="041607C6"/>
    <w:lvl w:ilvl="0" w:tplc="FFFFFFFF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FFFFFFFF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FFFFFFFF">
      <w:numFmt w:val="bullet"/>
      <w:lvlText w:val="•"/>
      <w:lvlJc w:val="left"/>
      <w:pPr>
        <w:ind w:left="1126" w:hanging="21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633" w:hanging="21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40" w:hanging="21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647" w:hanging="21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154" w:hanging="21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661" w:hanging="21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4168" w:hanging="216"/>
      </w:pPr>
      <w:rPr>
        <w:rFonts w:hint="default"/>
        <w:lang w:val="es-ES" w:eastAsia="en-US" w:bidi="ar-SA"/>
      </w:rPr>
    </w:lvl>
  </w:abstractNum>
  <w:abstractNum w:abstractNumId="6" w15:restartNumberingAfterBreak="0">
    <w:nsid w:val="7C76050E"/>
    <w:multiLevelType w:val="hybridMultilevel"/>
    <w:tmpl w:val="041607C6"/>
    <w:lvl w:ilvl="0" w:tplc="FFFFFFFF">
      <w:start w:val="1"/>
      <w:numFmt w:val="upperLetter"/>
      <w:lvlText w:val="%1."/>
      <w:lvlJc w:val="left"/>
      <w:pPr>
        <w:ind w:left="407" w:hanging="288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s-ES" w:eastAsia="en-US" w:bidi="ar-SA"/>
      </w:rPr>
    </w:lvl>
    <w:lvl w:ilvl="1" w:tplc="FFFFFFFF">
      <w:numFmt w:val="bullet"/>
      <w:lvlText w:val=""/>
      <w:lvlJc w:val="left"/>
      <w:pPr>
        <w:ind w:left="623" w:hanging="21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2" w:tplc="FFFFFFFF">
      <w:numFmt w:val="bullet"/>
      <w:lvlText w:val="•"/>
      <w:lvlJc w:val="left"/>
      <w:pPr>
        <w:ind w:left="1126" w:hanging="216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633" w:hanging="216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40" w:hanging="216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647" w:hanging="216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154" w:hanging="216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661" w:hanging="216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4168" w:hanging="21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72"/>
    <w:rsid w:val="00006444"/>
    <w:rsid w:val="00036B5C"/>
    <w:rsid w:val="000A66DA"/>
    <w:rsid w:val="000B6BC8"/>
    <w:rsid w:val="000F27B5"/>
    <w:rsid w:val="000F2CF3"/>
    <w:rsid w:val="00106684"/>
    <w:rsid w:val="001201A1"/>
    <w:rsid w:val="00124D08"/>
    <w:rsid w:val="0013055C"/>
    <w:rsid w:val="001327BA"/>
    <w:rsid w:val="001607E6"/>
    <w:rsid w:val="00161804"/>
    <w:rsid w:val="001714AD"/>
    <w:rsid w:val="001753D3"/>
    <w:rsid w:val="001A5703"/>
    <w:rsid w:val="001F7109"/>
    <w:rsid w:val="002232BC"/>
    <w:rsid w:val="00295EC6"/>
    <w:rsid w:val="002A6F82"/>
    <w:rsid w:val="00301ED2"/>
    <w:rsid w:val="003025E5"/>
    <w:rsid w:val="00304516"/>
    <w:rsid w:val="003237DE"/>
    <w:rsid w:val="00325E02"/>
    <w:rsid w:val="0033074B"/>
    <w:rsid w:val="0033215F"/>
    <w:rsid w:val="00373A4A"/>
    <w:rsid w:val="003742AA"/>
    <w:rsid w:val="00403C2A"/>
    <w:rsid w:val="00413F48"/>
    <w:rsid w:val="00442734"/>
    <w:rsid w:val="004450B3"/>
    <w:rsid w:val="00487D5B"/>
    <w:rsid w:val="004D1BF5"/>
    <w:rsid w:val="004E2349"/>
    <w:rsid w:val="005041AD"/>
    <w:rsid w:val="00530B54"/>
    <w:rsid w:val="005750A0"/>
    <w:rsid w:val="00582EFD"/>
    <w:rsid w:val="005866B8"/>
    <w:rsid w:val="005B214D"/>
    <w:rsid w:val="005B223B"/>
    <w:rsid w:val="00661805"/>
    <w:rsid w:val="0069098E"/>
    <w:rsid w:val="006B2072"/>
    <w:rsid w:val="00713FC2"/>
    <w:rsid w:val="00724F2F"/>
    <w:rsid w:val="00783DFD"/>
    <w:rsid w:val="007E26B4"/>
    <w:rsid w:val="007E2A50"/>
    <w:rsid w:val="007F52ED"/>
    <w:rsid w:val="00806E95"/>
    <w:rsid w:val="008102BC"/>
    <w:rsid w:val="00816792"/>
    <w:rsid w:val="00827D65"/>
    <w:rsid w:val="00842408"/>
    <w:rsid w:val="00853085"/>
    <w:rsid w:val="008610DD"/>
    <w:rsid w:val="00870243"/>
    <w:rsid w:val="008945F2"/>
    <w:rsid w:val="008C53FA"/>
    <w:rsid w:val="008D0F95"/>
    <w:rsid w:val="008F29F0"/>
    <w:rsid w:val="00931FDD"/>
    <w:rsid w:val="00955CAC"/>
    <w:rsid w:val="00973C6F"/>
    <w:rsid w:val="009F445A"/>
    <w:rsid w:val="00A10951"/>
    <w:rsid w:val="00A24C23"/>
    <w:rsid w:val="00AB1CA0"/>
    <w:rsid w:val="00AC2FDC"/>
    <w:rsid w:val="00AD401B"/>
    <w:rsid w:val="00B21B91"/>
    <w:rsid w:val="00B3276B"/>
    <w:rsid w:val="00B42427"/>
    <w:rsid w:val="00BB1A24"/>
    <w:rsid w:val="00C4708F"/>
    <w:rsid w:val="00C5218B"/>
    <w:rsid w:val="00C64425"/>
    <w:rsid w:val="00C76BDF"/>
    <w:rsid w:val="00C96C19"/>
    <w:rsid w:val="00CD754C"/>
    <w:rsid w:val="00D45A28"/>
    <w:rsid w:val="00D5565F"/>
    <w:rsid w:val="00D94B64"/>
    <w:rsid w:val="00DE7E74"/>
    <w:rsid w:val="00E25B01"/>
    <w:rsid w:val="00E447A8"/>
    <w:rsid w:val="00ED3077"/>
    <w:rsid w:val="00F17377"/>
    <w:rsid w:val="00F7751D"/>
    <w:rsid w:val="00FD6582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1F19"/>
  <w15:docId w15:val="{F6624473-B50C-4474-AE8C-1AA6BDC9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0"/>
      <w:ind w:left="1994" w:right="1995"/>
      <w:jc w:val="center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0" w:hanging="622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33215F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Parcial 3.docx</vt:lpstr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Parcial 3.docx</dc:title>
  <dc:creator>Carlos Mojocó</dc:creator>
  <cp:lastModifiedBy>Diego Eusse Naranjo</cp:lastModifiedBy>
  <cp:revision>10</cp:revision>
  <cp:lastPrinted>2021-12-31T02:43:00Z</cp:lastPrinted>
  <dcterms:created xsi:type="dcterms:W3CDTF">2021-12-31T01:46:00Z</dcterms:created>
  <dcterms:modified xsi:type="dcterms:W3CDTF">2021-12-31T02:47:00Z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LastSaved">
    <vt:filetime>2021-12-29T00:00:00Z</vt:filetime>
  </property>
</Properties>
</file>