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jc w:val="left"/>
              <w:rPr>
                <w:color w:val="000000"/>
                <w:sz w:val="24"/>
                <w:szCs w:val="24"/>
              </w:rPr>
            </w:pPr>
            <w:r w:rsidDel="00000000" w:rsidR="00000000" w:rsidRPr="00000000">
              <w:rPr>
                <w:color w:val="767171"/>
                <w:sz w:val="24"/>
                <w:szCs w:val="24"/>
                <w:rtl w:val="0"/>
              </w:rPr>
              <w:t xml:space="preserve"> </w:t>
            </w:r>
            <w:r w:rsidDel="00000000" w:rsidR="00000000" w:rsidRPr="00000000">
              <w:rPr>
                <w:color w:val="000000"/>
                <w:sz w:val="24"/>
                <w:szCs w:val="24"/>
                <w:rtl w:val="0"/>
              </w:rPr>
              <w:t xml:space="preserve">  Me gustaron mucho las asignaturas de bases de datos, gestión de proyectos y programación en Python. En particular, las bases de datos me fascinó por la capacidad de organizar y analizar grandes volúmenes de información de manera eficiente. La gestión de proyectos me permitió desarrollar habilidades en planificación y coordinación, fundamentales para llevar a cabo proyectos exitosos. Además, la programación en Python me resultó muy interesante por su versatilidad y facilidad de uso, y me entusiasmó especialmente la creación de páginas web, ya que me permitió combinar creatividad con tecnología para desarrollar soluciones funcionales y atractivas.</w:t>
            </w:r>
          </w:p>
          <w:p w:rsidR="00000000" w:rsidDel="00000000" w:rsidP="00000000" w:rsidRDefault="00000000" w:rsidRPr="00000000" w14:paraId="0000000F">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9">
            <w:pPr>
              <w:jc w:val="left"/>
              <w:rPr>
                <w:color w:val="000000"/>
                <w:sz w:val="24"/>
                <w:szCs w:val="24"/>
              </w:rPr>
            </w:pPr>
            <w:r w:rsidDel="00000000" w:rsidR="00000000" w:rsidRPr="00000000">
              <w:rPr>
                <w:color w:val="000000"/>
                <w:sz w:val="24"/>
                <w:szCs w:val="24"/>
                <w:rtl w:val="0"/>
              </w:rPr>
              <w:t xml:space="preserve">Si, por supuesto. Personalmente una de las certificaciones que creo que me ayudará bastante es la que se obtiene al realizar el exámen TOEIC. Obtuve una certificación de inglés B2 la cual procuraré renovar y creo que me facilitará el camino a varios trabajos que necesiten de un buen uso del inglés.</w:t>
            </w:r>
          </w:p>
          <w:p w:rsidR="00000000" w:rsidDel="00000000" w:rsidP="00000000" w:rsidRDefault="00000000" w:rsidRPr="00000000" w14:paraId="0000001A">
            <w:pPr>
              <w:jc w:val="left"/>
              <w:rPr>
                <w:color w:val="767171"/>
                <w:sz w:val="24"/>
                <w:szCs w:val="24"/>
              </w:rPr>
            </w:pPr>
            <w:r w:rsidDel="00000000" w:rsidR="00000000" w:rsidRPr="00000000">
              <w:rPr>
                <w:rtl w:val="0"/>
              </w:rPr>
            </w:r>
          </w:p>
          <w:p w:rsidR="00000000" w:rsidDel="00000000" w:rsidP="00000000" w:rsidRDefault="00000000" w:rsidRPr="00000000" w14:paraId="0000001B">
            <w:pPr>
              <w:jc w:val="left"/>
              <w:rPr>
                <w:color w:val="767171"/>
                <w:sz w:val="24"/>
                <w:szCs w:val="24"/>
              </w:rPr>
            </w:pPr>
            <w:r w:rsidDel="00000000" w:rsidR="00000000" w:rsidRPr="00000000">
              <w:rPr>
                <w:rtl w:val="0"/>
              </w:rPr>
            </w:r>
          </w:p>
          <w:p w:rsidR="00000000" w:rsidDel="00000000" w:rsidP="00000000" w:rsidRDefault="00000000" w:rsidRPr="00000000" w14:paraId="0000001C">
            <w:pPr>
              <w:jc w:val="left"/>
              <w:rPr>
                <w:color w:val="767171"/>
                <w:sz w:val="24"/>
                <w:szCs w:val="24"/>
              </w:rPr>
            </w:pPr>
            <w:r w:rsidDel="00000000" w:rsidR="00000000" w:rsidRPr="00000000">
              <w:rPr>
                <w:rtl w:val="0"/>
              </w:rPr>
            </w:r>
          </w:p>
          <w:p w:rsidR="00000000" w:rsidDel="00000000" w:rsidP="00000000" w:rsidRDefault="00000000" w:rsidRPr="00000000" w14:paraId="0000001D">
            <w:pPr>
              <w:jc w:val="left"/>
              <w:rPr>
                <w:color w:val="767171"/>
                <w:sz w:val="24"/>
                <w:szCs w:val="24"/>
              </w:rPr>
            </w:pPr>
            <w:r w:rsidDel="00000000" w:rsidR="00000000" w:rsidRPr="00000000">
              <w:rPr>
                <w:rtl w:val="0"/>
              </w:rPr>
            </w:r>
          </w:p>
          <w:p w:rsidR="00000000" w:rsidDel="00000000" w:rsidP="00000000" w:rsidRDefault="00000000" w:rsidRPr="00000000" w14:paraId="0000001E">
            <w:pPr>
              <w:jc w:val="left"/>
              <w:rPr>
                <w:color w:val="767171"/>
                <w:sz w:val="24"/>
                <w:szCs w:val="24"/>
              </w:rPr>
            </w:pPr>
            <w:r w:rsidDel="00000000" w:rsidR="00000000" w:rsidRPr="00000000">
              <w:rPr>
                <w:rtl w:val="0"/>
              </w:rPr>
            </w:r>
          </w:p>
          <w:p w:rsidR="00000000" w:rsidDel="00000000" w:rsidP="00000000" w:rsidRDefault="00000000" w:rsidRPr="00000000" w14:paraId="0000001F">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9">
            <w:pPr>
              <w:jc w:val="both"/>
              <w:rPr>
                <w:color w:val="767171"/>
                <w:sz w:val="24"/>
                <w:szCs w:val="24"/>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Luego de analizar todos los ramos que he tenido a lo largo de la carrera, me puedo dar cuenta de que con los que más me siento cómodo de aplicar son los ramos que involucran programación front o back end en general y documentación. Por ejemplo: Programación de aplicaciones móviles, locales, web. Programación de bases de datos, este ramo aunque fue únicamente enfocado en oracle, me sirvió mucho para entender la lógica detrás de las bases de datos y sentirme cómodo con la gran mayoría de lenguajes que existen en ese ámbito.</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rFonts w:ascii="Calibri" w:cs="Calibri" w:eastAsia="Calibri" w:hAnsi="Calibri"/>
                <w:b w:val="1"/>
                <w:color w:val="1f4e79"/>
              </w:rPr>
            </w:pPr>
            <w:r w:rsidDel="00000000" w:rsidR="00000000" w:rsidRPr="00000000">
              <w:rPr>
                <w:color w:val="000000"/>
                <w:sz w:val="24"/>
                <w:szCs w:val="24"/>
                <w:rtl w:val="0"/>
              </w:rPr>
              <w:t xml:space="preserve">Con respecto a los ramos en los que me siento más débil podrían ser seguridad en sistemas computacionales y los ramos en general de gestión de proyectos, incluyendo gestión de riesgos. Si bien son ramos que me llaman mucho la atención y me gustan, siento que puedo mejorar mucho aún.</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D">
            <w:pPr>
              <w:ind w:left="0" w:firstLine="0"/>
              <w:jc w:val="both"/>
              <w:rPr>
                <w:color w:val="767171"/>
                <w:sz w:val="24"/>
                <w:szCs w:val="24"/>
              </w:rPr>
            </w:pPr>
            <w:r w:rsidDel="00000000" w:rsidR="00000000" w:rsidRPr="00000000">
              <w:rPr>
                <w:rtl w:val="0"/>
              </w:rPr>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0">
            <w:pPr>
              <w:rPr>
                <w:color w:val="767171"/>
                <w:sz w:val="24"/>
                <w:szCs w:val="24"/>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2">
            <w:pPr>
              <w:tabs>
                <w:tab w:val="left" w:leader="none" w:pos="454"/>
              </w:tabs>
              <w:jc w:val="both"/>
              <w:rPr>
                <w:color w:val="000000"/>
                <w:sz w:val="24"/>
                <w:szCs w:val="24"/>
              </w:rPr>
            </w:pPr>
            <w:r w:rsidDel="00000000" w:rsidR="00000000" w:rsidRPr="00000000">
              <w:rPr>
                <w:color w:val="000000"/>
                <w:sz w:val="24"/>
                <w:szCs w:val="24"/>
                <w:rtl w:val="0"/>
              </w:rPr>
              <w:t xml:space="preserve">Me interesan mucho las áreas de trabajo que se enfocan en las bases de datos, espero en el futuro llegar a trabajar en algo relacionado con la administración o la programación de base de datos. También, me encanta el Inglés, si tengo la posibilidad de conseguir algún trabajo que requiera el saber el idioma lo tomaré la oportunidad sin duda.</w:t>
            </w:r>
          </w:p>
          <w:p w:rsidR="00000000" w:rsidDel="00000000" w:rsidP="00000000" w:rsidRDefault="00000000" w:rsidRPr="00000000" w14:paraId="00000033">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A">
            <w:pPr>
              <w:tabs>
                <w:tab w:val="left" w:leader="none" w:pos="454"/>
              </w:tabs>
              <w:jc w:val="both"/>
              <w:rPr>
                <w:color w:val="000000"/>
                <w:sz w:val="24"/>
                <w:szCs w:val="24"/>
              </w:rPr>
            </w:pPr>
            <w:r w:rsidDel="00000000" w:rsidR="00000000" w:rsidRPr="00000000">
              <w:rPr>
                <w:color w:val="000000"/>
                <w:sz w:val="24"/>
                <w:szCs w:val="24"/>
                <w:rtl w:val="0"/>
              </w:rPr>
              <w:t xml:space="preserve">Si, la gestión de proyectos informáticos. Me gusta la documentación pero se me dificulta un poco, siento que esta área en especifico necesito fortalecerla ya que es crucial para lograr un buen desarrollo del proyecto que estés llevando a cabo.</w:t>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2">
            <w:pPr>
              <w:tabs>
                <w:tab w:val="left" w:leader="none" w:pos="454"/>
              </w:tabs>
              <w:jc w:val="both"/>
              <w:rPr>
                <w:color w:val="000000"/>
                <w:sz w:val="24"/>
                <w:szCs w:val="24"/>
              </w:rPr>
            </w:pPr>
            <w:r w:rsidDel="00000000" w:rsidR="00000000" w:rsidRPr="00000000">
              <w:rPr>
                <w:color w:val="000000"/>
                <w:sz w:val="24"/>
                <w:szCs w:val="24"/>
                <w:rtl w:val="0"/>
              </w:rPr>
              <w:t xml:space="preserve">Me encantaría estar trabajando desde casa, con algo relacionado a las bases de datos y que pueda ejercer mi capacidad de hablar inglés, siento que es necesario esto porque si dejo de utilizar el idioma iré perdiendo la práctica cada vez más.</w:t>
            </w:r>
          </w:p>
          <w:p w:rsidR="00000000" w:rsidDel="00000000" w:rsidP="00000000" w:rsidRDefault="00000000" w:rsidRPr="00000000" w14:paraId="00000043">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A">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B">
            <w:pPr>
              <w:rPr>
                <w:color w:val="767171"/>
                <w:sz w:val="24"/>
                <w:szCs w:val="24"/>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000000"/>
                <w:sz w:val="24"/>
                <w:szCs w:val="24"/>
              </w:rPr>
            </w:pPr>
            <w:r w:rsidDel="00000000" w:rsidR="00000000" w:rsidRPr="00000000">
              <w:rPr>
                <w:color w:val="000000"/>
                <w:sz w:val="24"/>
                <w:szCs w:val="24"/>
                <w:rtl w:val="0"/>
              </w:rPr>
              <w:t xml:space="preserve">No, los proyectos que diseñé anteriormente no se relacionan con mis proyecciones profesionales actuales. El proyecto principal anterior, una aplicación móvil para ayudar a llevar una buena alimentación y un plan de ejercicio, está en un ámbito diferente al del proyecto actual, que consiste en un asistente virtual mecánico para autos. Ninguno de los proyectos anteriores se relaciona directamente con mis proyecciones actuales. Por lo tanto, no es necesario ajustar esos proyectos, sino enfocarme en diseñar uno nuevo que esté alineado con mis objetivos actuales.</w:t>
            </w:r>
          </w:p>
          <w:p w:rsidR="00000000" w:rsidDel="00000000" w:rsidP="00000000" w:rsidRDefault="00000000" w:rsidRPr="00000000" w14:paraId="0000004F">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5">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6">
            <w:pPr>
              <w:tabs>
                <w:tab w:val="left" w:leader="none" w:pos="454"/>
              </w:tabs>
              <w:spacing w:after="240" w:before="240" w:lineRule="auto"/>
              <w:ind w:left="0" w:right="0" w:firstLine="0"/>
              <w:jc w:val="both"/>
              <w:rPr>
                <w:color w:val="000000"/>
                <w:sz w:val="24"/>
                <w:szCs w:val="24"/>
              </w:rPr>
            </w:pPr>
            <w:r w:rsidDel="00000000" w:rsidR="00000000" w:rsidRPr="00000000">
              <w:rPr>
                <w:color w:val="000000"/>
                <w:sz w:val="24"/>
                <w:szCs w:val="24"/>
                <w:rtl w:val="0"/>
              </w:rPr>
              <w:t xml:space="preserve">El nuevo Proyecto APT debería abordar áreas como:</w:t>
            </w:r>
          </w:p>
          <w:p w:rsidR="00000000" w:rsidDel="00000000" w:rsidP="00000000" w:rsidRDefault="00000000" w:rsidRPr="00000000" w14:paraId="00000057">
            <w:pPr>
              <w:numPr>
                <w:ilvl w:val="0"/>
                <w:numId w:val="1"/>
              </w:numPr>
              <w:tabs>
                <w:tab w:val="left" w:leader="none" w:pos="454"/>
              </w:tabs>
              <w:spacing w:after="0" w:before="240" w:lineRule="auto"/>
              <w:ind w:left="720" w:right="0" w:hanging="360"/>
              <w:jc w:val="left"/>
              <w:rPr>
                <w:color w:val="000000"/>
                <w:sz w:val="24"/>
                <w:szCs w:val="24"/>
              </w:rPr>
            </w:pPr>
            <w:r w:rsidDel="00000000" w:rsidR="00000000" w:rsidRPr="00000000">
              <w:rPr>
                <w:color w:val="000000"/>
                <w:sz w:val="24"/>
                <w:szCs w:val="24"/>
                <w:rtl w:val="0"/>
              </w:rPr>
              <w:t xml:space="preserve">Inteligencia Artificial y Machine Learning.</w:t>
            </w:r>
          </w:p>
          <w:p w:rsidR="00000000" w:rsidDel="00000000" w:rsidP="00000000" w:rsidRDefault="00000000" w:rsidRPr="00000000" w14:paraId="00000058">
            <w:pPr>
              <w:numPr>
                <w:ilvl w:val="0"/>
                <w:numId w:val="1"/>
              </w:numPr>
              <w:tabs>
                <w:tab w:val="left" w:leader="none" w:pos="454"/>
              </w:tabs>
              <w:spacing w:after="0" w:before="0" w:lineRule="auto"/>
              <w:ind w:left="720" w:right="0" w:hanging="360"/>
              <w:jc w:val="left"/>
              <w:rPr>
                <w:color w:val="000000"/>
                <w:sz w:val="24"/>
                <w:szCs w:val="24"/>
              </w:rPr>
            </w:pPr>
            <w:r w:rsidDel="00000000" w:rsidR="00000000" w:rsidRPr="00000000">
              <w:rPr>
                <w:color w:val="000000"/>
                <w:sz w:val="24"/>
                <w:szCs w:val="24"/>
                <w:rtl w:val="0"/>
              </w:rPr>
              <w:t xml:space="preserve">Desarrollo de Software de Sistemas.</w:t>
            </w:r>
          </w:p>
          <w:p w:rsidR="00000000" w:rsidDel="00000000" w:rsidP="00000000" w:rsidRDefault="00000000" w:rsidRPr="00000000" w14:paraId="00000059">
            <w:pPr>
              <w:numPr>
                <w:ilvl w:val="0"/>
                <w:numId w:val="1"/>
              </w:numPr>
              <w:tabs>
                <w:tab w:val="left" w:leader="none" w:pos="454"/>
              </w:tabs>
              <w:spacing w:after="0" w:before="0" w:lineRule="auto"/>
              <w:ind w:left="720" w:right="0" w:hanging="360"/>
              <w:jc w:val="left"/>
              <w:rPr>
                <w:color w:val="000000"/>
                <w:sz w:val="24"/>
                <w:szCs w:val="24"/>
              </w:rPr>
            </w:pPr>
            <w:r w:rsidDel="00000000" w:rsidR="00000000" w:rsidRPr="00000000">
              <w:rPr>
                <w:color w:val="000000"/>
                <w:sz w:val="24"/>
                <w:szCs w:val="24"/>
                <w:rtl w:val="0"/>
              </w:rPr>
              <w:t xml:space="preserve">Programación en Tiempo Real.</w:t>
            </w:r>
          </w:p>
          <w:p w:rsidR="00000000" w:rsidDel="00000000" w:rsidP="00000000" w:rsidRDefault="00000000" w:rsidRPr="00000000" w14:paraId="0000005A">
            <w:pPr>
              <w:numPr>
                <w:ilvl w:val="0"/>
                <w:numId w:val="1"/>
              </w:numPr>
              <w:tabs>
                <w:tab w:val="left" w:leader="none" w:pos="454"/>
              </w:tabs>
              <w:spacing w:after="240" w:before="0" w:lineRule="auto"/>
              <w:ind w:left="720" w:right="0" w:hanging="360"/>
              <w:jc w:val="left"/>
              <w:rPr>
                <w:color w:val="000000"/>
                <w:sz w:val="24"/>
                <w:szCs w:val="24"/>
              </w:rPr>
            </w:pPr>
            <w:r w:rsidDel="00000000" w:rsidR="00000000" w:rsidRPr="00000000">
              <w:rPr>
                <w:color w:val="000000"/>
                <w:sz w:val="24"/>
                <w:szCs w:val="24"/>
                <w:rtl w:val="0"/>
              </w:rPr>
              <w:t xml:space="preserve">Geolocalización y Mapeo.</w:t>
            </w:r>
          </w:p>
          <w:p w:rsidR="00000000" w:rsidDel="00000000" w:rsidP="00000000" w:rsidRDefault="00000000" w:rsidRPr="00000000" w14:paraId="0000005B">
            <w:pPr>
              <w:tabs>
                <w:tab w:val="left" w:leader="none" w:pos="454"/>
              </w:tabs>
              <w:spacing w:after="240" w:before="240" w:lineRule="auto"/>
              <w:ind w:left="0" w:right="0" w:firstLine="0"/>
              <w:jc w:val="left"/>
              <w:rPr>
                <w:color w:val="000000"/>
                <w:sz w:val="24"/>
                <w:szCs w:val="24"/>
              </w:rPr>
            </w:pPr>
            <w:r w:rsidDel="00000000" w:rsidR="00000000" w:rsidRPr="00000000">
              <w:rPr>
                <w:color w:val="000000"/>
                <w:sz w:val="24"/>
                <w:szCs w:val="24"/>
                <w:rtl w:val="0"/>
              </w:rPr>
              <w:t xml:space="preserve">El contexto sería un proyecto que combine el desarrollo de sistemas con inteligencia artificial, centrado en la mejora de la experiencia del usuario en el ámbito automotriz. Esto me permitirá profundizar en áreas tecnológicas avanzadas que son altamente demandadas en la industria automotriz y de tecnología.</w:t>
            </w:r>
          </w:p>
          <w:p w:rsidR="00000000" w:rsidDel="00000000" w:rsidP="00000000" w:rsidRDefault="00000000" w:rsidRPr="00000000" w14:paraId="0000005C">
            <w:pPr>
              <w:jc w:val="both"/>
              <w:rPr>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mFgCb9h7Edi58x3CqBwKE3ICDw==">CgMxLjAyCGguZ2pkZ3hzOAByITEySXJQX2k4MXE1TXppdmFrT01IMGtMZXdJbkI3SERYZg==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