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spacing w:after="240" w:before="240" w:lineRule="auto"/>
              <w:ind w:left="0" w:right="0"/>
              <w:jc w:val="both"/>
              <w:rPr>
                <w:color w:val="000000"/>
                <w:sz w:val="24"/>
                <w:szCs w:val="24"/>
              </w:rPr>
            </w:pPr>
            <w:r w:rsidDel="00000000" w:rsidR="00000000" w:rsidRPr="00000000">
              <w:rPr>
                <w:color w:val="000000"/>
                <w:sz w:val="24"/>
                <w:szCs w:val="24"/>
                <w:rtl w:val="0"/>
              </w:rPr>
              <w:t xml:space="preserve">Mis intereses profesionales sí han cambiado, aunque siento que este cambio no ha sido tanto por el Proyecto APT, sino más bien por la experiencia que estoy adquiriendo en mi práctica profesional. Al principio, me gustaba mucho el desarrollo en bases de datos, pero ahora he descubierto un interés más fuerte en áreas como los procesos de mejora continua, la calidad de los datos (data quality), y el análisis de datos (data analytics). Todo esto incluye actividades como el desarrollo de dashboards y otras herramientas que permiten visualizar y optimizar la información.</w:t>
            </w:r>
          </w:p>
          <w:p w:rsidR="00000000" w:rsidDel="00000000" w:rsidP="00000000" w:rsidRDefault="00000000" w:rsidRPr="00000000" w14:paraId="0000000D">
            <w:pPr>
              <w:spacing w:after="240" w:before="240" w:lineRule="auto"/>
              <w:ind w:left="0" w:right="0"/>
              <w:jc w:val="both"/>
              <w:rPr>
                <w:color w:val="000000"/>
                <w:sz w:val="24"/>
                <w:szCs w:val="24"/>
              </w:rPr>
            </w:pPr>
            <w:r w:rsidDel="00000000" w:rsidR="00000000" w:rsidRPr="00000000">
              <w:rPr>
                <w:color w:val="000000"/>
                <w:sz w:val="24"/>
                <w:szCs w:val="24"/>
                <w:rtl w:val="0"/>
              </w:rPr>
              <w:t xml:space="preserve">Gracias a esta práctica, he podido entender la importancia de trabajar con datos de calidad y cómo estos procesos impactan directamente en la toma de decisiones estratégicas. Siento que mi visión profesional se está expandiendo hacia roles donde la optimización y el análisis sean clave, sin dejar de lado mis bases en bases de datos.</w:t>
            </w:r>
          </w:p>
          <w:p w:rsidR="00000000" w:rsidDel="00000000" w:rsidP="00000000" w:rsidRDefault="00000000" w:rsidRPr="00000000" w14:paraId="0000000E">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spacing w:after="240" w:before="240" w:lineRule="auto"/>
              <w:ind w:left="0" w:right="0"/>
              <w:jc w:val="both"/>
              <w:rPr>
                <w:color w:val="000000"/>
                <w:sz w:val="24"/>
                <w:szCs w:val="24"/>
              </w:rPr>
            </w:pPr>
            <w:r w:rsidDel="00000000" w:rsidR="00000000" w:rsidRPr="00000000">
              <w:rPr>
                <w:color w:val="000000"/>
                <w:sz w:val="24"/>
                <w:szCs w:val="24"/>
                <w:rtl w:val="0"/>
              </w:rPr>
              <w:t xml:space="preserve">Después del Proyecto APT, siento que he fortalecido mi capacidad para trabajar en equipo y comunicar ideas, además de </w:t>
            </w:r>
            <w:r w:rsidDel="00000000" w:rsidR="00000000" w:rsidRPr="00000000">
              <w:rPr>
                <w:color w:val="000000"/>
                <w:sz w:val="24"/>
                <w:szCs w:val="24"/>
                <w:rtl w:val="0"/>
              </w:rPr>
              <w:t xml:space="preserve">organizarme mejor</w:t>
            </w:r>
            <w:r w:rsidDel="00000000" w:rsidR="00000000" w:rsidRPr="00000000">
              <w:rPr>
                <w:color w:val="000000"/>
                <w:sz w:val="24"/>
                <w:szCs w:val="24"/>
                <w:rtl w:val="0"/>
              </w:rPr>
              <w:t xml:space="preserve"> en lo técnico. Sin embargo, la gestión de proyectos sigue siendo una debilidad, especialmente en la documentación y planificación a largo plazo.</w:t>
            </w:r>
          </w:p>
          <w:p w:rsidR="00000000" w:rsidDel="00000000" w:rsidP="00000000" w:rsidRDefault="00000000" w:rsidRPr="00000000" w14:paraId="0000001C">
            <w:pPr>
              <w:spacing w:after="240" w:before="240"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Para desarrollar mis fortalezas, planeo involucrarme en más proyectos colaborativos y buscar feedback constante. Para mejorar mis debilidades, quiero aprender más sobre metodologías ágiles y herramientas de gestión, aplicándolas en proyectos pequeños para ganar experiencia.</w:t>
            </w:r>
            <w:r w:rsidDel="00000000" w:rsidR="00000000" w:rsidRPr="00000000">
              <w:rPr>
                <w:rtl w:val="0"/>
              </w:rPr>
            </w:r>
          </w:p>
        </w:tc>
      </w:tr>
    </w:tbl>
    <w:p w:rsidR="00000000" w:rsidDel="00000000" w:rsidP="00000000" w:rsidRDefault="00000000" w:rsidRPr="00000000" w14:paraId="0000001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3">
            <w:pPr>
              <w:spacing w:after="240" w:before="240" w:lineRule="auto"/>
              <w:ind w:left="0" w:right="0"/>
              <w:jc w:val="both"/>
              <w:rPr>
                <w:color w:val="000000"/>
                <w:sz w:val="24"/>
                <w:szCs w:val="24"/>
              </w:rPr>
            </w:pPr>
            <w:r w:rsidDel="00000000" w:rsidR="00000000" w:rsidRPr="00000000">
              <w:rPr>
                <w:color w:val="000000"/>
                <w:sz w:val="24"/>
                <w:szCs w:val="24"/>
                <w:rtl w:val="0"/>
              </w:rPr>
              <w:t xml:space="preserve">Después del Proyecto APT, mis proyecciones laborales han cambiado un poco. Aunque sigo interesado en bases de datos, ahora me atraen más los roles que combinen automatización, mejora continua y procesos de negocio.</w:t>
            </w:r>
          </w:p>
          <w:p w:rsidR="00000000" w:rsidDel="00000000" w:rsidP="00000000" w:rsidRDefault="00000000" w:rsidRPr="00000000" w14:paraId="00000024">
            <w:pPr>
              <w:spacing w:after="240" w:before="240"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En 5 años, me imagino trabajando en un puesto donde pueda optimizar sistemas, implementar procesos automatizados y contribuir al análisis y mejora de datos para apoyar decisiones estratégicas en una organización.</w:t>
            </w: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C">
            <w:pPr>
              <w:spacing w:after="240" w:before="240" w:lineRule="auto"/>
              <w:ind w:left="0" w:right="0"/>
              <w:jc w:val="both"/>
              <w:rPr>
                <w:color w:val="000000"/>
                <w:sz w:val="24"/>
                <w:szCs w:val="24"/>
              </w:rPr>
            </w:pPr>
            <w:r w:rsidDel="00000000" w:rsidR="00000000" w:rsidRPr="00000000">
              <w:rPr>
                <w:color w:val="000000"/>
                <w:sz w:val="24"/>
                <w:szCs w:val="24"/>
                <w:rtl w:val="0"/>
              </w:rPr>
              <w:t xml:space="preserve">El trabajo en grupo fue una experiencia enriquecedora, ya que permitió compartir ideas, distribuir tareas según las fortalezas de cada integrante y aprender de diferentes perspectivas. La comunicación y la organización fueron claves para cumplir con los objetivos del proyecto, lo que hizo que el proceso en general fuera productivo y satisfactorio.</w:t>
            </w:r>
          </w:p>
          <w:p w:rsidR="00000000" w:rsidDel="00000000" w:rsidP="00000000" w:rsidRDefault="00000000" w:rsidRPr="00000000" w14:paraId="0000002D">
            <w:pPr>
              <w:spacing w:after="240" w:before="240" w:lineRule="auto"/>
              <w:ind w:left="0" w:right="0"/>
              <w:jc w:val="both"/>
              <w:rPr>
                <w:color w:val="000000"/>
                <w:sz w:val="24"/>
                <w:szCs w:val="24"/>
              </w:rPr>
            </w:pPr>
            <w:r w:rsidDel="00000000" w:rsidR="00000000" w:rsidRPr="00000000">
              <w:rPr>
                <w:color w:val="000000"/>
                <w:sz w:val="24"/>
                <w:szCs w:val="24"/>
                <w:rtl w:val="0"/>
              </w:rPr>
              <w:t xml:space="preserve">Sin embargo, hubo algunos momentos en los que la coordinación no fue óptima, especialmente al tomar decisiones importantes, lo que generó pequeños retrasos en el cronograma. Además, no siempre fue sencillo equilibrar la carga de trabajo entre todos los miembros, algo que podría haberse manejado mejor con una planificación más detallada.</w:t>
            </w:r>
          </w:p>
          <w:p w:rsidR="00000000" w:rsidDel="00000000" w:rsidP="00000000" w:rsidRDefault="00000000" w:rsidRPr="00000000" w14:paraId="0000002E">
            <w:pPr>
              <w:spacing w:after="240" w:before="240" w:lineRule="auto"/>
              <w:ind w:left="0" w:right="0"/>
              <w:jc w:val="both"/>
              <w:rPr>
                <w:sz w:val="24"/>
                <w:szCs w:val="24"/>
              </w:rPr>
            </w:pPr>
            <w:r w:rsidDel="00000000" w:rsidR="00000000" w:rsidRPr="00000000">
              <w:rPr>
                <w:color w:val="000000"/>
                <w:sz w:val="24"/>
                <w:szCs w:val="24"/>
                <w:rtl w:val="0"/>
              </w:rPr>
              <w:t xml:space="preserve">Para futuros trabajos en grupo, creo que podría mejorar en establecer un plan de acción más claro desde el inicio y fomentar una comunicación más constante entre los integrantes. También sería útil desarrollar habilidades para resolver conflictos de manera más eficiente y asegurar que todos estén alineados con las metas del equipo, logrando así un flujo de trabajo más uniforme.</w:t>
            </w: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TeRBrLt7mpo/FQkoK2e3TX4czA==">CgMxLjAyCGguZ2pkZ3hzOAByITFqcmNGTnRQYlJvY0huM3VIT0JHTWRZaEtTVDBmVU1DOA==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