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3983ca590d32a040ba639060d818b08bc01498"/>
    <w:p>
      <w:pPr>
        <w:pStyle w:val="BodyText"/>
      </w:pPr>
      <w:r>
        <w:rPr>
          <w:color w:val="555555"/>
        </w:rPr>
        <w:t>Visión computacional para imágenes y video · Grupo 10</w:t>
      </w:r>
    </w:p>
    <w:p>
      <w:pPr>
        <w:pStyle w:val="Title"/>
      </w:pPr>
      <w:r>
        <w:t>Práctica 3. Algoritmos de mejoramiento de imágenes en el dominio espacial</w:t>
      </w:r>
    </w:p>
    <w:p>
      <w:pPr>
        <w:pStyle w:val="Subtitle"/>
      </w:pPr>
      <w:r>
        <w:t>Prewitt, Sobel y Laplaciano sin OpenCV, realce por diferencia y mejora de una gammagrafía ósea</w:t>
      </w:r>
    </w:p>
    <w:p>
      <w:pPr>
        <w:pStyle w:val="BodyText"/>
      </w:pPr>
      <w:r>
        <w:t>Integrantes:</w:t>
      </w:r>
    </w:p>
    <w:p>
      <w:pPr>
        <w:pStyle w:val="BodyText"/>
      </w:pPr>
      <w:r>
        <w:t>Diego Falcón Costilla A01139580</w:t>
      </w:r>
    </w:p>
    <w:p>
      <w:pPr>
        <w:pStyle w:val="BodyText"/>
      </w:pPr>
      <w:r>
        <w:t>Alejandro José Martínez Ubeda A01797775</w:t>
      </w:r>
    </w:p>
    <w:p>
      <w:pPr>
        <w:pStyle w:val="BodyText"/>
      </w:pPr>
      <w:r>
        <w:t>Ana Bonavides Aguilar A01423281</w:t>
      </w:r>
    </w:p>
    <w:p>
      <w:pPr>
        <w:pStyle w:val="BodyText"/>
      </w:pPr>
      <w:r>
        <w:t>José Andrés Orantes Guillén A01174130</w:t>
      </w:r>
    </w:p>
    <w:p>
      <w:pPr>
        <w:pStyle w:val="BodyText"/>
      </w:pPr>
      <w:r>
        <w:t>Fecha: 4/10/2026</w:t>
      </w:r>
    </w:p>
    <w:p>
      <w:pPr>
        <w:pStyle w:val="BodyText"/>
      </w:pPr>
      <w:r>
        <w:t>Entrega: Notebook ejecutado + informe de resultados</w:t>
      </w:r>
    </w:p>
    <w:p>
      <w:r>
        <w:br w:type="page"/>
      </w:r>
    </w:p>
    <w:p>
      <w:pPr>
        <w:pStyle w:val="Heading1"/>
      </w:pPr>
      <w:r>
        <w:t xml:space="preserve">Práctica 3. Filtros espaciales por convolución</w:t>
      </w:r>
    </w:p>
    <w:p>
      <w:pPr>
        <w:pStyle w:val="FirstParagraph"/>
      </w:pPr>
      <w:r>
        <w:rPr>
          <w:bCs/>
          <w:b/>
        </w:rPr>
        <w:t xml:space="preserve">Objetivo.</w:t>
      </w:r>
      <w:r>
        <w:t xml:space="preserve"> </w:t>
      </w:r>
      <w:r>
        <w:t xml:space="preserve">Implementar los filtros espaciales</w:t>
      </w:r>
      <w:r>
        <w:t xml:space="preserve"> </w:t>
      </w:r>
      <w:r>
        <w:rPr>
          <w:iCs/>
          <w:i/>
        </w:rPr>
        <w:t xml:space="preserve">desde cero</w:t>
      </w:r>
      <w:r>
        <w:t xml:space="preserve"> </w:t>
      </w:r>
      <w:r>
        <w:t xml:space="preserve">(sin funciones de OpenCV) para entender qué hace la convolución con un kernel,</w:t>
      </w:r>
      <w:r>
        <w:t xml:space="preserve"> </w:t>
      </w:r>
      <w:r>
        <w:t xml:space="preserve">y aplicarla a tres problemas: detección de bordes y líneas, realce por diferencia con la imagen original, y mejora de una imagen médica combinando varias etapas.</w:t>
      </w:r>
    </w:p>
    <w:p>
      <w:pPr>
        <w:pStyle w:val="BodyText"/>
      </w:pPr>
      <w:r>
        <w:t xml:space="preserve">Contenido</w:t>
      </w:r>
    </w:p>
    <w:p>
      <w:pPr>
        <w:numPr>
          <w:ilvl w:val="0"/>
          <w:numId w:val="1001"/>
        </w:numPr>
        <w:pStyle w:val="Compact"/>
      </w:pPr>
      <w:hyperlink w:anchor="base">
        <w:r>
          <w:rPr>
            <w:rStyle w:val="Hyperlink"/>
          </w:rPr>
          <w:t xml:space="preserve">Convolución y filtros básicos con kernels preestablecidos</w:t>
        </w:r>
      </w:hyperlink>
    </w:p>
    <w:p>
      <w:pPr>
        <w:numPr>
          <w:ilvl w:val="0"/>
          <w:numId w:val="1001"/>
        </w:numPr>
        <w:pStyle w:val="Compact"/>
      </w:pPr>
      <w:hyperlink w:anchor="ej1">
        <w:r>
          <w:rPr>
            <w:rStyle w:val="Hyperlink"/>
          </w:rPr>
          <w:t xml:space="preserve">Ejercicio 1: Prewitt, Sobel y Laplaciano sin OpenCV; complejidad</w:t>
        </w:r>
      </w:hyperlink>
    </w:p>
    <w:p>
      <w:pPr>
        <w:numPr>
          <w:ilvl w:val="0"/>
          <w:numId w:val="1001"/>
        </w:numPr>
        <w:pStyle w:val="Compact"/>
      </w:pPr>
      <w:hyperlink w:anchor="ej2">
        <w:r>
          <w:rPr>
            <w:rStyle w:val="Hyperlink"/>
          </w:rPr>
          <w:t xml:space="preserve">Ejercicio 2: realce restando las líneas multiplicadas por α</w:t>
        </w:r>
      </w:hyperlink>
    </w:p>
    <w:p>
      <w:pPr>
        <w:numPr>
          <w:ilvl w:val="0"/>
          <w:numId w:val="1001"/>
        </w:numPr>
        <w:pStyle w:val="Compact"/>
      </w:pPr>
      <w:hyperlink w:anchor="ej3">
        <w:r>
          <w:rPr>
            <w:rStyle w:val="Hyperlink"/>
          </w:rPr>
          <w:t xml:space="preserve">Ejercicio 3: aplicación médica (gammagrafía ósea) con varias etapas</w:t>
        </w:r>
      </w:hyperlink>
    </w:p>
    <w:p>
      <w:pPr>
        <w:numPr>
          <w:ilvl w:val="0"/>
          <w:numId w:val="1001"/>
        </w:numPr>
        <w:pStyle w:val="Compact"/>
      </w:pPr>
      <w:hyperlink w:anchor="conclusion">
        <w:r>
          <w:rPr>
            <w:rStyle w:val="Hyperlink"/>
          </w:rPr>
          <w:t xml:space="preserve">Conclusión</w:t>
        </w:r>
      </w:hyperlink>
    </w:p>
    <w:p>
      <w:pPr>
        <w:pStyle w:val="BlockText"/>
      </w:pPr>
      <w:r>
        <w:t xml:space="preserve">La carpeta de la actividad solo incluía las diapositivas de convolución, no un notebook. Este notebook se construyó completo y se ejecuta con las imágenes de</w:t>
      </w:r>
      <w:r>
        <w:t xml:space="preserve"> </w:t>
      </w:r>
      <w:r>
        <w:rPr>
          <w:rStyle w:val="VerbatimChar"/>
        </w:rPr>
        <w:t xml:space="preserve">data/</w:t>
      </w:r>
      <w:r>
        <w:t xml:space="preserve">.</w:t>
      </w:r>
    </w:p>
    <w:bookmarkEnd w:id="20"/>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from</w:t>
      </w:r>
      <w:r>
        <w:rPr>
          <w:rStyle w:val="NormalTok"/>
        </w:rPr>
        <w:t xml:space="preserve"> scipy </w:t>
      </w:r>
      <w:r>
        <w:rPr>
          <w:rStyle w:val="ImportTok"/>
        </w:rPr>
        <w:t xml:space="preserve">import</w:t>
      </w:r>
      <w:r>
        <w:rPr>
          <w:rStyle w:val="NormalTok"/>
        </w:rPr>
        <w:t xml:space="preserve"> ndimage </w:t>
      </w:r>
      <w:r>
        <w:rPr>
          <w:rStyle w:val="ImportTok"/>
        </w:rPr>
        <w:t xml:space="preserve">as</w:t>
      </w:r>
      <w:r>
        <w:rPr>
          <w:rStyle w:val="NormalTok"/>
        </w:rPr>
        <w:t xml:space="preserve"> ndi       </w:t>
      </w:r>
      <w:r>
        <w:rPr>
          <w:rStyle w:val="CommentTok"/>
        </w:rPr>
        <w:t xml:space="preserve"># solo para VERIFICAR nuestras implementaciones (no se usa OpenCV)</w:t>
      </w:r>
      <w:r>
        <w:br/>
      </w:r>
      <w:r>
        <w:br/>
      </w:r>
      <w:r>
        <w:rPr>
          <w:rStyle w:val="NormalTok"/>
        </w:rPr>
        <w:t xml:space="preserve">plt.rcParams.update({</w:t>
      </w:r>
      <w:r>
        <w:rPr>
          <w:rStyle w:val="StringTok"/>
        </w:rPr>
        <w:t xml:space="preserve">"font.size"</w:t>
      </w:r>
      <w:r>
        <w:rPr>
          <w:rStyle w:val="NormalTok"/>
        </w:rPr>
        <w:t xml:space="preserve">: </w:t>
      </w:r>
      <w:r>
        <w:rPr>
          <w:rStyle w:val="DecValTok"/>
        </w:rPr>
        <w:t xml:space="preserve">9</w:t>
      </w:r>
      <w:r>
        <w:rPr>
          <w:rStyle w:val="NormalTok"/>
        </w:rPr>
        <w:t xml:space="preserve">})</w:t>
      </w:r>
      <w:r>
        <w:br/>
      </w:r>
      <w:r>
        <w:br/>
      </w:r>
      <w:r>
        <w:rPr>
          <w:rStyle w:val="KeywordTok"/>
        </w:rPr>
        <w:t xml:space="preserve">def</w:t>
      </w:r>
      <w:r>
        <w:rPr>
          <w:rStyle w:val="NormalTok"/>
        </w:rPr>
        <w:t xml:space="preserve"> cargar_gris(ruta):</w:t>
      </w:r>
      <w:r>
        <w:br/>
      </w:r>
      <w:r>
        <w:rPr>
          <w:rStyle w:val="NormalTok"/>
        </w:rPr>
        <w:t xml:space="preserve">    </w:t>
      </w:r>
      <w:r>
        <w:rPr>
          <w:rStyle w:val="ControlFlowTok"/>
        </w:rPr>
        <w:t xml:space="preserve">return</w:t>
      </w:r>
      <w:r>
        <w:rPr>
          <w:rStyle w:val="NormalTok"/>
        </w:rPr>
        <w:t xml:space="preserve"> np.asarray(Image.</w:t>
      </w:r>
      <w:r>
        <w:rPr>
          <w:rStyle w:val="BuiltInTok"/>
        </w:rPr>
        <w:t xml:space="preserve">open</w:t>
      </w:r>
      <w:r>
        <w:rPr>
          <w:rStyle w:val="NormalTok"/>
        </w:rPr>
        <w:t xml:space="preserve">(ruta).convert(</w:t>
      </w:r>
      <w:r>
        <w:rPr>
          <w:rStyle w:val="StringTok"/>
        </w:rPr>
        <w:t xml:space="preserve">"L"</w:t>
      </w:r>
      <w:r>
        <w:rPr>
          <w:rStyle w:val="NormalTok"/>
        </w:rPr>
        <w:t xml:space="preserve">), dtype</w:t>
      </w:r>
      <w:r>
        <w:rPr>
          <w:rStyle w:val="OperatorTok"/>
        </w:rPr>
        <w:t xml:space="preserve">=</w:t>
      </w:r>
      <w:r>
        <w:rPr>
          <w:rStyle w:val="NormalTok"/>
        </w:rPr>
        <w:t xml:space="preserve">np.float64)</w:t>
      </w:r>
      <w:r>
        <w:br/>
      </w:r>
      <w:r>
        <w:br/>
      </w:r>
      <w:r>
        <w:rPr>
          <w:rStyle w:val="KeywordTok"/>
        </w:rPr>
        <w:t xml:space="preserve">def</w:t>
      </w:r>
      <w:r>
        <w:rPr>
          <w:rStyle w:val="NormalTok"/>
        </w:rPr>
        <w:t xml:space="preserve"> mostrar(imgs, titulos, ncols</w:t>
      </w:r>
      <w:r>
        <w:rPr>
          <w:rStyle w:val="OperatorTok"/>
        </w:rPr>
        <w:t xml:space="preserve">=</w:t>
      </w:r>
      <w:r>
        <w:rPr>
          <w:rStyle w:val="VariableTok"/>
        </w:rPr>
        <w:t xml:space="preserve">None</w:t>
      </w:r>
      <w:r>
        <w:rPr>
          <w:rStyle w:val="NormalTok"/>
        </w:rPr>
        <w:t xml:space="preserve">, tam</w:t>
      </w:r>
      <w:r>
        <w:rPr>
          <w:rStyle w:val="OperatorTok"/>
        </w:rPr>
        <w:t xml:space="preserve">=</w:t>
      </w:r>
      <w:r>
        <w:rPr>
          <w:rStyle w:val="DecValTok"/>
        </w:rPr>
        <w:t xml:space="preserve">4</w:t>
      </w:r>
      <w:r>
        <w:rPr>
          <w:rStyle w:val="NormalTok"/>
        </w:rPr>
        <w:t xml:space="preserve">,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VariableTok"/>
        </w:rPr>
        <w:t xml:space="preserve">None</w:t>
      </w:r>
      <w:r>
        <w:rPr>
          <w:rStyle w:val="NormalTok"/>
        </w:rPr>
        <w:t xml:space="preserve">, vmax</w:t>
      </w:r>
      <w:r>
        <w:rPr>
          <w:rStyle w:val="OperatorTok"/>
        </w:rPr>
        <w:t xml:space="preserve">=</w:t>
      </w:r>
      <w:r>
        <w:rPr>
          <w:rStyle w:val="VariableTok"/>
        </w:rPr>
        <w:t xml:space="preserve">None</w:t>
      </w:r>
      <w:r>
        <w:rPr>
          <w:rStyle w:val="NormalTok"/>
        </w:rPr>
        <w:t xml:space="preserve">, figsize</w:t>
      </w:r>
      <w:r>
        <w:rPr>
          <w:rStyle w:val="OperatorTok"/>
        </w:rPr>
        <w:t xml:space="preserve">=</w:t>
      </w:r>
      <w:r>
        <w:rPr>
          <w:rStyle w:val="VariableTok"/>
        </w:rPr>
        <w:t xml:space="preserve">None</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(imgs)</w:t>
      </w:r>
      <w:r>
        <w:rPr>
          <w:rStyle w:val="OperatorTok"/>
        </w:rPr>
        <w:t xml:space="preserve">;</w:t>
      </w:r>
      <w:r>
        <w:rPr>
          <w:rStyle w:val="NormalTok"/>
        </w:rPr>
        <w:t xml:space="preserve"> ncols </w:t>
      </w:r>
      <w:r>
        <w:rPr>
          <w:rStyle w:val="OperatorTok"/>
        </w:rPr>
        <w:t xml:space="preserve">=</w:t>
      </w:r>
      <w:r>
        <w:rPr>
          <w:rStyle w:val="NormalTok"/>
        </w:rPr>
        <w:t xml:space="preserve"> ncols </w:t>
      </w:r>
      <w:r>
        <w:rPr>
          <w:rStyle w:val="KeywordTok"/>
        </w:rPr>
        <w:t xml:space="preserve">or</w:t>
      </w:r>
      <w:r>
        <w:rPr>
          <w:rStyle w:val="NormalTok"/>
        </w:rPr>
        <w:t xml:space="preserve"> n</w:t>
      </w:r>
      <w:r>
        <w:rPr>
          <w:rStyle w:val="OperatorTok"/>
        </w:rPr>
        <w:t xml:space="preserve">;</w:t>
      </w:r>
      <w:r>
        <w:rPr>
          <w:rStyle w:val="NormalTok"/>
        </w:rPr>
        <w:t xml:space="preserve"> nrows </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n </w:t>
      </w:r>
      <w:r>
        <w:rPr>
          <w:rStyle w:val="OperatorTok"/>
        </w:rPr>
        <w:t xml:space="preserve">//</w:t>
      </w:r>
      <w:r>
        <w:rPr>
          <w:rStyle w:val="NormalTok"/>
        </w:rPr>
        <w:t xml:space="preserve"> ncols)</w:t>
      </w:r>
      <w:r>
        <w:br/>
      </w:r>
      <w:r>
        <w:rPr>
          <w:rStyle w:val="NormalTok"/>
        </w:rPr>
        <w:t xml:space="preserve">    fig, ejes </w:t>
      </w:r>
      <w:r>
        <w:rPr>
          <w:rStyle w:val="OperatorTok"/>
        </w:rPr>
        <w:t xml:space="preserve">=</w:t>
      </w:r>
      <w:r>
        <w:rPr>
          <w:rStyle w:val="NormalTok"/>
        </w:rPr>
        <w:t xml:space="preserve"> plt.subplots(nrows, ncols, figsize</w:t>
      </w:r>
      <w:r>
        <w:rPr>
          <w:rStyle w:val="OperatorTok"/>
        </w:rPr>
        <w:t xml:space="preserve">=</w:t>
      </w:r>
      <w:r>
        <w:rPr>
          <w:rStyle w:val="NormalTok"/>
        </w:rPr>
        <w:t xml:space="preserve">figsize </w:t>
      </w:r>
      <w:r>
        <w:rPr>
          <w:rStyle w:val="KeywordTok"/>
        </w:rPr>
        <w:t xml:space="preserve">or</w:t>
      </w:r>
      <w:r>
        <w:rPr>
          <w:rStyle w:val="NormalTok"/>
        </w:rPr>
        <w:t xml:space="preserve"> (tam </w:t>
      </w:r>
      <w:r>
        <w:rPr>
          <w:rStyle w:val="OperatorTok"/>
        </w:rPr>
        <w:t xml:space="preserve">*</w:t>
      </w:r>
      <w:r>
        <w:rPr>
          <w:rStyle w:val="NormalTok"/>
        </w:rPr>
        <w:t xml:space="preserve"> ncols </w:t>
      </w:r>
      <w:r>
        <w:rPr>
          <w:rStyle w:val="OperatorTok"/>
        </w:rPr>
        <w:t xml:space="preserve">*</w:t>
      </w:r>
      <w:r>
        <w:rPr>
          <w:rStyle w:val="NormalTok"/>
        </w:rPr>
        <w:t xml:space="preserve"> </w:t>
      </w:r>
      <w:r>
        <w:rPr>
          <w:rStyle w:val="FloatTok"/>
        </w:rPr>
        <w:t xml:space="preserve">1.15</w:t>
      </w:r>
      <w:r>
        <w:rPr>
          <w:rStyle w:val="NormalTok"/>
        </w:rPr>
        <w:t xml:space="preserve">, tam </w:t>
      </w:r>
      <w:r>
        <w:rPr>
          <w:rStyle w:val="OperatorTok"/>
        </w:rPr>
        <w:t xml:space="preserve">*</w:t>
      </w:r>
      <w:r>
        <w:rPr>
          <w:rStyle w:val="NormalTok"/>
        </w:rPr>
        <w:t xml:space="preserve"> nrows </w:t>
      </w:r>
      <w:r>
        <w:rPr>
          <w:rStyle w:val="OperatorTok"/>
        </w:rPr>
        <w:t xml:space="preserve">*</w:t>
      </w:r>
      <w:r>
        <w:rPr>
          <w:rStyle w:val="NormalTok"/>
        </w:rPr>
        <w:t xml:space="preserve"> </w:t>
      </w:r>
      <w:r>
        <w:rPr>
          <w:rStyle w:val="FloatTok"/>
        </w:rPr>
        <w:t xml:space="preserve">.8</w:t>
      </w:r>
      <w:r>
        <w:rPr>
          <w:rStyle w:val="NormalTok"/>
        </w:rPr>
        <w:t xml:space="preserve">), squeeze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ejes.ravel(): a.axis(</w:t>
      </w:r>
      <w:r>
        <w:rPr>
          <w:rStyle w:val="StringTok"/>
        </w:rPr>
        <w:t xml:space="preserve">"off"</w:t>
      </w:r>
      <w:r>
        <w:rPr>
          <w:rStyle w:val="NormalTok"/>
        </w:rPr>
        <w:t xml:space="preserve">)</w:t>
      </w:r>
      <w:r>
        <w:br/>
      </w:r>
      <w:r>
        <w:rPr>
          <w:rStyle w:val="NormalTok"/>
        </w:rPr>
        <w:t xml:space="preserve">    </w:t>
      </w:r>
      <w:r>
        <w:rPr>
          <w:rStyle w:val="ControlFlowTok"/>
        </w:rPr>
        <w:t xml:space="preserve">for</w:t>
      </w:r>
      <w:r>
        <w:rPr>
          <w:rStyle w:val="NormalTok"/>
        </w:rPr>
        <w:t xml:space="preserve"> a, im, t </w:t>
      </w:r>
      <w:r>
        <w:rPr>
          <w:rStyle w:val="KeywordTok"/>
        </w:rPr>
        <w:t xml:space="preserve">in</w:t>
      </w:r>
      <w:r>
        <w:rPr>
          <w:rStyle w:val="NormalTok"/>
        </w:rPr>
        <w:t xml:space="preserve"> </w:t>
      </w:r>
      <w:r>
        <w:rPr>
          <w:rStyle w:val="BuiltInTok"/>
        </w:rPr>
        <w:t xml:space="preserve">zip</w:t>
      </w:r>
      <w:r>
        <w:rPr>
          <w:rStyle w:val="NormalTok"/>
        </w:rPr>
        <w:t xml:space="preserve">(ejes.ravel(), imgs, titulos):</w:t>
      </w:r>
      <w:r>
        <w:br/>
      </w:r>
      <w:r>
        <w:rPr>
          <w:rStyle w:val="NormalTok"/>
        </w:rPr>
        <w:t xml:space="preserve">        a.imshow(im, cmap</w:t>
      </w:r>
      <w:r>
        <w:rPr>
          <w:rStyle w:val="OperatorTok"/>
        </w:rPr>
        <w:t xml:space="preserve">=</w:t>
      </w:r>
      <w:r>
        <w:rPr>
          <w:rStyle w:val="NormalTok"/>
        </w:rPr>
        <w:t xml:space="preserve">cmap, vmin</w:t>
      </w:r>
      <w:r>
        <w:rPr>
          <w:rStyle w:val="OperatorTok"/>
        </w:rPr>
        <w:t xml:space="preserve">=</w:t>
      </w:r>
      <w:r>
        <w:rPr>
          <w:rStyle w:val="NormalTok"/>
        </w:rPr>
        <w:t xml:space="preserve">vmin, vmax</w:t>
      </w:r>
      <w:r>
        <w:rPr>
          <w:rStyle w:val="OperatorTok"/>
        </w:rPr>
        <w:t xml:space="preserve">=</w:t>
      </w:r>
      <w:r>
        <w:rPr>
          <w:rStyle w:val="NormalTok"/>
        </w:rPr>
        <w:t xml:space="preserve">vmax)</w:t>
      </w:r>
      <w:r>
        <w:rPr>
          <w:rStyle w:val="OperatorTok"/>
        </w:rPr>
        <w:t xml:space="preserve">;</w:t>
      </w:r>
      <w:r>
        <w:rPr>
          <w:rStyle w:val="NormalTok"/>
        </w:rPr>
        <w:t xml:space="preserve"> a.set_title(t)</w:t>
      </w:r>
      <w:r>
        <w:br/>
      </w:r>
      <w:r>
        <w:rPr>
          <w:rStyle w:val="NormalTok"/>
        </w:rPr>
        <w:t xml:space="preserve">    plt.tight_layout()</w:t>
      </w:r>
      <w:r>
        <w:rPr>
          <w:rStyle w:val="OperatorTok"/>
        </w:rPr>
        <w:t xml:space="preserve">;</w:t>
      </w:r>
      <w:r>
        <w:rPr>
          <w:rStyle w:val="NormalTok"/>
        </w:rPr>
        <w:t xml:space="preserve"> plt.show()</w:t>
      </w:r>
    </w:p>
    <w:p>
      <w:pPr>
        <w:pStyle w:val="FirstParagraph"/>
      </w:pPr>
    </w:p>
    <w:bookmarkStart w:id="21" w:name="Xf8bc31b2f64221beacf30cc458d498a04f5665c"/>
    <w:p>
      <w:pPr>
        <w:pStyle w:val="Heading2"/>
      </w:pPr>
      <w:r>
        <w:t xml:space="preserve">1. Convolución y filtros básicos con kernels preestablecidos</w:t>
      </w:r>
    </w:p>
    <w:p>
      <w:pPr>
        <w:pStyle w:val="FirstParagraph"/>
      </w:pPr>
      <w:r>
        <w:t xml:space="preserve">Para cada píxel se suman los productos entre el kernel</w:t>
      </w:r>
      <w:r>
        <w:t xml:space="preserve"> </w:t>
      </w:r>
      <m:oMath>
        <m:r>
          <m:t>w</m:t>
        </m:r>
      </m:oMath>
      <w:r>
        <w:t xml:space="preserve"> </w:t>
      </w:r>
      <w:r>
        <w:t xml:space="preserve">de tamaño</w:t>
      </w:r>
      <w:r>
        <w:t xml:space="preserve"> </w:t>
      </w:r>
      <m:oMath>
        <m:r>
          <m:t>k</m:t>
        </m:r>
        <m:r>
          <m:rPr>
            <m:sty m:val="p"/>
          </m:rPr>
          <m:t>×</m:t>
        </m:r>
        <m:r>
          <m:t>k</m:t>
        </m:r>
      </m:oMath>
      <w:r>
        <w:t xml:space="preserve"> </w:t>
      </w:r>
      <w:r>
        <w:t xml:space="preserve">y la vecindad del píxel:</w:t>
      </w:r>
    </w:p>
    <w:p>
      <w:pPr>
        <w:pStyle w:val="BodyText"/>
      </w:pPr>
      <m:oMathPara>
        <m:oMathParaPr>
          <m:jc m:val="center"/>
        </m:oMathParaPr>
        <m:oMath>
          <m:r>
            <m:t>g</m:t>
          </m:r>
          <m:r>
            <m:rPr>
              <m:sty m:val="p"/>
            </m:rPr>
            <m:t>(</m:t>
          </m:r>
          <m:r>
            <m:t>x</m:t>
          </m:r>
          <m:r>
            <m:rPr>
              <m:sty m:val="p"/>
            </m:rPr>
            <m:t>,</m:t>
          </m:r>
          <m:r>
            <m:t>y</m:t>
          </m:r>
          <m:r>
            <m:rPr>
              <m:sty m:val="p"/>
            </m:rPr>
            <m:t>)</m:t>
          </m:r>
          <m:r>
            <m:rPr>
              <m:sty m:val="p"/>
            </m:rPr>
            <m:t>=</m:t>
          </m:r>
          <m:nary>
            <m:naryPr>
              <m:chr m:val="∑"/>
              <m:limLoc m:val="undOvr"/>
              <m:subHide m:val="0"/>
              <m:supHide m:val="0"/>
            </m:naryPr>
            <m:sub>
              <m:r>
                <m:t>s</m:t>
              </m:r>
              <m:r>
                <m:rPr>
                  <m:sty m:val="p"/>
                </m:rPr>
                <m:t>=</m:t>
              </m:r>
              <m:r>
                <m:rPr>
                  <m:sty m:val="p"/>
                </m:rPr>
                <m:t>−</m:t>
              </m:r>
              <m:r>
                <m:t>a</m:t>
              </m:r>
            </m:sub>
            <m:sup>
              <m:r>
                <m:t>a</m:t>
              </m:r>
            </m:sup>
            <m:e>
              <m:nary>
                <m:naryPr>
                  <m:chr m:val="∑"/>
                  <m:limLoc m:val="undOvr"/>
                  <m:subHide m:val="0"/>
                  <m:supHide m:val="0"/>
                </m:naryPr>
                <m:sub>
                  <m:r>
                    <m:t>t</m:t>
                  </m:r>
                  <m:r>
                    <m:rPr>
                      <m:sty m:val="p"/>
                    </m:rPr>
                    <m:t>=</m:t>
                  </m:r>
                  <m:r>
                    <m:rPr>
                      <m:sty m:val="p"/>
                    </m:rPr>
                    <m:t>−</m:t>
                  </m:r>
                  <m:r>
                    <m:t>a</m:t>
                  </m:r>
                </m:sub>
                <m:sup>
                  <m:r>
                    <m:t>a</m:t>
                  </m:r>
                </m:sup>
                <m:e>
                  <m:r>
                    <m:t>w</m:t>
                  </m:r>
                </m:e>
              </m:nary>
            </m:e>
          </m:nary>
          <m:r>
            <m:rPr>
              <m:sty m:val="p"/>
            </m:rPr>
            <m:t>(</m:t>
          </m:r>
          <m:r>
            <m:t>s</m:t>
          </m:r>
          <m:r>
            <m:rPr>
              <m:sty m:val="p"/>
            </m:rPr>
            <m:t>,</m:t>
          </m:r>
          <m:r>
            <m:t>t</m:t>
          </m:r>
          <m:r>
            <m:rPr>
              <m:sty m:val="p"/>
            </m:rPr>
            <m:t>)</m:t>
          </m:r>
          <m:r>
            <m:t> </m:t>
          </m:r>
          <m:r>
            <m:t>f</m:t>
          </m:r>
          <m:r>
            <m:rPr>
              <m:sty m:val="p"/>
            </m:rPr>
            <m:t>(</m:t>
          </m:r>
          <m:r>
            <m:t>x</m:t>
          </m:r>
          <m:r>
            <m:rPr>
              <m:sty m:val="p"/>
            </m:rPr>
            <m:t>+</m:t>
          </m:r>
          <m:r>
            <m:t>s</m:t>
          </m:r>
          <m:r>
            <m:rPr>
              <m:sty m:val="p"/>
            </m:rPr>
            <m:t>,</m:t>
          </m:r>
          <m:r>
            <m:t> </m:t>
          </m:r>
          <m:r>
            <m:t>y</m:t>
          </m:r>
          <m:r>
            <m:rPr>
              <m:sty m:val="p"/>
            </m:rPr>
            <m:t>+</m:t>
          </m:r>
          <m:r>
            <m:t>t</m:t>
          </m:r>
          <m:r>
            <m:rPr>
              <m:sty m:val="p"/>
            </m:rPr>
            <m:t>)</m:t>
          </m:r>
          <m:r>
            <m:rPr>
              <m:sty m:val="p"/>
            </m:rPr>
            <m:t>,</m:t>
          </m:r>
          <m:r>
            <m:t>  </m:t>
          </m:r>
          <m:r>
            <m:t>a</m:t>
          </m:r>
          <m:r>
            <m:rPr>
              <m:sty m:val="p"/>
            </m:rPr>
            <m:t>=</m:t>
          </m:r>
          <m:f>
            <m:fPr>
              <m:type m:val="lin"/>
            </m:fPr>
            <m:num>
              <m:r>
                <m:t>k</m:t>
              </m:r>
              <m:r>
                <m:rPr>
                  <m:sty m:val="p"/>
                </m:rPr>
                <m:t>−</m:t>
              </m:r>
              <m:r>
                <m:t>1</m:t>
              </m:r>
            </m:num>
            <m:den>
              <m:r>
                <m:t>2</m:t>
              </m:r>
            </m:den>
          </m:f>
        </m:oMath>
      </m:oMathPara>
    </w:p>
    <w:p>
      <w:pPr>
        <w:pStyle w:val="FirstParagraph"/>
      </w:pPr>
      <w:r>
        <w:t xml:space="preserve">Estrictamente la convolución gira el kernel 180° (usa</w:t>
      </w:r>
      <w:r>
        <w:t xml:space="preserve"> </w:t>
      </w:r>
      <m:oMath>
        <m:r>
          <m:t>f</m:t>
        </m:r>
        <m:r>
          <m:rPr>
            <m:sty m:val="p"/>
          </m:rPr>
          <m:t>(</m:t>
        </m:r>
        <m:r>
          <m:t>x</m:t>
        </m:r>
        <m:r>
          <m:rPr>
            <m:sty m:val="p"/>
          </m:rPr>
          <m:t>−</m:t>
        </m:r>
        <m:r>
          <m:t>s</m:t>
        </m:r>
        <m:r>
          <m:rPr>
            <m:sty m:val="p"/>
          </m:rPr>
          <m:t>,</m:t>
        </m:r>
        <m:r>
          <m:t>y</m:t>
        </m:r>
        <m:r>
          <m:rPr>
            <m:sty m:val="p"/>
          </m:rPr>
          <m:t>−</m:t>
        </m:r>
        <m:r>
          <m:t>t</m:t>
        </m:r>
        <m:r>
          <m:rPr>
            <m:sty m:val="p"/>
          </m:rPr>
          <m:t>)</m:t>
        </m:r>
      </m:oMath>
      <w:r>
        <w:t xml:space="preserve">) y la correlación no. En visión suele llamarse convolución a la correlación; para kernels simétricos (promedio, gaussiano, Laplaciano) coinciden,</w:t>
      </w:r>
      <w:r>
        <w:t xml:space="preserve"> </w:t>
      </w:r>
      <w:r>
        <w:t xml:space="preserve">y en los antisimétricos (Sobel, Prewitt) solo cambia el signo del resultado, que no afecta a la magnitud del gradiente. Aquí</w:t>
      </w:r>
      <w:r>
        <w:t xml:space="preserve"> </w:t>
      </w:r>
      <w:r>
        <w:rPr>
          <w:rStyle w:val="VerbatimChar"/>
        </w:rPr>
        <w:t xml:space="preserve">correlacion</w:t>
      </w:r>
      <w:r>
        <w:t xml:space="preserve"> </w:t>
      </w:r>
      <w:r>
        <w:t xml:space="preserve">es la operación elemental y</w:t>
      </w:r>
      <w:r>
        <w:t xml:space="preserve"> </w:t>
      </w:r>
      <w:r>
        <w:rPr>
          <w:rStyle w:val="VerbatimChar"/>
        </w:rPr>
        <w:t xml:space="preserve">convolucion</w:t>
      </w:r>
      <w:r>
        <w:t xml:space="preserve"> </w:t>
      </w:r>
      <w:r>
        <w:t xml:space="preserve">gira el kernel antes de llamarla.</w:t>
      </w:r>
      <w:r>
        <w:t xml:space="preserve"> </w:t>
      </w:r>
      <w:r>
        <w:t xml:space="preserve">Los bordes se resuelven reflejando la imagen sin repetir el píxel del borde (</w:t>
      </w:r>
      <w:r>
        <w:rPr>
          <w:rStyle w:val="VerbatimChar"/>
        </w:rPr>
        <w:t xml:space="preserve">np.pad(..., mode="reflect")</w:t>
      </w:r>
      <w:r>
        <w:t xml:space="preserve">, equivalente al modo</w:t>
      </w:r>
      <w:r>
        <w:t xml:space="preserve"> </w:t>
      </w:r>
      <w:r>
        <w:rPr>
          <w:rStyle w:val="VerbatimChar"/>
        </w:rPr>
        <w:t xml:space="preserve">mirror</w:t>
      </w:r>
      <w:r>
        <w:t xml:space="preserve"> </w:t>
      </w:r>
      <w:r>
        <w:t xml:space="preserve">de SciPy; con el modo</w:t>
      </w:r>
      <w:r>
        <w:t xml:space="preserve"> </w:t>
      </w:r>
      <w:r>
        <w:rPr>
          <w:rStyle w:val="VerbatimChar"/>
        </w:rPr>
        <w:t xml:space="preserve">reflect</w:t>
      </w:r>
      <w:r>
        <w:t xml:space="preserve"> </w:t>
      </w:r>
      <w:r>
        <w:t xml:space="preserve">de SciPy, que sí repite el borde, aparecen diferencias solo en la orilla).</w:t>
      </w:r>
    </w:p>
    <w:bookmarkEnd w:id="21"/>
    <w:p>
      <w:pPr>
        <w:pStyle w:val="SourceCode"/>
      </w:pPr>
      <w:r>
        <w:rPr>
          <w:rStyle w:val="KeywordTok"/>
        </w:rPr>
        <w:t xml:space="preserve">def</w:t>
      </w:r>
      <w:r>
        <w:rPr>
          <w:rStyle w:val="NormalTok"/>
        </w:rPr>
        <w:t xml:space="preserve"> correlacion(img, k):</w:t>
      </w:r>
      <w:r>
        <w:br/>
      </w:r>
      <w:r>
        <w:rPr>
          <w:rStyle w:val="NormalTok"/>
        </w:rPr>
        <w:t xml:space="preserve">    </w:t>
      </w:r>
      <w:r>
        <w:rPr>
          <w:rStyle w:val="CommentTok"/>
        </w:rPr>
        <w:t xml:space="preserve"># Suma de productos kernel x vecindad; bordes reflejados. Un bucle sobre los k*k coeficientes, vectorizado sobre la imagen.</w:t>
      </w:r>
      <w:r>
        <w:br/>
      </w:r>
      <w:r>
        <w:rPr>
          <w:rStyle w:val="NormalTok"/>
        </w:rPr>
        <w:t xml:space="preserve">    H, W </w:t>
      </w:r>
      <w:r>
        <w:rPr>
          <w:rStyle w:val="OperatorTok"/>
        </w:rPr>
        <w:t xml:space="preserve">=</w:t>
      </w:r>
      <w:r>
        <w:rPr>
          <w:rStyle w:val="NormalTok"/>
        </w:rPr>
        <w:t xml:space="preserve"> img.shape</w:t>
      </w:r>
      <w:r>
        <w:rPr>
          <w:rStyle w:val="OperatorTok"/>
        </w:rPr>
        <w:t xml:space="preserve">;</w:t>
      </w:r>
      <w:r>
        <w:rPr>
          <w:rStyle w:val="NormalTok"/>
        </w:rPr>
        <w:t xml:space="preserve"> kh, kw </w:t>
      </w:r>
      <w:r>
        <w:rPr>
          <w:rStyle w:val="OperatorTok"/>
        </w:rPr>
        <w:t xml:space="preserve">=</w:t>
      </w:r>
      <w:r>
        <w:rPr>
          <w:rStyle w:val="NormalTok"/>
        </w:rPr>
        <w:t xml:space="preserve"> k.shape</w:t>
      </w:r>
      <w:r>
        <w:rPr>
          <w:rStyle w:val="OperatorTok"/>
        </w:rPr>
        <w:t xml:space="preserve">;</w:t>
      </w:r>
      <w:r>
        <w:rPr>
          <w:rStyle w:val="NormalTok"/>
        </w:rPr>
        <w:t xml:space="preserve"> ph, pw </w:t>
      </w:r>
      <w:r>
        <w:rPr>
          <w:rStyle w:val="OperatorTok"/>
        </w:rPr>
        <w:t xml:space="preserve">=</w:t>
      </w:r>
      <w:r>
        <w:rPr>
          <w:rStyle w:val="NormalTok"/>
        </w:rPr>
        <w:t xml:space="preserve"> kh </w:t>
      </w:r>
      <w:r>
        <w:rPr>
          <w:rStyle w:val="OperatorTok"/>
        </w:rPr>
        <w:t xml:space="preserve">//</w:t>
      </w:r>
      <w:r>
        <w:rPr>
          <w:rStyle w:val="NormalTok"/>
        </w:rPr>
        <w:t xml:space="preserve"> </w:t>
      </w:r>
      <w:r>
        <w:rPr>
          <w:rStyle w:val="DecValTok"/>
        </w:rPr>
        <w:t xml:space="preserve">2</w:t>
      </w:r>
      <w:r>
        <w:rPr>
          <w:rStyle w:val="NormalTok"/>
        </w:rPr>
        <w:t xml:space="preserve">, kw </w:t>
      </w:r>
      <w:r>
        <w:rPr>
          <w:rStyle w:val="OperatorTok"/>
        </w:rPr>
        <w:t xml:space="preserve">//</w:t>
      </w:r>
      <w:r>
        <w:rPr>
          <w:rStyle w:val="NormalTok"/>
        </w:rPr>
        <w:t xml:space="preserve"> </w:t>
      </w:r>
      <w:r>
        <w:rPr>
          <w:rStyle w:val="DecValTok"/>
        </w:rPr>
        <w:t xml:space="preserve">2</w:t>
      </w:r>
      <w:r>
        <w:br/>
      </w:r>
      <w:r>
        <w:rPr>
          <w:rStyle w:val="NormalTok"/>
        </w:rPr>
        <w:t xml:space="preserve">    p </w:t>
      </w:r>
      <w:r>
        <w:rPr>
          <w:rStyle w:val="OperatorTok"/>
        </w:rPr>
        <w:t xml:space="preserve">=</w:t>
      </w:r>
      <w:r>
        <w:rPr>
          <w:rStyle w:val="NormalTok"/>
        </w:rPr>
        <w:t xml:space="preserve"> np.pad(img.astype(np.float64), ((ph, ph), (pw, pw)), mode</w:t>
      </w:r>
      <w:r>
        <w:rPr>
          <w:rStyle w:val="OperatorTok"/>
        </w:rPr>
        <w:t xml:space="preserve">=</w:t>
      </w:r>
      <w:r>
        <w:rPr>
          <w:rStyle w:val="StringTok"/>
        </w:rPr>
        <w:t xml:space="preserve">"reflect"</w:t>
      </w:r>
      <w:r>
        <w:rPr>
          <w:rStyle w:val="NormalTok"/>
        </w:rPr>
        <w:t xml:space="preserve">)</w:t>
      </w:r>
      <w:r>
        <w:br/>
      </w:r>
      <w:r>
        <w:rPr>
          <w:rStyle w:val="NormalTok"/>
        </w:rPr>
        <w:t xml:space="preserve">    out </w:t>
      </w:r>
      <w:r>
        <w:rPr>
          <w:rStyle w:val="OperatorTok"/>
        </w:rPr>
        <w:t xml:space="preserve">=</w:t>
      </w:r>
      <w:r>
        <w:rPr>
          <w:rStyle w:val="NormalTok"/>
        </w:rPr>
        <w:t xml:space="preserve"> np.zeros((H, W))</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(kh):</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(kw):</w:t>
      </w:r>
      <w:r>
        <w:br/>
      </w:r>
      <w:r>
        <w:rPr>
          <w:rStyle w:val="NormalTok"/>
        </w:rPr>
        <w:t xml:space="preserve">            </w:t>
      </w:r>
      <w:r>
        <w:rPr>
          <w:rStyle w:val="ControlFlowTok"/>
        </w:rPr>
        <w:t xml:space="preserve">if</w:t>
      </w:r>
      <w:r>
        <w:rPr>
          <w:rStyle w:val="NormalTok"/>
        </w:rPr>
        <w:t xml:space="preserve"> k[i, 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out </w:t>
      </w:r>
      <w:r>
        <w:rPr>
          <w:rStyle w:val="OperatorTok"/>
        </w:rPr>
        <w:t xml:space="preserve">+=</w:t>
      </w:r>
      <w:r>
        <w:rPr>
          <w:rStyle w:val="NormalTok"/>
        </w:rPr>
        <w:t xml:space="preserve"> k[i, j] </w:t>
      </w:r>
      <w:r>
        <w:rPr>
          <w:rStyle w:val="OperatorTok"/>
        </w:rPr>
        <w:t xml:space="preserve">*</w:t>
      </w:r>
      <w:r>
        <w:rPr>
          <w:rStyle w:val="NormalTok"/>
        </w:rPr>
        <w:t xml:space="preserve"> p[i:i </w:t>
      </w:r>
      <w:r>
        <w:rPr>
          <w:rStyle w:val="OperatorTok"/>
        </w:rPr>
        <w:t xml:space="preserve">+</w:t>
      </w:r>
      <w:r>
        <w:rPr>
          <w:rStyle w:val="NormalTok"/>
        </w:rPr>
        <w:t xml:space="preserve"> H, j:j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def</w:t>
      </w:r>
      <w:r>
        <w:rPr>
          <w:rStyle w:val="NormalTok"/>
        </w:rPr>
        <w:t xml:space="preserve"> convolucion(img, k):</w:t>
      </w:r>
      <w:r>
        <w:br/>
      </w:r>
      <w:r>
        <w:rPr>
          <w:rStyle w:val="NormalTok"/>
        </w:rPr>
        <w:t xml:space="preserve">    </w:t>
      </w:r>
      <w:r>
        <w:rPr>
          <w:rStyle w:val="ControlFlowTok"/>
        </w:rPr>
        <w:t xml:space="preserve">return</w:t>
      </w:r>
      <w:r>
        <w:rPr>
          <w:rStyle w:val="NormalTok"/>
        </w:rPr>
        <w:t xml:space="preserve"> correlacion(img, k[::</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CommentTok"/>
        </w:rPr>
        <w:t xml:space="preserve"># Kernels preestablecidos</w:t>
      </w:r>
      <w:r>
        <w:br/>
      </w:r>
      <w:r>
        <w:rPr>
          <w:rStyle w:val="NormalTok"/>
        </w:rPr>
        <w:t xml:space="preserve">promedio_3 </w:t>
      </w:r>
      <w:r>
        <w:rPr>
          <w:rStyle w:val="OperatorTok"/>
        </w:rPr>
        <w:t xml:space="preserve">=</w:t>
      </w:r>
      <w:r>
        <w:rPr>
          <w:rStyle w:val="NormalTok"/>
        </w:rPr>
        <w:t xml:space="preserve"> np.ones((</w:t>
      </w:r>
      <w:r>
        <w:rPr>
          <w:rStyle w:val="DecValTok"/>
        </w:rPr>
        <w:t xml:space="preserve">3</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9</w:t>
      </w:r>
      <w:r>
        <w:br/>
      </w:r>
      <w:r>
        <w:rPr>
          <w:rStyle w:val="NormalTok"/>
        </w:rPr>
        <w:t xml:space="preserve">promedio_7 </w:t>
      </w:r>
      <w:r>
        <w:rPr>
          <w:rStyle w:val="OperatorTok"/>
        </w:rPr>
        <w:t xml:space="preserve">=</w:t>
      </w:r>
      <w:r>
        <w:rPr>
          <w:rStyle w:val="NormalTok"/>
        </w:rPr>
        <w:t xml:space="preserve"> np.ones((</w:t>
      </w:r>
      <w:r>
        <w:rPr>
          <w:rStyle w:val="DecValTok"/>
        </w:rPr>
        <w:t xml:space="preserve">7</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49</w:t>
      </w:r>
      <w:r>
        <w:br/>
      </w:r>
      <w:r>
        <w:rPr>
          <w:rStyle w:val="NormalTok"/>
        </w:rPr>
        <w:t xml:space="preserve">gauss_5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16</w:t>
      </w:r>
      <w:r>
        <w:rPr>
          <w:rStyle w:val="NormalTok"/>
        </w:rPr>
        <w:t xml:space="preserve">, </w:t>
      </w:r>
      <w:r>
        <w:rPr>
          <w:rStyle w:val="DecValTok"/>
        </w:rPr>
        <w:t xml:space="preserve">24</w:t>
      </w:r>
      <w:r>
        <w:rPr>
          <w:rStyle w:val="NormalTok"/>
        </w:rPr>
        <w:t xml:space="preserve">, </w:t>
      </w:r>
      <w:r>
        <w:rPr>
          <w:rStyle w:val="DecValTok"/>
        </w:rPr>
        <w:t xml:space="preserve">16</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24</w:t>
      </w:r>
      <w:r>
        <w:rPr>
          <w:rStyle w:val="NormalTok"/>
        </w:rPr>
        <w:t xml:space="preserve">, </w:t>
      </w:r>
      <w:r>
        <w:rPr>
          <w:rStyle w:val="DecValTok"/>
        </w:rPr>
        <w:t xml:space="preserve">36</w:t>
      </w:r>
      <w:r>
        <w:rPr>
          <w:rStyle w:val="NormalTok"/>
        </w:rPr>
        <w:t xml:space="preserve">, </w:t>
      </w:r>
      <w:r>
        <w:rPr>
          <w:rStyle w:val="DecValTok"/>
        </w:rPr>
        <w:t xml:space="preserve">24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16</w:t>
      </w:r>
      <w:r>
        <w:rPr>
          <w:rStyle w:val="NormalTok"/>
        </w:rPr>
        <w:t xml:space="preserve">, </w:t>
      </w:r>
      <w:r>
        <w:rPr>
          <w:rStyle w:val="DecValTok"/>
        </w:rPr>
        <w:t xml:space="preserve">24</w:t>
      </w:r>
      <w:r>
        <w:rPr>
          <w:rStyle w:val="NormalTok"/>
        </w:rPr>
        <w:t xml:space="preserve">, </w:t>
      </w:r>
      <w:r>
        <w:rPr>
          <w:rStyle w:val="DecValTok"/>
        </w:rPr>
        <w:t xml:space="preserve">16</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realce_3 </w:t>
      </w:r>
      <w:r>
        <w:rPr>
          <w:rStyle w:val="OperatorTok"/>
        </w:rPr>
        <w:t xml:space="preserve">=</w:t>
      </w:r>
      <w:r>
        <w:rPr>
          <w:rStyle w:val="NormalTok"/>
        </w:rPr>
        <w:t xml:space="preserve"> np.array([[</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identidad </w:t>
      </w:r>
      <w:r>
        <w:rPr>
          <w:rStyle w:val="OperatorTok"/>
        </w:rPr>
        <w:t xml:space="preserve">=</w:t>
      </w:r>
      <w:r>
        <w:rPr>
          <w:rStyle w:val="NormalTok"/>
        </w:rPr>
        <w:t xml:space="preserve"> np.zeros((</w:t>
      </w:r>
      <w:r>
        <w:rPr>
          <w:rStyle w:val="DecValTok"/>
        </w:rPr>
        <w:t xml:space="preserve">3</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identidad[</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img </w:t>
      </w:r>
      <w:r>
        <w:rPr>
          <w:rStyle w:val="OperatorTok"/>
        </w:rPr>
        <w:t xml:space="preserve">=</w:t>
      </w:r>
      <w:r>
        <w:rPr>
          <w:rStyle w:val="NormalTok"/>
        </w:rPr>
        <w:t xml:space="preserve"> cargar_gris(</w:t>
      </w:r>
      <w:r>
        <w:rPr>
          <w:rStyle w:val="StringTok"/>
        </w:rPr>
        <w:t xml:space="preserve">"data/carretera.jpg"</w:t>
      </w:r>
      <w:r>
        <w:rPr>
          <w:rStyle w:val="NormalTok"/>
        </w:rPr>
        <w:t xml:space="preserve">)</w:t>
      </w:r>
      <w:r>
        <w:br/>
      </w:r>
      <w:r>
        <w:rPr>
          <w:rStyle w:val="NormalTok"/>
        </w:rPr>
        <w:t xml:space="preserve">filtros </w:t>
      </w:r>
      <w:r>
        <w:rPr>
          <w:rStyle w:val="OperatorTok"/>
        </w:rPr>
        <w:t xml:space="preserve">=</w:t>
      </w:r>
      <w:r>
        <w:rPr>
          <w:rStyle w:val="NormalTok"/>
        </w:rPr>
        <w:t xml:space="preserve"> {</w:t>
      </w:r>
      <w:r>
        <w:rPr>
          <w:rStyle w:val="StringTok"/>
        </w:rPr>
        <w:t xml:space="preserve">"Identidad"</w:t>
      </w:r>
      <w:r>
        <w:rPr>
          <w:rStyle w:val="NormalTok"/>
        </w:rPr>
        <w:t xml:space="preserve">: identidad, </w:t>
      </w:r>
      <w:r>
        <w:rPr>
          <w:rStyle w:val="StringTok"/>
        </w:rPr>
        <w:t xml:space="preserve">"Promedio 3×3"</w:t>
      </w:r>
      <w:r>
        <w:rPr>
          <w:rStyle w:val="NormalTok"/>
        </w:rPr>
        <w:t xml:space="preserve">: promedio_3, </w:t>
      </w:r>
      <w:r>
        <w:rPr>
          <w:rStyle w:val="StringTok"/>
        </w:rPr>
        <w:t xml:space="preserve">"Promedio 7×7"</w:t>
      </w:r>
      <w:r>
        <w:rPr>
          <w:rStyle w:val="NormalTok"/>
        </w:rPr>
        <w:t xml:space="preserve">: promedio_7, </w:t>
      </w:r>
      <w:r>
        <w:rPr>
          <w:rStyle w:val="StringTok"/>
        </w:rPr>
        <w:t xml:space="preserve">"Gaussiano 5×5"</w:t>
      </w:r>
      <w:r>
        <w:rPr>
          <w:rStyle w:val="NormalTok"/>
        </w:rPr>
        <w:t xml:space="preserve">: gauss_5, </w:t>
      </w:r>
      <w:r>
        <w:rPr>
          <w:rStyle w:val="StringTok"/>
        </w:rPr>
        <w:t xml:space="preserve">"Realce (sharpen)"</w:t>
      </w:r>
      <w:r>
        <w:rPr>
          <w:rStyle w:val="NormalTok"/>
        </w:rPr>
        <w:t xml:space="preserve">: realce_3}</w:t>
      </w:r>
      <w:r>
        <w:br/>
      </w:r>
      <w:r>
        <w:rPr>
          <w:rStyle w:val="NormalTok"/>
        </w:rPr>
        <w:t xml:space="preserve">salidas </w:t>
      </w:r>
      <w:r>
        <w:rPr>
          <w:rStyle w:val="OperatorTok"/>
        </w:rPr>
        <w:t xml:space="preserve">=</w:t>
      </w:r>
      <w:r>
        <w:rPr>
          <w:rStyle w:val="NormalTok"/>
        </w:rPr>
        <w:t xml:space="preserve"> {n: convolucion(img, k) </w:t>
      </w:r>
      <w:r>
        <w:rPr>
          <w:rStyle w:val="ControlFlowTok"/>
        </w:rPr>
        <w:t xml:space="preserve">for</w:t>
      </w:r>
      <w:r>
        <w:rPr>
          <w:rStyle w:val="NormalTok"/>
        </w:rPr>
        <w:t xml:space="preserve"> n, k </w:t>
      </w:r>
      <w:r>
        <w:rPr>
          <w:rStyle w:val="KeywordTok"/>
        </w:rPr>
        <w:t xml:space="preserve">in</w:t>
      </w:r>
      <w:r>
        <w:rPr>
          <w:rStyle w:val="NormalTok"/>
        </w:rPr>
        <w:t xml:space="preserve"> filtros.items()}</w:t>
      </w:r>
      <w:r>
        <w:br/>
      </w:r>
      <w:r>
        <w:rPr>
          <w:rStyle w:val="NormalTok"/>
        </w:rPr>
        <w:t xml:space="preserve">mostrar([np.clip(s, </w:t>
      </w:r>
      <w:r>
        <w:rPr>
          <w:rStyle w:val="DecValTok"/>
        </w:rPr>
        <w:t xml:space="preserve">0</w:t>
      </w:r>
      <w:r>
        <w:rPr>
          <w:rStyle w:val="NormalTok"/>
        </w:rPr>
        <w:t xml:space="preserve">, </w:t>
      </w:r>
      <w:r>
        <w:rPr>
          <w:rStyle w:val="DecValTok"/>
        </w:rPr>
        <w:t xml:space="preserve">255</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salidas.values()], </w:t>
      </w:r>
      <w:r>
        <w:rPr>
          <w:rStyle w:val="BuiltInTok"/>
        </w:rPr>
        <w:t xml:space="preserve">list</w:t>
      </w:r>
      <w:r>
        <w:rPr>
          <w:rStyle w:val="NormalTok"/>
        </w:rPr>
        <w:t xml:space="preserve">(salidas), ncols</w:t>
      </w:r>
      <w:r>
        <w:rPr>
          <w:rStyle w:val="OperatorTok"/>
        </w:rPr>
        <w:t xml:space="preserve">=</w:t>
      </w:r>
      <w:r>
        <w:rPr>
          <w:rStyle w:val="DecValTok"/>
        </w:rPr>
        <w:t xml:space="preserve">5</w:t>
      </w:r>
      <w:r>
        <w:rPr>
          <w:rStyle w:val="NormalTok"/>
        </w:rPr>
        <w:t xml:space="preserve">, tam</w:t>
      </w:r>
      <w:r>
        <w:rPr>
          <w:rStyle w:val="OperatorTok"/>
        </w:rPr>
        <w:t xml:space="preserve">=</w:t>
      </w:r>
      <w:r>
        <w:rPr>
          <w:rStyle w:val="FloatTok"/>
        </w:rPr>
        <w:t xml:space="preserve">3.4</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br/>
      </w:r>
      <w:r>
        <w:br/>
      </w:r>
      <w:r>
        <w:rPr>
          <w:rStyle w:val="CommentTok"/>
        </w:rPr>
        <w:t xml:space="preserve"># Verificación contra SciPy (referencia independiente)</w:t>
      </w:r>
      <w:r>
        <w:br/>
      </w:r>
      <w:r>
        <w:rPr>
          <w:rStyle w:val="ControlFlowTok"/>
        </w:rPr>
        <w:t xml:space="preserve">for</w:t>
      </w:r>
      <w:r>
        <w:rPr>
          <w:rStyle w:val="NormalTok"/>
        </w:rPr>
        <w:t xml:space="preserve"> n, k </w:t>
      </w:r>
      <w:r>
        <w:rPr>
          <w:rStyle w:val="KeywordTok"/>
        </w:rPr>
        <w:t xml:space="preserve">in</w:t>
      </w:r>
      <w:r>
        <w:rPr>
          <w:rStyle w:val="NormalTok"/>
        </w:rPr>
        <w:t xml:space="preserve"> filtros.items():</w:t>
      </w:r>
      <w:r>
        <w:br/>
      </w:r>
      <w:r>
        <w:rPr>
          <w:rStyle w:val="NormalTok"/>
        </w:rPr>
        <w:t xml:space="preserve">    ref </w:t>
      </w:r>
      <w:r>
        <w:rPr>
          <w:rStyle w:val="OperatorTok"/>
        </w:rPr>
        <w:t xml:space="preserve">=</w:t>
      </w:r>
      <w:r>
        <w:rPr>
          <w:rStyle w:val="NormalTok"/>
        </w:rPr>
        <w:t xml:space="preserve"> ndi.convolve(img, k, mode</w:t>
      </w:r>
      <w:r>
        <w:rPr>
          <w:rStyle w:val="OperatorTok"/>
        </w:rPr>
        <w:t xml:space="preserve">=</w:t>
      </w:r>
      <w:r>
        <w:rPr>
          <w:rStyle w:val="StringTok"/>
        </w:rPr>
        <w:t xml:space="preserve">"mirror"</w:t>
      </w:r>
      <w:r>
        <w:rPr>
          <w:rStyle w:val="NormalTok"/>
        </w:rPr>
        <w:t xml:space="preserve">)     </w:t>
      </w:r>
      <w:r>
        <w:rPr>
          <w:rStyle w:val="CommentTok"/>
        </w:rPr>
        <w:t xml:space="preserve"># 'mirror' de SciPy = np.pad(mode='reflect') (no repite el píxel del borde)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{n:18s}</w:t>
      </w:r>
      <w:r>
        <w:rPr>
          <w:rStyle w:val="SpecialStringTok"/>
        </w:rPr>
        <w:t xml:space="preserve"> error máximo frente a scipy.ndimage: </w:t>
      </w:r>
      <w:r>
        <w:rPr>
          <w:rStyle w:val="SpecialCharTok"/>
        </w:rPr>
        <w:t xml:space="preserve">{np.</w:t>
      </w:r>
      <w:r>
        <w:rPr>
          <w:rStyle w:val="BuiltInTok"/>
        </w:rPr>
        <w:t xml:space="preserve">abs</w:t>
      </w:r>
      <w:r>
        <w:rPr>
          <w:rStyle w:val="NormalTok"/>
        </w:rPr>
        <w:t xml:space="preserve">(salidas[n] </w:t>
      </w:r>
      <w:r>
        <w:rPr>
          <w:rStyle w:val="OperatorTok"/>
        </w:rPr>
        <w:t xml:space="preserve">-</w:t>
      </w:r>
      <w:r>
        <w:rPr>
          <w:rStyle w:val="NormalTok"/>
        </w:rPr>
        <w:t xml:space="preserve"> ref)</w:t>
      </w:r>
      <w:r>
        <w:rPr>
          <w:rStyle w:val="SpecialCharTok"/>
        </w:rPr>
        <w:t xml:space="preserve">.</w:t>
      </w:r>
      <w:r>
        <w:rPr>
          <w:rStyle w:val="BuiltInTok"/>
        </w:rPr>
        <w:t xml:space="preserve">max</w:t>
      </w:r>
      <w:r>
        <w:rPr>
          <w:rStyle w:val="NormalTok"/>
        </w:rPr>
        <w:t xml:space="preserve">()</w:t>
      </w:r>
      <w:r>
        <w:rPr>
          <w:rStyle w:val="SpecialCharTok"/>
        </w:rPr>
        <w:t xml:space="preserve">:.2e}</w:t>
      </w:r>
      <w:r>
        <w:rPr>
          <w:rStyle w:val="SpecialStringTok"/>
        </w:rPr>
        <w:t xml:space="preserve">"</w:t>
      </w:r>
      <w:r>
        <w:rPr>
          <w:rStyle w:val="NormalTok"/>
        </w:rPr>
        <w:t xml:space="preserve">)</w:t>
      </w:r>
    </w:p>
    <w:p>
      <w:pPr>
        <w:pStyle w:val="FirstParagraph"/>
      </w:pPr>
      <w:r>
        <w:drawing>
          <wp:inline>
            <wp:extent cx="6400800" cy="824743"/>
            <wp:effectExtent b="0" l="0" r="0" t="0"/>
            <wp:docPr descr="" title="" id="1" name="Picture"/>
            <a:graphic>
              <a:graphicData uri="http://schemas.openxmlformats.org/drawingml/2006/picture">
                <pic:pic>
                  <pic:nvPicPr>
                    <pic:cNvPr descr="77e7b39d6aebdb0e2ac57a7e130f9b92a63b741d.png" id="0" name="Picture"/>
                    <pic:cNvPicPr>
                      <a:picLocks noChangeArrowheads="1" noChangeAspect="1"/>
                    </pic:cNvPicPr>
                  </pic:nvPicPr>
                  <pic:blipFill>
                    <a:blip r:embed="rId22"/>
                    <a:stretch>
                      <a:fillRect/>
                    </a:stretch>
                  </pic:blipFill>
                  <pic:spPr bwMode="auto">
                    <a:xfrm>
                      <a:off x="0" y="0"/>
                      <a:ext cx="6400800" cy="824743"/>
                    </a:xfrm>
                    <a:prstGeom prst="rect">
                      <a:avLst/>
                    </a:prstGeom>
                    <a:noFill/>
                    <a:ln w="9525">
                      <a:noFill/>
                      <a:headEnd/>
                      <a:tailEnd/>
                    </a:ln>
                  </pic:spPr>
                </pic:pic>
              </a:graphicData>
            </a:graphic>
          </wp:inline>
        </w:drawing>
      </w:r>
    </w:p>
    <w:p>
      <w:pPr>
        <w:pStyle w:val="SourceCode"/>
      </w:pPr>
      <w:r>
        <w:rPr>
          <w:rStyle w:val="VerbatimChar"/>
        </w:rPr>
        <w:t xml:space="preserve">Identidad          error máximo frente a scipy.ndimage: 0.00e+00</w:t>
      </w:r>
      <w:r>
        <w:br/>
      </w:r>
      <w:r>
        <w:rPr>
          <w:rStyle w:val="VerbatimChar"/>
        </w:rPr>
        <w:t xml:space="preserve">Promedio 3×3       error máximo frente a scipy.ndimage: 0.00e+00</w:t>
      </w:r>
      <w:r>
        <w:br/>
      </w:r>
      <w:r>
        <w:rPr>
          <w:rStyle w:val="VerbatimChar"/>
        </w:rPr>
        <w:t xml:space="preserve">Promedio 7×7       error máximo frente a scipy.ndimage: 0.00e+00</w:t>
      </w:r>
      <w:r>
        <w:br/>
      </w:r>
      <w:r>
        <w:rPr>
          <w:rStyle w:val="VerbatimChar"/>
        </w:rPr>
        <w:t xml:space="preserve">Gaussiano 5×5      error máximo frente a scipy.ndimage: 0.00e+00</w:t>
      </w:r>
      <w:r>
        <w:br/>
      </w:r>
      <w:r>
        <w:rPr>
          <w:rStyle w:val="VerbatimChar"/>
        </w:rPr>
        <w:t xml:space="preserve">Realce (sharpen)   error máximo frente a scipy.ndimage: 0.00e+00</w:t>
      </w:r>
    </w:p>
    <w:p>
      <w:pPr>
        <w:pStyle w:val="FirstParagraph"/>
      </w:pPr>
      <w:r>
        <w:t xml:space="preserve">Los filtros de promedio y gaussiano suavizan (bajan el ruido y también el detalle; el 7×7 borra más que el 3×3), y el de realce acentúa los bordes porque su coeficiente central (5) supera la suma de los vecinos negativos.</w:t>
      </w:r>
      <w:r>
        <w:t xml:space="preserve"> </w:t>
      </w:r>
      <w:r>
        <w:t xml:space="preserve">El error cero frente a SciPy confirma que la implementación es correcta.</w:t>
      </w:r>
    </w:p>
    <w:p>
      <w:pPr>
        <w:pStyle w:val="BodyText"/>
      </w:pPr>
    </w:p>
    <w:bookmarkStart w:id="23" w:name="Xa88591a3e77980c091ec27cebcf7a0978b1dd70"/>
    <w:p>
      <w:pPr>
        <w:pStyle w:val="Heading2"/>
      </w:pPr>
      <w:r>
        <w:t xml:space="preserve">Ejercicio 1. Prewitt, Sobel y Laplaciano sin OpenCV</w:t>
      </w:r>
    </w:p>
    <w:p>
      <w:pPr>
        <w:pStyle w:val="FirstParagraph"/>
      </w:pPr>
      <w:r>
        <w:rPr>
          <w:bCs/>
          <w:b/>
        </w:rPr>
        <w:t xml:space="preserve">Definiciones.</w:t>
      </w:r>
    </w:p>
    <w:p>
      <w:pPr>
        <w:numPr>
          <w:ilvl w:val="0"/>
          <w:numId w:val="1002"/>
        </w:numPr>
        <w:pStyle w:val="Compact"/>
      </w:pPr>
      <w:r>
        <w:t xml:space="preserve">Prewitt y Sobel estiman el gradiente con dos kernels, uno por dirección, y la magnitud es</w:t>
      </w:r>
      <w:r>
        <w:t xml:space="preserve"> </w:t>
      </w:r>
      <m:oMath>
        <m:r>
          <m:rPr>
            <m:sty m:val="p"/>
          </m:rPr>
          <m:t>∥</m:t>
        </m:r>
        <m:r>
          <m:rPr>
            <m:sty m:val="p"/>
          </m:rPr>
          <m:t>∇</m:t>
        </m:r>
        <m:r>
          <m:t>f</m:t>
        </m:r>
        <m:r>
          <m:rPr>
            <m:sty m:val="p"/>
          </m:rPr>
          <m:t>∥</m:t>
        </m:r>
        <m:r>
          <m:rPr>
            <m:sty m:val="p"/>
          </m:rPr>
          <m:t>=</m:t>
        </m:r>
        <m:rad>
          <m:radPr>
            <m:degHide m:val="1"/>
          </m:radPr>
          <m:deg/>
          <m:e>
            <m:sSubSup>
              <m:e>
                <m:r>
                  <m:t>G</m:t>
                </m:r>
              </m:e>
              <m:sub>
                <m:r>
                  <m:t>x</m:t>
                </m:r>
              </m:sub>
              <m:sup>
                <m:r>
                  <m:t>2</m:t>
                </m:r>
              </m:sup>
            </m:sSubSup>
            <m:r>
              <m:rPr>
                <m:sty m:val="p"/>
              </m:rPr>
              <m:t>+</m:t>
            </m:r>
            <m:sSubSup>
              <m:e>
                <m:r>
                  <m:t>G</m:t>
                </m:r>
              </m:e>
              <m:sub>
                <m:r>
                  <m:t>y</m:t>
                </m:r>
              </m:sub>
              <m:sup>
                <m:r>
                  <m:t>2</m:t>
                </m:r>
              </m:sup>
            </m:sSubSup>
          </m:e>
        </m:rad>
      </m:oMath>
      <w:r>
        <w:t xml:space="preserve"> </w:t>
      </w:r>
      <w:r>
        <w:t xml:space="preserve">(a veces se aproxima con</w:t>
      </w:r>
      <w:r>
        <w:t xml:space="preserve"> </w:t>
      </w:r>
      <m:oMath>
        <m:r>
          <m:rPr>
            <m:sty m:val="p"/>
          </m:rPr>
          <m:t>|</m:t>
        </m:r>
        <m:sSub>
          <m:e>
            <m:r>
              <m:t>G</m:t>
            </m:r>
          </m:e>
          <m:sub>
            <m:r>
              <m:t>x</m:t>
            </m:r>
          </m:sub>
        </m:sSub>
        <m:r>
          <m:rPr>
            <m:sty m:val="p"/>
          </m:rPr>
          <m:t>|</m:t>
        </m:r>
        <m:r>
          <m:rPr>
            <m:sty m:val="p"/>
          </m:rPr>
          <m:t>+</m:t>
        </m:r>
        <m:r>
          <m:rPr>
            <m:sty m:val="p"/>
          </m:rPr>
          <m:t>|</m:t>
        </m:r>
        <m:sSub>
          <m:e>
            <m:r>
              <m:t>G</m:t>
            </m:r>
          </m:e>
          <m:sub>
            <m:r>
              <m:t>y</m:t>
            </m:r>
          </m:sub>
        </m:sSub>
        <m:r>
          <m:rPr>
            <m:sty m:val="p"/>
          </m:rPr>
          <m:t>|</m:t>
        </m:r>
      </m:oMath>
      <w:r>
        <w:t xml:space="preserve">). Sobel da más peso a la fila/columna central, lo que suaviza un poco el ruido.</w:t>
      </w:r>
    </w:p>
    <w:p>
      <w:pPr>
        <w:numPr>
          <w:ilvl w:val="0"/>
          <w:numId w:val="1002"/>
        </w:numPr>
        <w:pStyle w:val="Compact"/>
      </w:pPr>
      <w:r>
        <w:t xml:space="preserve">El Laplaciano es la derivada de segundo orden</w:t>
      </w:r>
      <w:r>
        <w:t xml:space="preserve"> </w:t>
      </w:r>
      <m:oMath>
        <m:sSup>
          <m:e>
            <m:r>
              <m:rPr>
                <m:sty m:val="p"/>
              </m:rPr>
              <m:t>∇</m:t>
            </m:r>
          </m:e>
          <m:sup>
            <m:r>
              <m:t>2</m:t>
            </m:r>
          </m:sup>
        </m:sSup>
        <m:r>
          <m:t>f</m:t>
        </m:r>
        <m:r>
          <m:rPr>
            <m:sty m:val="p"/>
          </m:rPr>
          <m:t>=</m:t>
        </m:r>
        <m:sSup>
          <m:e>
            <m:r>
              <m:rPr>
                <m:sty m:val="p"/>
              </m:rPr>
              <m:t>∂</m:t>
            </m:r>
          </m:e>
          <m:sup>
            <m:r>
              <m:t>2</m:t>
            </m:r>
          </m:sup>
        </m:sSup>
        <m:r>
          <m:t>f</m:t>
        </m:r>
        <m:r>
          <m:rPr>
            <m:sty m:val="p"/>
          </m:rPr>
          <m:t>/</m:t>
        </m:r>
        <m:r>
          <m:rPr>
            <m:sty m:val="p"/>
          </m:rPr>
          <m:t>∂</m:t>
        </m:r>
        <m:sSup>
          <m:e>
            <m:r>
              <m:t>x</m:t>
            </m:r>
          </m:e>
          <m:sup>
            <m:r>
              <m:t>2</m:t>
            </m:r>
          </m:sup>
        </m:sSup>
        <m:r>
          <m:rPr>
            <m:sty m:val="p"/>
          </m:rPr>
          <m:t>+</m:t>
        </m:r>
        <m:sSup>
          <m:e>
            <m:r>
              <m:rPr>
                <m:sty m:val="p"/>
              </m:rPr>
              <m:t>∂</m:t>
            </m:r>
          </m:e>
          <m:sup>
            <m:r>
              <m:t>2</m:t>
            </m:r>
          </m:sup>
        </m:sSup>
        <m:r>
          <m:t>f</m:t>
        </m:r>
        <m:r>
          <m:rPr>
            <m:sty m:val="p"/>
          </m:rPr>
          <m:t>/</m:t>
        </m:r>
        <m:r>
          <m:rPr>
            <m:sty m:val="p"/>
          </m:rPr>
          <m:t>∂</m:t>
        </m:r>
        <m:sSup>
          <m:e>
            <m:r>
              <m:t>y</m:t>
            </m:r>
          </m:e>
          <m:sup>
            <m:r>
              <m:t>2</m:t>
            </m:r>
          </m:sup>
        </m:sSup>
      </m:oMath>
      <w:r>
        <w:t xml:space="preserve">; se aproxima con un único kernel y responde a los bordes con un cruce por cero. Es isótropo, pero amplifica mucho el ruido.</w:t>
      </w:r>
    </w:p>
    <w:bookmarkEnd w:id="23"/>
    <w:p>
      <w:pPr>
        <w:pStyle w:val="SourceCode"/>
      </w:pPr>
      <w:r>
        <w:rPr>
          <w:rStyle w:val="NormalTok"/>
        </w:rPr>
        <w:t xml:space="preserve">prewitt_x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float</w:t>
      </w:r>
      <w:r>
        <w:rPr>
          <w:rStyle w:val="NormalTok"/>
        </w:rPr>
        <w:t xml:space="preserve">)</w:t>
      </w:r>
      <w:r>
        <w:br/>
      </w:r>
      <w:r>
        <w:rPr>
          <w:rStyle w:val="NormalTok"/>
        </w:rPr>
        <w:t xml:space="preserve">prewitt_y </w:t>
      </w:r>
      <w:r>
        <w:rPr>
          <w:rStyle w:val="OperatorTok"/>
        </w:rPr>
        <w:t xml:space="preserve">=</w:t>
      </w:r>
      <w:r>
        <w:rPr>
          <w:rStyle w:val="NormalTok"/>
        </w:rPr>
        <w:t xml:space="preserve"> prewitt_x.T</w:t>
      </w:r>
      <w:r>
        <w:br/>
      </w:r>
      <w:r>
        <w:rPr>
          <w:rStyle w:val="NormalTok"/>
        </w:rPr>
        <w:t xml:space="preserve">sobel_x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float</w:t>
      </w:r>
      <w:r>
        <w:rPr>
          <w:rStyle w:val="NormalTok"/>
        </w:rPr>
        <w:t xml:space="preserve">)</w:t>
      </w:r>
      <w:r>
        <w:br/>
      </w:r>
      <w:r>
        <w:rPr>
          <w:rStyle w:val="NormalTok"/>
        </w:rPr>
        <w:t xml:space="preserve">sobel_y </w:t>
      </w:r>
      <w:r>
        <w:rPr>
          <w:rStyle w:val="OperatorTok"/>
        </w:rPr>
        <w:t xml:space="preserve">=</w:t>
      </w:r>
      <w:r>
        <w:rPr>
          <w:rStyle w:val="NormalTok"/>
        </w:rPr>
        <w:t xml:space="preserve"> sobel_x.T</w:t>
      </w:r>
      <w:r>
        <w:br/>
      </w:r>
      <w:r>
        <w:rPr>
          <w:rStyle w:val="NormalTok"/>
        </w:rPr>
        <w:t xml:space="preserve">laplaciano_4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w:t>
      </w:r>
      <w:r>
        <w:br/>
      </w:r>
      <w:r>
        <w:rPr>
          <w:rStyle w:val="NormalTok"/>
        </w:rPr>
        <w:t xml:space="preserve">laplaciano_8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8</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BuiltInTok"/>
        </w:rPr>
        <w:t xml:space="preserve">float</w:t>
      </w:r>
      <w:r>
        <w:rPr>
          <w:rStyle w:val="NormalTok"/>
        </w:rPr>
        <w:t xml:space="preserve">)</w:t>
      </w:r>
      <w:r>
        <w:br/>
      </w:r>
      <w:r>
        <w:br/>
      </w:r>
      <w:r>
        <w:rPr>
          <w:rStyle w:val="KeywordTok"/>
        </w:rPr>
        <w:t xml:space="preserve">def</w:t>
      </w:r>
      <w:r>
        <w:rPr>
          <w:rStyle w:val="NormalTok"/>
        </w:rPr>
        <w:t xml:space="preserve"> gradiente(img, kx, ky):</w:t>
      </w:r>
      <w:r>
        <w:br/>
      </w:r>
      <w:r>
        <w:rPr>
          <w:rStyle w:val="NormalTok"/>
        </w:rPr>
        <w:t xml:space="preserve">    gx, gy </w:t>
      </w:r>
      <w:r>
        <w:rPr>
          <w:rStyle w:val="OperatorTok"/>
        </w:rPr>
        <w:t xml:space="preserve">=</w:t>
      </w:r>
      <w:r>
        <w:rPr>
          <w:rStyle w:val="NormalTok"/>
        </w:rPr>
        <w:t xml:space="preserve"> correlacion(img, kx), correlacion(img, ky)</w:t>
      </w:r>
      <w:r>
        <w:br/>
      </w:r>
      <w:r>
        <w:rPr>
          <w:rStyle w:val="NormalTok"/>
        </w:rPr>
        <w:t xml:space="preserve">    </w:t>
      </w:r>
      <w:r>
        <w:rPr>
          <w:rStyle w:val="ControlFlowTok"/>
        </w:rPr>
        <w:t xml:space="preserve">return</w:t>
      </w:r>
      <w:r>
        <w:rPr>
          <w:rStyle w:val="NormalTok"/>
        </w:rPr>
        <w:t xml:space="preserve"> np.hypot(gx, gy), gx, gy</w:t>
      </w:r>
      <w:r>
        <w:br/>
      </w:r>
      <w:r>
        <w:br/>
      </w:r>
      <w:r>
        <w:rPr>
          <w:rStyle w:val="KeywordTok"/>
        </w:rPr>
        <w:t xml:space="preserve">def</w:t>
      </w:r>
      <w:r>
        <w:rPr>
          <w:rStyle w:val="NormalTok"/>
        </w:rPr>
        <w:t xml:space="preserve"> prewitt(img): </w:t>
      </w:r>
      <w:r>
        <w:rPr>
          <w:rStyle w:val="ControlFlowTok"/>
        </w:rPr>
        <w:t xml:space="preserve">return</w:t>
      </w:r>
      <w:r>
        <w:rPr>
          <w:rStyle w:val="NormalTok"/>
        </w:rPr>
        <w:t xml:space="preserve"> gradiente(img, prewitt_x, prewitt_y)[</w:t>
      </w:r>
      <w:r>
        <w:rPr>
          <w:rStyle w:val="DecValTok"/>
        </w:rPr>
        <w:t xml:space="preserve">0</w:t>
      </w:r>
      <w:r>
        <w:rPr>
          <w:rStyle w:val="NormalTok"/>
        </w:rPr>
        <w:t xml:space="preserve">]</w:t>
      </w:r>
      <w:r>
        <w:br/>
      </w:r>
      <w:r>
        <w:rPr>
          <w:rStyle w:val="KeywordTok"/>
        </w:rPr>
        <w:t xml:space="preserve">def</w:t>
      </w:r>
      <w:r>
        <w:rPr>
          <w:rStyle w:val="NormalTok"/>
        </w:rPr>
        <w:t xml:space="preserve"> sobel(img):   </w:t>
      </w:r>
      <w:r>
        <w:rPr>
          <w:rStyle w:val="ControlFlowTok"/>
        </w:rPr>
        <w:t xml:space="preserve">return</w:t>
      </w:r>
      <w:r>
        <w:rPr>
          <w:rStyle w:val="NormalTok"/>
        </w:rPr>
        <w:t xml:space="preserve"> gradiente(img, sobel_x, sobel_y)[</w:t>
      </w:r>
      <w:r>
        <w:rPr>
          <w:rStyle w:val="DecValTok"/>
        </w:rPr>
        <w:t xml:space="preserve">0</w:t>
      </w:r>
      <w:r>
        <w:rPr>
          <w:rStyle w:val="NormalTok"/>
        </w:rPr>
        <w:t xml:space="preserve">]</w:t>
      </w:r>
      <w:r>
        <w:br/>
      </w:r>
      <w:r>
        <w:rPr>
          <w:rStyle w:val="KeywordTok"/>
        </w:rPr>
        <w:t xml:space="preserve">def</w:t>
      </w:r>
      <w:r>
        <w:rPr>
          <w:rStyle w:val="NormalTok"/>
        </w:rPr>
        <w:t xml:space="preserve"> laplaciano(img, vecinos</w:t>
      </w:r>
      <w:r>
        <w:rPr>
          <w:rStyle w:val="OperatorTok"/>
        </w:rPr>
        <w:t xml:space="preserve">=</w:t>
      </w:r>
      <w:r>
        <w:rPr>
          <w:rStyle w:val="DecValTok"/>
        </w:rPr>
        <w:t xml:space="preserve">4</w:t>
      </w:r>
      <w:r>
        <w:rPr>
          <w:rStyle w:val="NormalTok"/>
        </w:rPr>
        <w:t xml:space="preserve">): </w:t>
      </w:r>
      <w:r>
        <w:rPr>
          <w:rStyle w:val="ControlFlowTok"/>
        </w:rPr>
        <w:t xml:space="preserve">return</w:t>
      </w:r>
      <w:r>
        <w:rPr>
          <w:rStyle w:val="NormalTok"/>
        </w:rPr>
        <w:t xml:space="preserve"> np.</w:t>
      </w:r>
      <w:r>
        <w:rPr>
          <w:rStyle w:val="BuiltInTok"/>
        </w:rPr>
        <w:t xml:space="preserve">abs</w:t>
      </w:r>
      <w:r>
        <w:rPr>
          <w:rStyle w:val="NormalTok"/>
        </w:rPr>
        <w:t xml:space="preserve">(correlacion(img, laplaciano_4 </w:t>
      </w:r>
      <w:r>
        <w:rPr>
          <w:rStyle w:val="ControlFlowTok"/>
        </w:rPr>
        <w:t xml:space="preserve">if</w:t>
      </w:r>
      <w:r>
        <w:rPr>
          <w:rStyle w:val="NormalTok"/>
        </w:rPr>
        <w:t xml:space="preserve"> vecinos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else</w:t>
      </w:r>
      <w:r>
        <w:rPr>
          <w:rStyle w:val="NormalTok"/>
        </w:rPr>
        <w:t xml:space="preserve"> laplaciano_8))</w:t>
      </w:r>
      <w:r>
        <w:br/>
      </w:r>
      <w:r>
        <w:br/>
      </w:r>
      <w:r>
        <w:rPr>
          <w:rStyle w:val="NormalTok"/>
        </w:rPr>
        <w:t xml:space="preserve">suave </w:t>
      </w:r>
      <w:r>
        <w:rPr>
          <w:rStyle w:val="OperatorTok"/>
        </w:rPr>
        <w:t xml:space="preserve">=</w:t>
      </w:r>
      <w:r>
        <w:rPr>
          <w:rStyle w:val="NormalTok"/>
        </w:rPr>
        <w:t xml:space="preserve"> correlacion(img, gauss_5)        </w:t>
      </w:r>
      <w:r>
        <w:rPr>
          <w:rStyle w:val="CommentTok"/>
        </w:rPr>
        <w:t xml:space="preserve"># un suavizado previo reduce el ruido antes de derivar</w:t>
      </w:r>
      <w:r>
        <w:br/>
      </w:r>
      <w:r>
        <w:rPr>
          <w:rStyle w:val="NormalTok"/>
        </w:rPr>
        <w:t xml:space="preserve">res </w:t>
      </w:r>
      <w:r>
        <w:rPr>
          <w:rStyle w:val="OperatorTok"/>
        </w:rPr>
        <w:t xml:space="preserve">=</w:t>
      </w:r>
      <w:r>
        <w:rPr>
          <w:rStyle w:val="NormalTok"/>
        </w:rPr>
        <w:t xml:space="preserve"> {</w:t>
      </w:r>
      <w:r>
        <w:rPr>
          <w:rStyle w:val="StringTok"/>
        </w:rPr>
        <w:t xml:space="preserve">"Prewitt"</w:t>
      </w:r>
      <w:r>
        <w:rPr>
          <w:rStyle w:val="NormalTok"/>
        </w:rPr>
        <w:t xml:space="preserve">: prewitt(img), </w:t>
      </w:r>
      <w:r>
        <w:rPr>
          <w:rStyle w:val="StringTok"/>
        </w:rPr>
        <w:t xml:space="preserve">"Sobel"</w:t>
      </w:r>
      <w:r>
        <w:rPr>
          <w:rStyle w:val="NormalTok"/>
        </w:rPr>
        <w:t xml:space="preserve">: sobel(img), </w:t>
      </w:r>
      <w:r>
        <w:rPr>
          <w:rStyle w:val="StringTok"/>
        </w:rPr>
        <w:t xml:space="preserve">"Laplaciano (4 vec.)"</w:t>
      </w:r>
      <w:r>
        <w:rPr>
          <w:rStyle w:val="NormalTok"/>
        </w:rPr>
        <w:t xml:space="preserve">: laplaciano(img, </w:t>
      </w:r>
      <w:r>
        <w:rPr>
          <w:rStyle w:val="DecValTok"/>
        </w:rPr>
        <w:t xml:space="preserve">4</w:t>
      </w:r>
      <w:r>
        <w:rPr>
          <w:rStyle w:val="NormalTok"/>
        </w:rPr>
        <w:t xml:space="preserve">), </w:t>
      </w:r>
      <w:r>
        <w:rPr>
          <w:rStyle w:val="StringTok"/>
        </w:rPr>
        <w:t xml:space="preserve">"Laplaciano (8 vec.)"</w:t>
      </w:r>
      <w:r>
        <w:rPr>
          <w:rStyle w:val="NormalTok"/>
        </w:rPr>
        <w:t xml:space="preserve">: laplaciano(img, </w:t>
      </w:r>
      <w:r>
        <w:rPr>
          <w:rStyle w:val="DecValTok"/>
        </w:rPr>
        <w:t xml:space="preserve">8</w:t>
      </w:r>
      <w:r>
        <w:rPr>
          <w:rStyle w:val="NormalTok"/>
        </w:rPr>
        <w:t xml:space="preserve">)}</w:t>
      </w:r>
      <w:r>
        <w:br/>
      </w:r>
      <w:r>
        <w:rPr>
          <w:rStyle w:val="NormalTok"/>
        </w:rPr>
        <w:t xml:space="preserve">res_s </w:t>
      </w:r>
      <w:r>
        <w:rPr>
          <w:rStyle w:val="OperatorTok"/>
        </w:rPr>
        <w:t xml:space="preserve">=</w:t>
      </w:r>
      <w:r>
        <w:rPr>
          <w:rStyle w:val="NormalTok"/>
        </w:rPr>
        <w:t xml:space="preserve"> {</w:t>
      </w:r>
      <w:r>
        <w:rPr>
          <w:rStyle w:val="StringTok"/>
        </w:rPr>
        <w:t xml:space="preserve">"Prewitt"</w:t>
      </w:r>
      <w:r>
        <w:rPr>
          <w:rStyle w:val="NormalTok"/>
        </w:rPr>
        <w:t xml:space="preserve">: prewitt(suave), </w:t>
      </w:r>
      <w:r>
        <w:rPr>
          <w:rStyle w:val="StringTok"/>
        </w:rPr>
        <w:t xml:space="preserve">"Sobel"</w:t>
      </w:r>
      <w:r>
        <w:rPr>
          <w:rStyle w:val="NormalTok"/>
        </w:rPr>
        <w:t xml:space="preserve">: sobel(suave), </w:t>
      </w:r>
      <w:r>
        <w:rPr>
          <w:rStyle w:val="StringTok"/>
        </w:rPr>
        <w:t xml:space="preserve">"Laplaciano (4 vec.)"</w:t>
      </w:r>
      <w:r>
        <w:rPr>
          <w:rStyle w:val="NormalTok"/>
        </w:rPr>
        <w:t xml:space="preserve">: laplaciano(suave, </w:t>
      </w:r>
      <w:r>
        <w:rPr>
          <w:rStyle w:val="DecValTok"/>
        </w:rPr>
        <w:t xml:space="preserve">4</w:t>
      </w:r>
      <w:r>
        <w:rPr>
          <w:rStyle w:val="NormalTok"/>
        </w:rPr>
        <w:t xml:space="preserve">), </w:t>
      </w:r>
      <w:r>
        <w:rPr>
          <w:rStyle w:val="StringTok"/>
        </w:rPr>
        <w:t xml:space="preserve">"Laplaciano (8 vec.)"</w:t>
      </w:r>
      <w:r>
        <w:rPr>
          <w:rStyle w:val="NormalTok"/>
        </w:rPr>
        <w:t xml:space="preserve">: laplaciano(suave, </w:t>
      </w:r>
      <w:r>
        <w:rPr>
          <w:rStyle w:val="DecValTok"/>
        </w:rPr>
        <w:t xml:space="preserve">8</w:t>
      </w:r>
      <w:r>
        <w:rPr>
          <w:rStyle w:val="NormalTok"/>
        </w:rPr>
        <w:t xml:space="preserve">)}</w:t>
      </w:r>
      <w:r>
        <w:br/>
      </w:r>
      <w:r>
        <w:rPr>
          <w:rStyle w:val="KeywordTok"/>
        </w:rPr>
        <w:t xml:space="preserve">def</w:t>
      </w:r>
      <w:r>
        <w:rPr>
          <w:rStyle w:val="NormalTok"/>
        </w:rPr>
        <w:t xml:space="preserve"> norm(x, p</w:t>
      </w:r>
      <w:r>
        <w:rPr>
          <w:rStyle w:val="OperatorTok"/>
        </w:rPr>
        <w:t xml:space="preserve">=</w:t>
      </w:r>
      <w:r>
        <w:rPr>
          <w:rStyle w:val="FloatTok"/>
        </w:rPr>
        <w:t xml:space="preserve">99.5</w:t>
      </w:r>
      <w:r>
        <w:rPr>
          <w:rStyle w:val="NormalTok"/>
        </w:rPr>
        <w:t xml:space="preserve">): </w:t>
      </w:r>
      <w:r>
        <w:rPr>
          <w:rStyle w:val="ControlFlowTok"/>
        </w:rPr>
        <w:t xml:space="preserve">return</w:t>
      </w:r>
      <w:r>
        <w:rPr>
          <w:rStyle w:val="NormalTok"/>
        </w:rPr>
        <w:t xml:space="preserve"> np.clip(x </w:t>
      </w:r>
      <w:r>
        <w:rPr>
          <w:rStyle w:val="OperatorTok"/>
        </w:rPr>
        <w:t xml:space="preserve">/</w:t>
      </w:r>
      <w:r>
        <w:rPr>
          <w:rStyle w:val="NormalTok"/>
        </w:rPr>
        <w:t xml:space="preserve"> np.percentile(x, p),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mostrar([img] </w:t>
      </w:r>
      <w:r>
        <w:rPr>
          <w:rStyle w:val="OperatorTok"/>
        </w:rPr>
        <w:t xml:space="preserve">+</w:t>
      </w:r>
      <w:r>
        <w:rPr>
          <w:rStyle w:val="NormalTok"/>
        </w:rPr>
        <w:t xml:space="preserve"> [norm(v) </w:t>
      </w:r>
      <w:r>
        <w:rPr>
          <w:rStyle w:val="ControlFlowTok"/>
        </w:rPr>
        <w:t xml:space="preserve">for</w:t>
      </w:r>
      <w:r>
        <w:rPr>
          <w:rStyle w:val="NormalTok"/>
        </w:rPr>
        <w:t xml:space="preserve"> v </w:t>
      </w:r>
      <w:r>
        <w:rPr>
          <w:rStyle w:val="KeywordTok"/>
        </w:rPr>
        <w:t xml:space="preserve">in</w:t>
      </w:r>
      <w:r>
        <w:rPr>
          <w:rStyle w:val="NormalTok"/>
        </w:rPr>
        <w:t xml:space="preserve"> res.values()], [</w:t>
      </w:r>
      <w:r>
        <w:rPr>
          <w:rStyle w:val="StringTok"/>
        </w:rPr>
        <w:t xml:space="preserve">"Original"</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{k}</w:t>
      </w:r>
      <w:r>
        <w:rPr>
          <w:rStyle w:val="SpecialStringTok"/>
        </w:rPr>
        <w:t xml:space="preserve">"</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res], ncols</w:t>
      </w:r>
      <w:r>
        <w:rPr>
          <w:rStyle w:val="OperatorTok"/>
        </w:rPr>
        <w:t xml:space="preserve">=</w:t>
      </w:r>
      <w:r>
        <w:rPr>
          <w:rStyle w:val="DecValTok"/>
        </w:rPr>
        <w:t xml:space="preserve">5</w:t>
      </w:r>
      <w:r>
        <w:rPr>
          <w:rStyle w:val="NormalTok"/>
        </w:rPr>
        <w:t xml:space="preserve">, tam</w:t>
      </w:r>
      <w:r>
        <w:rPr>
          <w:rStyle w:val="OperatorTok"/>
        </w:rPr>
        <w:t xml:space="preserve">=</w:t>
      </w:r>
      <w:r>
        <w:rPr>
          <w:rStyle w:val="FloatTok"/>
        </w:rPr>
        <w:t xml:space="preserve">3.4</w:t>
      </w:r>
      <w:r>
        <w:rPr>
          <w:rStyle w:val="NormalTok"/>
        </w:rPr>
        <w:t xml:space="preserve">)</w:t>
      </w:r>
      <w:r>
        <w:br/>
      </w:r>
      <w:r>
        <w:rPr>
          <w:rStyle w:val="NormalTok"/>
        </w:rPr>
        <w:t xml:space="preserve">mostrar([suave] </w:t>
      </w:r>
      <w:r>
        <w:rPr>
          <w:rStyle w:val="OperatorTok"/>
        </w:rPr>
        <w:t xml:space="preserve">+</w:t>
      </w:r>
      <w:r>
        <w:rPr>
          <w:rStyle w:val="NormalTok"/>
        </w:rPr>
        <w:t xml:space="preserve"> [norm(v) </w:t>
      </w:r>
      <w:r>
        <w:rPr>
          <w:rStyle w:val="ControlFlowTok"/>
        </w:rPr>
        <w:t xml:space="preserve">for</w:t>
      </w:r>
      <w:r>
        <w:rPr>
          <w:rStyle w:val="NormalTok"/>
        </w:rPr>
        <w:t xml:space="preserve"> v </w:t>
      </w:r>
      <w:r>
        <w:rPr>
          <w:rStyle w:val="KeywordTok"/>
        </w:rPr>
        <w:t xml:space="preserve">in</w:t>
      </w:r>
      <w:r>
        <w:rPr>
          <w:rStyle w:val="NormalTok"/>
        </w:rPr>
        <w:t xml:space="preserve"> res_s.values()], [</w:t>
      </w:r>
      <w:r>
        <w:rPr>
          <w:rStyle w:val="StringTok"/>
        </w:rPr>
        <w:t xml:space="preserve">"Suavizada (gauss 5×5)"</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{k}</w:t>
      </w:r>
      <w:r>
        <w:rPr>
          <w:rStyle w:val="SpecialStringTok"/>
        </w:rPr>
        <w:t xml:space="preserve"> + suavizado"</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res_s], ncols</w:t>
      </w:r>
      <w:r>
        <w:rPr>
          <w:rStyle w:val="OperatorTok"/>
        </w:rPr>
        <w:t xml:space="preserve">=</w:t>
      </w:r>
      <w:r>
        <w:rPr>
          <w:rStyle w:val="DecValTok"/>
        </w:rPr>
        <w:t xml:space="preserve">5</w:t>
      </w:r>
      <w:r>
        <w:rPr>
          <w:rStyle w:val="NormalTok"/>
        </w:rPr>
        <w:t xml:space="preserve">, tam</w:t>
      </w:r>
      <w:r>
        <w:rPr>
          <w:rStyle w:val="OperatorTok"/>
        </w:rPr>
        <w:t xml:space="preserve">=</w:t>
      </w:r>
      <w:r>
        <w:rPr>
          <w:rStyle w:val="FloatTok"/>
        </w:rPr>
        <w:t xml:space="preserve">3.4</w:t>
      </w:r>
      <w:r>
        <w:rPr>
          <w:rStyle w:val="NormalTok"/>
        </w:rPr>
        <w:t xml:space="preserve">)</w:t>
      </w:r>
      <w:r>
        <w:br/>
      </w:r>
      <w:r>
        <w:br/>
      </w:r>
      <w:r>
        <w:rPr>
          <w:rStyle w:val="CommentTok"/>
        </w:rPr>
        <w:t xml:space="preserve"># Verificación contra SciPy</w:t>
      </w:r>
      <w:r>
        <w:br/>
      </w:r>
      <w:r>
        <w:rPr>
          <w:rStyle w:val="NormalTok"/>
        </w:rPr>
        <w:t xml:space="preserve">ref_sobel </w:t>
      </w:r>
      <w:r>
        <w:rPr>
          <w:rStyle w:val="OperatorTok"/>
        </w:rPr>
        <w:t xml:space="preserve">=</w:t>
      </w:r>
      <w:r>
        <w:rPr>
          <w:rStyle w:val="NormalTok"/>
        </w:rPr>
        <w:t xml:space="preserve"> np.hypot(ndi.correlate(img, sobel_x, mode</w:t>
      </w:r>
      <w:r>
        <w:rPr>
          <w:rStyle w:val="OperatorTok"/>
        </w:rPr>
        <w:t xml:space="preserve">=</w:t>
      </w:r>
      <w:r>
        <w:rPr>
          <w:rStyle w:val="StringTok"/>
        </w:rPr>
        <w:t xml:space="preserve">"mirror"</w:t>
      </w:r>
      <w:r>
        <w:rPr>
          <w:rStyle w:val="NormalTok"/>
        </w:rPr>
        <w:t xml:space="preserve">), ndi.correlate(img, sobel_y, mode</w:t>
      </w:r>
      <w:r>
        <w:rPr>
          <w:rStyle w:val="OperatorTok"/>
        </w:rPr>
        <w:t xml:space="preserve">=</w:t>
      </w:r>
      <w:r>
        <w:rPr>
          <w:rStyle w:val="StringTok"/>
        </w:rPr>
        <w:t xml:space="preserve">"mirror"</w:t>
      </w:r>
      <w:r>
        <w:rPr>
          <w:rStyle w:val="NormalTok"/>
        </w:rPr>
        <w:t xml:space="preserve">))</w:t>
      </w:r>
      <w:r>
        <w:br/>
      </w:r>
      <w:r>
        <w:rPr>
          <w:rStyle w:val="BuiltInTok"/>
        </w:rPr>
        <w:t xml:space="preserve">print</w:t>
      </w:r>
      <w:r>
        <w:rPr>
          <w:rStyle w:val="NormalTok"/>
        </w:rPr>
        <w:t xml:space="preserve">(</w:t>
      </w:r>
      <w:r>
        <w:rPr>
          <w:rStyle w:val="StringTok"/>
        </w:rPr>
        <w:t xml:space="preserve">"error máximo Sobel vs scipy:"</w:t>
      </w:r>
      <w:r>
        <w:rPr>
          <w:rStyle w:val="NormalTok"/>
        </w:rPr>
        <w:t xml:space="preserve">, np.</w:t>
      </w:r>
      <w:r>
        <w:rPr>
          <w:rStyle w:val="BuiltInTok"/>
        </w:rPr>
        <w:t xml:space="preserve">abs</w:t>
      </w:r>
      <w:r>
        <w:rPr>
          <w:rStyle w:val="NormalTok"/>
        </w:rPr>
        <w:t xml:space="preserve">(res[</w:t>
      </w:r>
      <w:r>
        <w:rPr>
          <w:rStyle w:val="StringTok"/>
        </w:rPr>
        <w:t xml:space="preserve">"Sobel"</w:t>
      </w:r>
      <w:r>
        <w:rPr>
          <w:rStyle w:val="NormalTok"/>
        </w:rPr>
        <w:t xml:space="preserve">] </w:t>
      </w:r>
      <w:r>
        <w:rPr>
          <w:rStyle w:val="OperatorTok"/>
        </w:rPr>
        <w:t xml:space="preserve">-</w:t>
      </w:r>
      <w:r>
        <w:rPr>
          <w:rStyle w:val="NormalTok"/>
        </w:rPr>
        <w:t xml:space="preserve"> ref_sobel).</w:t>
      </w:r>
      <w:r>
        <w:rPr>
          <w:rStyle w:val="BuiltInTok"/>
        </w:rPr>
        <w:t xml:space="preserve">max</w:t>
      </w:r>
      <w:r>
        <w:rPr>
          <w:rStyle w:val="NormalTok"/>
        </w:rPr>
        <w:t xml:space="preserve">())</w:t>
      </w:r>
      <w:r>
        <w:br/>
      </w:r>
      <w:r>
        <w:rPr>
          <w:rStyle w:val="BuiltInTok"/>
        </w:rPr>
        <w:t xml:space="preserve">print</w:t>
      </w:r>
      <w:r>
        <w:rPr>
          <w:rStyle w:val="NormalTok"/>
        </w:rPr>
        <w:t xml:space="preserve">(</w:t>
      </w:r>
      <w:r>
        <w:rPr>
          <w:rStyle w:val="StringTok"/>
        </w:rPr>
        <w:t xml:space="preserve">"error máximo Laplaciano vs scipy:"</w:t>
      </w:r>
      <w:r>
        <w:rPr>
          <w:rStyle w:val="NormalTok"/>
        </w:rPr>
        <w:t xml:space="preserve">, np.</w:t>
      </w:r>
      <w:r>
        <w:rPr>
          <w:rStyle w:val="BuiltInTok"/>
        </w:rPr>
        <w:t xml:space="preserve">abs</w:t>
      </w:r>
      <w:r>
        <w:rPr>
          <w:rStyle w:val="NormalTok"/>
        </w:rPr>
        <w:t xml:space="preserve">(res[</w:t>
      </w:r>
      <w:r>
        <w:rPr>
          <w:rStyle w:val="StringTok"/>
        </w:rPr>
        <w:t xml:space="preserve">"Laplaciano (4 vec.)"</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(ndi.correlate(img, laplaciano_4, mode</w:t>
      </w:r>
      <w:r>
        <w:rPr>
          <w:rStyle w:val="OperatorTok"/>
        </w:rPr>
        <w:t xml:space="preserve">=</w:t>
      </w:r>
      <w:r>
        <w:rPr>
          <w:rStyle w:val="StringTok"/>
        </w:rPr>
        <w:t xml:space="preserve">"mirror"</w:t>
      </w:r>
      <w:r>
        <w:rPr>
          <w:rStyle w:val="NormalTok"/>
        </w:rPr>
        <w:t xml:space="preserve">))).</w:t>
      </w:r>
      <w:r>
        <w:rPr>
          <w:rStyle w:val="BuiltInTok"/>
        </w:rPr>
        <w:t xml:space="preserve">max</w:t>
      </w:r>
      <w:r>
        <w:rPr>
          <w:rStyle w:val="NormalTok"/>
        </w:rPr>
        <w:t xml:space="preserve">())</w:t>
      </w:r>
    </w:p>
    <w:p>
      <w:pPr>
        <w:pStyle w:val="FirstParagraph"/>
      </w:pPr>
      <w:r>
        <w:drawing>
          <wp:inline>
            <wp:extent cx="6400800" cy="824743"/>
            <wp:effectExtent b="0" l="0" r="0" t="0"/>
            <wp:docPr descr="" title="" id="1" name="Picture"/>
            <a:graphic>
              <a:graphicData uri="http://schemas.openxmlformats.org/drawingml/2006/picture">
                <pic:pic>
                  <pic:nvPicPr>
                    <pic:cNvPr descr="eb8ee8b7dc25a363a6210f8810921dbdc0ff8f17.png" id="0" name="Picture"/>
                    <pic:cNvPicPr>
                      <a:picLocks noChangeArrowheads="1" noChangeAspect="1"/>
                    </pic:cNvPicPr>
                  </pic:nvPicPr>
                  <pic:blipFill>
                    <a:blip r:embed="rId24"/>
                    <a:stretch>
                      <a:fillRect/>
                    </a:stretch>
                  </pic:blipFill>
                  <pic:spPr bwMode="auto">
                    <a:xfrm>
                      <a:off x="0" y="0"/>
                      <a:ext cx="6400800" cy="824743"/>
                    </a:xfrm>
                    <a:prstGeom prst="rect">
                      <a:avLst/>
                    </a:prstGeom>
                    <a:noFill/>
                    <a:ln w="9525">
                      <a:noFill/>
                      <a:headEnd/>
                      <a:tailEnd/>
                    </a:ln>
                  </pic:spPr>
                </pic:pic>
              </a:graphicData>
            </a:graphic>
          </wp:inline>
        </w:drawing>
      </w:r>
    </w:p>
    <w:p>
      <w:pPr>
        <w:pStyle w:val="BodyText"/>
      </w:pPr>
      <w:r>
        <w:drawing>
          <wp:inline>
            <wp:extent cx="6400800" cy="824743"/>
            <wp:effectExtent b="0" l="0" r="0" t="0"/>
            <wp:docPr descr="" title="" id="1" name="Picture"/>
            <a:graphic>
              <a:graphicData uri="http://schemas.openxmlformats.org/drawingml/2006/picture">
                <pic:pic>
                  <pic:nvPicPr>
                    <pic:cNvPr descr="1b1427f2857ff31319868c8d8e6a93316f6152e4.png" id="0" name="Picture"/>
                    <pic:cNvPicPr>
                      <a:picLocks noChangeArrowheads="1" noChangeAspect="1"/>
                    </pic:cNvPicPr>
                  </pic:nvPicPr>
                  <pic:blipFill>
                    <a:blip r:embed="rId25"/>
                    <a:stretch>
                      <a:fillRect/>
                    </a:stretch>
                  </pic:blipFill>
                  <pic:spPr bwMode="auto">
                    <a:xfrm>
                      <a:off x="0" y="0"/>
                      <a:ext cx="6400800" cy="824743"/>
                    </a:xfrm>
                    <a:prstGeom prst="rect">
                      <a:avLst/>
                    </a:prstGeom>
                    <a:noFill/>
                    <a:ln w="9525">
                      <a:noFill/>
                      <a:headEnd/>
                      <a:tailEnd/>
                    </a:ln>
                  </pic:spPr>
                </pic:pic>
              </a:graphicData>
            </a:graphic>
          </wp:inline>
        </w:drawing>
      </w:r>
    </w:p>
    <w:p>
      <w:pPr>
        <w:pStyle w:val="SourceCode"/>
      </w:pPr>
      <w:r>
        <w:rPr>
          <w:rStyle w:val="VerbatimChar"/>
        </w:rPr>
        <w:t xml:space="preserve">error máximo Sobel vs scipy: 0.0</w:t>
      </w:r>
      <w:r>
        <w:br/>
      </w:r>
      <w:r>
        <w:rPr>
          <w:rStyle w:val="VerbatimChar"/>
        </w:rPr>
        <w:t xml:space="preserve">error máximo Laplaciano vs scipy: 0.0</w:t>
      </w:r>
    </w:p>
    <w:bookmarkStart w:id="26" w:name="complejidad-algorítmica"/>
    <w:p>
      <w:pPr>
        <w:pStyle w:val="Heading3"/>
      </w:pPr>
      <w:r>
        <w:t xml:space="preserve">Complejidad algorítmica</w:t>
      </w:r>
    </w:p>
    <w:p>
      <w:pPr>
        <w:pStyle w:val="FirstParagraph"/>
      </w:pPr>
      <w:r>
        <w:t xml:space="preserve">Sea</w:t>
      </w:r>
      <w:r>
        <w:t xml:space="preserve"> </w:t>
      </w:r>
      <m:oMath>
        <m:r>
          <m:t>M</m:t>
        </m:r>
        <m:r>
          <m:rPr>
            <m:sty m:val="p"/>
          </m:rPr>
          <m:t>×</m:t>
        </m:r>
        <m:r>
          <m:t>N</m:t>
        </m:r>
      </m:oMath>
      <w:r>
        <w:t xml:space="preserve"> </w:t>
      </w:r>
      <w:r>
        <w:t xml:space="preserve">el número de píxeles (</w:t>
      </w:r>
      <m:oMath>
        <m:r>
          <m:t>n</m:t>
        </m:r>
        <m:r>
          <m:rPr>
            <m:sty m:val="p"/>
          </m:rPr>
          <m:t>=</m:t>
        </m:r>
        <m:r>
          <m:t>M</m:t>
        </m:r>
        <m:r>
          <m:t>N</m:t>
        </m:r>
      </m:oMath>
      <w:r>
        <w:t xml:space="preserve">) y</w:t>
      </w:r>
      <w:r>
        <w:t xml:space="preserve"> </w:t>
      </w:r>
      <m:oMath>
        <m:r>
          <m:t>k</m:t>
        </m:r>
        <m:r>
          <m:rPr>
            <m:sty m:val="p"/>
          </m:rPr>
          <m:t>×</m:t>
        </m:r>
        <m:r>
          <m:t>k</m:t>
        </m:r>
      </m:oMath>
      <w:r>
        <w:t xml:space="preserve"> </w:t>
      </w:r>
      <w:r>
        <w:t xml:space="preserve">el kernel. El costo de la convolución directa es</w:t>
      </w:r>
      <w:r>
        <w:t xml:space="preserve"> </w:t>
      </w:r>
      <m:oMath>
        <m:r>
          <m:t>O</m:t>
        </m:r>
        <m:r>
          <m:rPr>
            <m:sty m:val="p"/>
          </m:rPr>
          <m:t>(</m:t>
        </m:r>
        <m:r>
          <m:t>n</m:t>
        </m:r>
        <m:sSup>
          <m:e>
            <m:r>
              <m:t>k</m:t>
            </m:r>
          </m:e>
          <m:sup>
            <m:r>
              <m:t>2</m:t>
            </m:r>
          </m:sup>
        </m:sSup>
        <m:r>
          <m:rPr>
            <m:sty m:val="p"/>
          </m:rPr>
          <m:t>)</m:t>
        </m:r>
      </m:oMath>
      <w:r>
        <w:t xml:space="preserve"> </w:t>
      </w:r>
      <w:r>
        <w:t xml:space="preserve">multiplicaciones-suma; con</w:t>
      </w:r>
      <w:r>
        <w:t xml:space="preserve"> </w:t>
      </w:r>
      <m:oMath>
        <m:r>
          <m:t>k</m:t>
        </m:r>
        <m:r>
          <m:rPr>
            <m:sty m:val="p"/>
          </m:rPr>
          <m:t>=</m:t>
        </m:r>
        <m:r>
          <m:t>3</m:t>
        </m:r>
      </m:oMath>
      <w:r>
        <w:t xml:space="preserve"> </w:t>
      </w:r>
      <w:r>
        <w:t xml:space="preserve">fijo es lineal en el número de píxeles,</w:t>
      </w:r>
      <w:r>
        <w:t xml:space="preserve"> </w:t>
      </w:r>
      <m:oMath>
        <m:r>
          <m:t>O</m:t>
        </m:r>
        <m:r>
          <m:rPr>
            <m:sty m:val="p"/>
          </m:rPr>
          <m:t>(</m:t>
        </m:r>
        <m:r>
          <m:t>n</m:t>
        </m:r>
        <m:r>
          <m:rPr>
            <m:sty m:val="p"/>
          </m:rPr>
          <m:t>)</m:t>
        </m:r>
      </m:oMath>
      <w:r>
        <w:t xml:space="preserve">, pero con constantes distintas:</w:t>
      </w:r>
    </w:p>
    <w:tbl>
      <w:tblPr>
        <w:tblStyle w:val="Table"/>
        <w:tblW w:type="pct" w:w="500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gridCol w:w="1584"/>
        <w:gridCol w:w="1584"/>
        <w:gridCol w:w="1584"/>
        <w:gridCol w:w="1584"/>
        <w:gridCol w:w="1584"/>
      </w:tblGrid>
      <w:tr>
        <w:tc>
          <w:tcPr>
            <w:shd w:val="clear" w:color="auto" w:fill="0B3D91"/>
          </w:tcPr>
          <w:p>
            <w:pPr>
              <w:pStyle w:val="Compact"/>
              <w:jc w:val="left"/>
            </w:pPr>
            <w:r>
              <w:rPr>
                <w:b/>
                <w:color w:val="FFFFFF"/>
              </w:rPr>
              <w:t xml:space="preserve">Detector</w:t>
            </w:r>
          </w:p>
        </w:tc>
        <w:tc>
          <w:tcPr>
            <w:shd w:val="clear" w:color="auto" w:fill="0B3D91"/>
          </w:tcPr>
          <w:p>
            <w:pPr>
              <w:pStyle w:val="Compact"/>
              <w:jc w:val="left"/>
            </w:pPr>
            <w:r>
              <w:rPr>
                <w:b/>
                <w:color w:val="FFFFFF"/>
              </w:rPr>
              <w:t xml:space="preserve">Kernels</w:t>
            </w:r>
          </w:p>
        </w:tc>
        <w:tc>
          <w:tcPr>
            <w:shd w:val="clear" w:color="auto" w:fill="0B3D91"/>
          </w:tcPr>
          <w:p>
            <w:pPr>
              <w:pStyle w:val="Compact"/>
              <w:jc w:val="left"/>
            </w:pPr>
            <w:r>
              <w:rPr>
                <w:b/>
                <w:color w:val="FFFFFF"/>
              </w:rPr>
              <w:t xml:space="preserve">Términos no nulos por píxel</w:t>
            </w:r>
          </w:p>
        </w:tc>
        <w:tc>
          <w:tcPr>
            <w:shd w:val="clear" w:color="auto" w:fill="0B3D91"/>
          </w:tcPr>
          <w:p>
            <w:pPr>
              <w:pStyle w:val="Compact"/>
              <w:jc w:val="left"/>
            </w:pPr>
            <w:r>
              <w:rPr>
                <w:b/>
                <w:color w:val="FFFFFF"/>
              </w:rPr>
              <w:t xml:space="preserve">Operaciones aritméticas por píxel</w:t>
            </w:r>
          </w:p>
        </w:tc>
        <w:tc>
          <w:tcPr>
            <w:shd w:val="clear" w:color="auto" w:fill="0B3D91"/>
          </w:tcPr>
          <w:p>
            <w:pPr>
              <w:pStyle w:val="Compact"/>
              <w:jc w:val="left"/>
            </w:pPr>
            <w:r>
              <w:rPr>
                <w:b/>
                <w:color w:val="FFFFFF"/>
              </w:rPr>
              <w:t xml:space="preserve">Extra</w:t>
            </w:r>
          </w:p>
        </w:tc>
      </w:tr>
      <w:tr>
        <w:tc>
          <w:p>
            <w:pPr>
              <w:pStyle w:val="Compact"/>
              <w:jc w:val="left"/>
            </w:pPr>
            <w:r>
              <w:t xml:space="preserve">Prewitt</w:t>
            </w:r>
          </w:p>
        </w:tc>
        <w:tc>
          <w:p>
            <w:pPr>
              <w:pStyle w:val="Compact"/>
              <w:jc w:val="left"/>
            </w:pPr>
            <w:r>
              <w:t xml:space="preserve">2 (3×3)</w:t>
            </w:r>
          </w:p>
        </w:tc>
        <w:tc>
          <w:p>
            <w:pPr>
              <w:pStyle w:val="Compact"/>
              <w:jc w:val="left"/>
            </w:pPr>
            <w:r>
              <w:t xml:space="preserve">6 + 6 = 12</w:t>
            </w:r>
          </w:p>
        </w:tc>
        <w:tc>
          <w:p>
            <w:pPr>
              <w:pStyle w:val="Compact"/>
              <w:jc w:val="left"/>
            </w:pPr>
            <w:r>
              <w:t xml:space="preserve">12 sumas/restas, sin multiplicaciones (coeficientes ±1)</w:t>
            </w:r>
          </w:p>
        </w:tc>
        <w:tc>
          <w:p>
            <w:pPr>
              <w:pStyle w:val="Compact"/>
              <w:jc w:val="left"/>
            </w:pPr>
            <w:r>
              <w:t xml:space="preserve">magnitud: 1 raíz (o suma de valores absolutos de Gx y Gy)</w:t>
            </w:r>
          </w:p>
        </w:tc>
      </w:tr>
      <w:tr>
        <w:tc>
          <w:p>
            <w:pPr>
              <w:pStyle w:val="Compact"/>
              <w:jc w:val="left"/>
            </w:pPr>
            <w:r>
              <w:t xml:space="preserve">Sobel</w:t>
            </w:r>
          </w:p>
        </w:tc>
        <w:tc>
          <w:p>
            <w:pPr>
              <w:pStyle w:val="Compact"/>
              <w:jc w:val="left"/>
            </w:pPr>
            <w:r>
              <w:t xml:space="preserve">2 (3×3)</w:t>
            </w:r>
          </w:p>
        </w:tc>
        <w:tc>
          <w:p>
            <w:pPr>
              <w:pStyle w:val="Compact"/>
              <w:jc w:val="left"/>
            </w:pPr>
            <w:r>
              <w:t xml:space="preserve">6 + 6 = 12</w:t>
            </w:r>
          </w:p>
        </w:tc>
        <w:tc>
          <w:p>
            <w:pPr>
              <w:pStyle w:val="Compact"/>
              <w:jc w:val="left"/>
            </w:pPr>
            <w:r>
              <w:t xml:space="preserve">12 sumas + 4 multiplicaciones por 2 (desplazamiento de bit)</w:t>
            </w:r>
          </w:p>
        </w:tc>
        <w:tc>
          <w:p>
            <w:pPr>
              <w:pStyle w:val="Compact"/>
              <w:jc w:val="left"/>
            </w:pPr>
            <w:r>
              <w:t xml:space="preserve">magnitud: 1 raíz (o suma de valores absolutos de Gx y Gy)</w:t>
            </w:r>
          </w:p>
        </w:tc>
      </w:tr>
      <w:tr>
        <w:tc>
          <w:p>
            <w:pPr>
              <w:pStyle w:val="Compact"/>
              <w:jc w:val="left"/>
            </w:pPr>
            <w:r>
              <w:t xml:space="preserve">Laplaciano (4 vec.)</w:t>
            </w:r>
          </w:p>
        </w:tc>
        <w:tc>
          <w:p>
            <w:pPr>
              <w:pStyle w:val="Compact"/>
              <w:jc w:val="left"/>
            </w:pPr>
            <w:r>
              <w:t xml:space="preserve">1 (3×3)</w:t>
            </w:r>
          </w:p>
        </w:tc>
        <w:tc>
          <w:p>
            <w:pPr>
              <w:pStyle w:val="Compact"/>
              <w:jc w:val="left"/>
            </w:pPr>
            <w:r>
              <w:t xml:space="preserve">5</w:t>
            </w:r>
          </w:p>
        </w:tc>
        <w:tc>
          <w:p>
            <w:pPr>
              <w:pStyle w:val="Compact"/>
              <w:jc w:val="left"/>
            </w:pPr>
            <w:r>
              <w:t xml:space="preserve">4 sumas + 1 multiplicación por −4</w:t>
            </w:r>
          </w:p>
        </w:tc>
        <w:tc>
          <w:p>
            <w:pPr>
              <w:pStyle w:val="Compact"/>
              <w:jc w:val="left"/>
            </w:pPr>
            <w:r>
              <w:t xml:space="preserve">ninguno</w:t>
            </w:r>
          </w:p>
        </w:tc>
      </w:tr>
      <w:tr>
        <w:tc>
          <w:p>
            <w:pPr>
              <w:pStyle w:val="Compact"/>
              <w:jc w:val="left"/>
            </w:pPr>
            <w:r>
              <w:t xml:space="preserve">Laplaciano (8 vec.)</w:t>
            </w:r>
          </w:p>
        </w:tc>
        <w:tc>
          <w:p>
            <w:pPr>
              <w:pStyle w:val="Compact"/>
              <w:jc w:val="left"/>
            </w:pPr>
            <w:r>
              <w:t xml:space="preserve">1 (3×3)</w:t>
            </w:r>
          </w:p>
        </w:tc>
        <w:tc>
          <w:p>
            <w:pPr>
              <w:pStyle w:val="Compact"/>
              <w:jc w:val="left"/>
            </w:pPr>
            <w:r>
              <w:t xml:space="preserve">9</w:t>
            </w:r>
          </w:p>
        </w:tc>
        <w:tc>
          <w:p>
            <w:pPr>
              <w:pStyle w:val="Compact"/>
              <w:jc w:val="left"/>
            </w:pPr>
            <w:r>
              <w:t xml:space="preserve">8 sumas + 1 multiplicación</w:t>
            </w:r>
          </w:p>
        </w:tc>
        <w:tc>
          <w:p>
            <w:pPr>
              <w:pStyle w:val="Compact"/>
              <w:jc w:val="left"/>
            </w:pPr>
            <w:r>
              <w:t xml:space="preserve">ninguno</w:t>
            </w:r>
          </w:p>
        </w:tc>
      </w:tr>
    </w:tbl>
    <w:p>
      <w:pPr>
        <w:pStyle w:val="BodyText"/>
      </w:pPr>
      <w:r>
        <w:t xml:space="preserve">Además, Prewitt y Sobel son separables:</w:t>
      </w:r>
      <w:r>
        <w:t xml:space="preserve"> </w:t>
      </w:r>
      <m:oMath>
        <m:sSub>
          <m:e>
            <m:r>
              <m:t>G</m:t>
            </m:r>
          </m:e>
          <m:sub>
            <m:r>
              <m:t>x</m:t>
            </m:r>
          </m:sub>
        </m:sSub>
        <m:r>
          <m:rPr>
            <m:sty m:val="p"/>
          </m:rPr>
          <m:t>=</m:t>
        </m:r>
        <m:d>
          <m:dPr>
            <m:begChr m:val="["/>
            <m:endChr m:val="]"/>
            <m:grow/>
          </m:dPr>
          <m:e>
            <m:m>
              <m:mPr>
                <m:baseJc m:val="center"/>
                <m:plcHide m:val="1"/>
                <m:mcs>
                  <m:mc>
                    <m:mcPr>
                      <m:mcJc m:val="center"/>
                      <m:count m:val="1"/>
                    </m:mcPr>
                  </m:mc>
                </m:mcs>
              </m:mPr>
              <m:mr>
                <m:e>
                  <m:r>
                    <m:t>1</m:t>
                  </m:r>
                </m:e>
              </m:mr>
              <m:mr>
                <m:e>
                  <m:r>
                    <m:t>1</m:t>
                  </m:r>
                </m:e>
              </m:mr>
              <m:mr>
                <m:e>
                  <m:r>
                    <m:t>1</m:t>
                  </m:r>
                </m:e>
              </m:mr>
            </m:m>
          </m:e>
        </m:d>
        <m:r>
          <m:t>​</m:t>
        </m:r>
        <m:d>
          <m:dPr>
            <m:begChr m:val="["/>
            <m:endChr m:val="]"/>
            <m:grow/>
          </m:dPr>
          <m:e>
            <m:m>
              <m:mPr>
                <m:baseJc m:val="center"/>
                <m:plcHide m:val="1"/>
                <m:mcs>
                  <m:mc>
                    <m:mcPr>
                      <m:mcJc m:val="center"/>
                      <m:count m:val="1"/>
                    </m:mcPr>
                  </m:mc>
                  <m:mc>
                    <m:mcPr>
                      <m:mcJc m:val="center"/>
                      <m:count m:val="1"/>
                    </m:mcPr>
                  </m:mc>
                  <m:mc>
                    <m:mcPr>
                      <m:mcJc m:val="center"/>
                      <m:count m:val="1"/>
                    </m:mcPr>
                  </m:mc>
                </m:mcs>
              </m:mPr>
              <m:mr>
                <m:e>
                  <m:r>
                    <m:rPr>
                      <m:sty m:val="p"/>
                    </m:rPr>
                    <m:t>−</m:t>
                  </m:r>
                  <m:r>
                    <m:t>1</m:t>
                  </m:r>
                </m:e>
                <m:e>
                  <m:r>
                    <m:t>0</m:t>
                  </m:r>
                </m:e>
                <m:e>
                  <m:r>
                    <m:t>1</m:t>
                  </m:r>
                </m:e>
              </m:mr>
            </m:m>
          </m:e>
        </m:d>
      </m:oMath>
      <w:r>
        <w:t xml:space="preserve"> </w:t>
      </w:r>
      <w:r>
        <w:t xml:space="preserve">(Prewitt) o</w:t>
      </w:r>
      <w:r>
        <w:t xml:space="preserve"> </w:t>
      </w:r>
      <m:oMath>
        <m:d>
          <m:dPr>
            <m:begChr m:val="["/>
            <m:endChr m:val="]"/>
            <m:grow/>
          </m:dPr>
          <m:e>
            <m:m>
              <m:mPr>
                <m:baseJc m:val="center"/>
                <m:plcHide m:val="1"/>
                <m:mcs>
                  <m:mc>
                    <m:mcPr>
                      <m:mcJc m:val="center"/>
                      <m:count m:val="1"/>
                    </m:mcPr>
                  </m:mc>
                </m:mcs>
              </m:mPr>
              <m:mr>
                <m:e>
                  <m:r>
                    <m:t>1</m:t>
                  </m:r>
                </m:e>
              </m:mr>
              <m:mr>
                <m:e>
                  <m:r>
                    <m:t>2</m:t>
                  </m:r>
                </m:e>
              </m:mr>
              <m:mr>
                <m:e>
                  <m:r>
                    <m:t>1</m:t>
                  </m:r>
                </m:e>
              </m:mr>
            </m:m>
          </m:e>
        </m:d>
        <m:r>
          <m:t>​</m:t>
        </m:r>
        <m:d>
          <m:dPr>
            <m:begChr m:val="["/>
            <m:endChr m:val="]"/>
            <m:grow/>
          </m:dPr>
          <m:e>
            <m:m>
              <m:mPr>
                <m:baseJc m:val="center"/>
                <m:plcHide m:val="1"/>
                <m:mcs>
                  <m:mc>
                    <m:mcPr>
                      <m:mcJc m:val="center"/>
                      <m:count m:val="1"/>
                    </m:mcPr>
                  </m:mc>
                  <m:mc>
                    <m:mcPr>
                      <m:mcJc m:val="center"/>
                      <m:count m:val="1"/>
                    </m:mcPr>
                  </m:mc>
                  <m:mc>
                    <m:mcPr>
                      <m:mcJc m:val="center"/>
                      <m:count m:val="1"/>
                    </m:mcPr>
                  </m:mc>
                </m:mcs>
              </m:mPr>
              <m:mr>
                <m:e>
                  <m:r>
                    <m:rPr>
                      <m:sty m:val="p"/>
                    </m:rPr>
                    <m:t>−</m:t>
                  </m:r>
                  <m:r>
                    <m:t>1</m:t>
                  </m:r>
                </m:e>
                <m:e>
                  <m:r>
                    <m:t>0</m:t>
                  </m:r>
                </m:e>
                <m:e>
                  <m:r>
                    <m:t>1</m:t>
                  </m:r>
                </m:e>
              </m:mr>
            </m:m>
          </m:e>
        </m:d>
      </m:oMath>
      <w:r>
        <w:t xml:space="preserve"> </w:t>
      </w:r>
      <w:r>
        <w:t xml:space="preserve">(Sobel), de modo que</w:t>
      </w:r>
      <w:r>
        <w:t xml:space="preserve"> </w:t>
      </w:r>
      <w:r>
        <w:t xml:space="preserve">se pueden aplicar como una convolución vertical seguida de una horizontal: el costo baja de</w:t>
      </w:r>
      <w:r>
        <w:t xml:space="preserve"> </w:t>
      </w:r>
      <m:oMath>
        <m:r>
          <m:t>O</m:t>
        </m:r>
        <m:r>
          <m:rPr>
            <m:sty m:val="p"/>
          </m:rPr>
          <m:t>(</m:t>
        </m:r>
        <m:r>
          <m:t>n</m:t>
        </m:r>
        <m:sSup>
          <m:e>
            <m:r>
              <m:t>k</m:t>
            </m:r>
          </m:e>
          <m:sup>
            <m:r>
              <m:t>2</m:t>
            </m:r>
          </m:sup>
        </m:sSup>
        <m:r>
          <m:rPr>
            <m:sty m:val="p"/>
          </m:rPr>
          <m:t>)</m:t>
        </m:r>
      </m:oMath>
      <w:r>
        <w:t xml:space="preserve"> </w:t>
      </w:r>
      <w:r>
        <w:t xml:space="preserve">a</w:t>
      </w:r>
      <w:r>
        <w:t xml:space="preserve"> </w:t>
      </w:r>
      <m:oMath>
        <m:r>
          <m:t>O</m:t>
        </m:r>
        <m:r>
          <m:rPr>
            <m:sty m:val="p"/>
          </m:rPr>
          <m:t>(</m:t>
        </m:r>
        <m:r>
          <m:t>n</m:t>
        </m:r>
        <m:r>
          <m:t>k</m:t>
        </m:r>
        <m:r>
          <m:rPr>
            <m:sty m:val="p"/>
          </m:rPr>
          <m:t>)</m:t>
        </m:r>
      </m:oMath>
      <w:r>
        <w:t xml:space="preserve"> </w:t>
      </w:r>
      <w:r>
        <w:t xml:space="preserve">(6 términos en lugar de 9 por kernel). El Laplaciano de 4 vecinos no es separable como producto de dos vectores (es la</w:t>
      </w:r>
      <w:r>
        <w:t xml:space="preserve"> </w:t>
      </w:r>
      <w:r>
        <w:rPr>
          <w:iCs/>
          <w:i/>
        </w:rPr>
        <w:t xml:space="preserve">suma</w:t>
      </w:r>
      <w:r>
        <w:t xml:space="preserve"> </w:t>
      </w:r>
      <w:r>
        <w:t xml:space="preserve">de dos kernels separables).</w:t>
      </w:r>
      <w:r>
        <w:t xml:space="preserve"> </w:t>
      </w:r>
      <w:r>
        <w:t xml:space="preserve">Para kernels muy grandes, la convolución en el dominio de Fourier cuesta</w:t>
      </w:r>
      <w:r>
        <w:t xml:space="preserve"> </w:t>
      </w:r>
      <m:oMath>
        <m:r>
          <m:t>O</m:t>
        </m:r>
        <m:r>
          <m:rPr>
            <m:sty m:val="p"/>
          </m:rPr>
          <m:t>(</m:t>
        </m:r>
        <m:r>
          <m:t>n</m:t>
        </m:r>
        <m:r>
          <m:rPr>
            <m:nor/>
            <m:sty m:val="p"/>
          </m:rPr>
          <m:t>log</m:t>
        </m:r>
        <m:r>
          <m:t>n</m:t>
        </m:r>
        <m:r>
          <m:rPr>
            <m:sty m:val="p"/>
          </m:rPr>
          <m:t>)</m:t>
        </m:r>
      </m:oMath>
      <w:r>
        <w:t xml:space="preserve"> </w:t>
      </w:r>
      <w:r>
        <w:t xml:space="preserve">independientemente de</w:t>
      </w:r>
      <w:r>
        <w:t xml:space="preserve"> </w:t>
      </w:r>
      <m:oMath>
        <m:r>
          <m:t>k</m:t>
        </m:r>
      </m:oMath>
      <w:r>
        <w:t xml:space="preserve">.</w:t>
      </w:r>
    </w:p>
    <w:bookmarkEnd w:id="26"/>
    <w:p>
      <w:pPr>
        <w:pStyle w:val="SourceCode"/>
      </w:pPr>
      <w:r>
        <w:rPr>
          <w:rStyle w:val="CommentTok"/>
        </w:rPr>
        <w:t xml:space="preserve"># Medición: implementación en Python puro (bucles) y en NumPy (vectorizada) sobre 256x256</w:t>
      </w:r>
      <w:r>
        <w:br/>
      </w:r>
      <w:r>
        <w:rPr>
          <w:rStyle w:val="KeywordTok"/>
        </w:rPr>
        <w:t xml:space="preserve">def</w:t>
      </w:r>
      <w:r>
        <w:rPr>
          <w:rStyle w:val="NormalTok"/>
        </w:rPr>
        <w:t xml:space="preserve"> correlacion_bucles(img, k):</w:t>
      </w:r>
      <w:r>
        <w:br/>
      </w:r>
      <w:r>
        <w:rPr>
          <w:rStyle w:val="NormalTok"/>
        </w:rPr>
        <w:t xml:space="preserve">    H, W </w:t>
      </w:r>
      <w:r>
        <w:rPr>
          <w:rStyle w:val="OperatorTok"/>
        </w:rPr>
        <w:t xml:space="preserve">=</w:t>
      </w:r>
      <w:r>
        <w:rPr>
          <w:rStyle w:val="NormalTok"/>
        </w:rPr>
        <w:t xml:space="preserve"> img.shape</w:t>
      </w:r>
      <w:r>
        <w:rPr>
          <w:rStyle w:val="OperatorTok"/>
        </w:rPr>
        <w:t xml:space="preserve">;</w:t>
      </w:r>
      <w:r>
        <w:rPr>
          <w:rStyle w:val="NormalTok"/>
        </w:rPr>
        <w:t xml:space="preserve"> p </w:t>
      </w:r>
      <w:r>
        <w:rPr>
          <w:rStyle w:val="OperatorTok"/>
        </w:rPr>
        <w:t xml:space="preserve">=</w:t>
      </w:r>
      <w:r>
        <w:rPr>
          <w:rStyle w:val="NormalTok"/>
        </w:rPr>
        <w:t xml:space="preserve"> np.pad(img, </w:t>
      </w:r>
      <w:r>
        <w:rPr>
          <w:rStyle w:val="DecValTok"/>
        </w:rPr>
        <w:t xml:space="preserve">1</w:t>
      </w:r>
      <w:r>
        <w:rPr>
          <w:rStyle w:val="NormalTok"/>
        </w:rPr>
        <w:t xml:space="preserve">, mode</w:t>
      </w:r>
      <w:r>
        <w:rPr>
          <w:rStyle w:val="OperatorTok"/>
        </w:rPr>
        <w:t xml:space="preserve">=</w:t>
      </w:r>
      <w:r>
        <w:rPr>
          <w:rStyle w:val="StringTok"/>
        </w:rPr>
        <w:t xml:space="preserve">"reflect"</w:t>
      </w:r>
      <w:r>
        <w:rPr>
          <w:rStyle w:val="NormalTok"/>
        </w:rPr>
        <w:t xml:space="preserve">).tolist()</w:t>
      </w:r>
      <w:r>
        <w:rPr>
          <w:rStyle w:val="OperatorTok"/>
        </w:rPr>
        <w:t xml:space="preserve">;</w:t>
      </w:r>
      <w:r>
        <w:rPr>
          <w:rStyle w:val="NormalTok"/>
        </w:rPr>
        <w:t xml:space="preserve"> kl </w:t>
      </w:r>
      <w:r>
        <w:rPr>
          <w:rStyle w:val="OperatorTok"/>
        </w:rPr>
        <w:t xml:space="preserve">=</w:t>
      </w:r>
      <w:r>
        <w:rPr>
          <w:rStyle w:val="NormalTok"/>
        </w:rPr>
        <w:t xml:space="preserve"> k.tolist()</w:t>
      </w:r>
      <w:r>
        <w:rPr>
          <w:rStyle w:val="OperatorTok"/>
        </w:rPr>
        <w:t xml:space="preserve">;</w:t>
      </w:r>
      <w:r>
        <w:rPr>
          <w:rStyle w:val="NormalTok"/>
        </w:rPr>
        <w:t xml:space="preserve"> out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(H)]</w:t>
      </w:r>
      <w:r>
        <w:br/>
      </w:r>
      <w:r>
        <w:rPr>
          <w:rStyle w:val="NormalTok"/>
        </w:rPr>
        <w:t xml:space="preserve">    nz </w:t>
      </w:r>
      <w:r>
        <w:rPr>
          <w:rStyle w:val="OperatorTok"/>
        </w:rPr>
        <w:t xml:space="preserve">=</w:t>
      </w:r>
      <w:r>
        <w:rPr>
          <w:rStyle w:val="NormalTok"/>
        </w:rPr>
        <w:t xml:space="preserve"> [(i, j, kl[i][j])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ntrolFlowTok"/>
        </w:rPr>
        <w:t xml:space="preserve">if</w:t>
      </w:r>
      <w:r>
        <w:rPr>
          <w:rStyle w:val="NormalTok"/>
        </w:rPr>
        <w:t xml:space="preserve"> kl[i][j]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solo coeficientes no nulos</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(H):</w:t>
      </w:r>
      <w:r>
        <w:br/>
      </w:r>
      <w:r>
        <w:rPr>
          <w:rStyle w:val="NormalTok"/>
        </w:rPr>
        <w:t xml:space="preserve">        fila </w:t>
      </w:r>
      <w:r>
        <w:rPr>
          <w:rStyle w:val="OperatorTok"/>
        </w:rPr>
        <w:t xml:space="preserve">=</w:t>
      </w:r>
      <w:r>
        <w:rPr>
          <w:rStyle w:val="NormalTok"/>
        </w:rPr>
        <w:t xml:space="preserve"> out[y]</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w:t>
      </w:r>
      <w:r>
        <w:br/>
      </w:r>
      <w:r>
        <w:rPr>
          <w:rStyle w:val="NormalTok"/>
        </w:rPr>
        <w:t xml:space="preserve">            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j, c </w:t>
      </w:r>
      <w:r>
        <w:rPr>
          <w:rStyle w:val="KeywordTok"/>
        </w:rPr>
        <w:t xml:space="preserve">in</w:t>
      </w:r>
      <w:r>
        <w:rPr>
          <w:rStyle w:val="NormalTok"/>
        </w:rPr>
        <w:t xml:space="preserve"> nz: s </w:t>
      </w:r>
      <w:r>
        <w:rPr>
          <w:rStyle w:val="OperatorTok"/>
        </w:rPr>
        <w:t xml:space="preserve">+=</w:t>
      </w:r>
      <w:r>
        <w:rPr>
          <w:rStyle w:val="NormalTok"/>
        </w:rPr>
        <w:t xml:space="preserve"> c </w:t>
      </w:r>
      <w:r>
        <w:rPr>
          <w:rStyle w:val="OperatorTok"/>
        </w:rPr>
        <w:t xml:space="preserve">*</w:t>
      </w:r>
      <w:r>
        <w:rPr>
          <w:rStyle w:val="NormalTok"/>
        </w:rPr>
        <w:t xml:space="preserve"> p[y </w:t>
      </w:r>
      <w:r>
        <w:rPr>
          <w:rStyle w:val="OperatorTok"/>
        </w:rPr>
        <w:t xml:space="preserve">+</w:t>
      </w:r>
      <w:r>
        <w:rPr>
          <w:rStyle w:val="NormalTok"/>
        </w:rPr>
        <w:t xml:space="preserve"> i][x </w:t>
      </w:r>
      <w:r>
        <w:rPr>
          <w:rStyle w:val="OperatorTok"/>
        </w:rPr>
        <w:t xml:space="preserve">+</w:t>
      </w:r>
      <w:r>
        <w:rPr>
          <w:rStyle w:val="NormalTok"/>
        </w:rPr>
        <w:t xml:space="preserve"> j]</w:t>
      </w:r>
      <w:r>
        <w:br/>
      </w:r>
      <w:r>
        <w:rPr>
          <w:rStyle w:val="NormalTok"/>
        </w:rPr>
        <w:t xml:space="preserve">            fila[x]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np.array(out)</w:t>
      </w:r>
      <w:r>
        <w:br/>
      </w:r>
      <w:r>
        <w:br/>
      </w:r>
      <w:r>
        <w:rPr>
          <w:rStyle w:val="NormalTok"/>
        </w:rPr>
        <w:t xml:space="preserve">chica </w:t>
      </w:r>
      <w:r>
        <w:rPr>
          <w:rStyle w:val="OperatorTok"/>
        </w:rPr>
        <w:t xml:space="preserve">=</w:t>
      </w:r>
      <w:r>
        <w:rPr>
          <w:rStyle w:val="NormalTok"/>
        </w:rPr>
        <w:t xml:space="preserve"> img[</w:t>
      </w:r>
      <w:r>
        <w:rPr>
          <w:rStyle w:val="DecValTok"/>
        </w:rPr>
        <w:t xml:space="preserve">100</w:t>
      </w:r>
      <w:r>
        <w:rPr>
          <w:rStyle w:val="NormalTok"/>
        </w:rPr>
        <w:t xml:space="preserve">:</w:t>
      </w:r>
      <w:r>
        <w:rPr>
          <w:rStyle w:val="DecValTok"/>
        </w:rPr>
        <w:t xml:space="preserve">356</w:t>
      </w:r>
      <w:r>
        <w:rPr>
          <w:rStyle w:val="NormalTok"/>
        </w:rPr>
        <w:t xml:space="preserve">, </w:t>
      </w:r>
      <w:r>
        <w:rPr>
          <w:rStyle w:val="DecValTok"/>
        </w:rPr>
        <w:t xml:space="preserve">100</w:t>
      </w:r>
      <w:r>
        <w:rPr>
          <w:rStyle w:val="NormalTok"/>
        </w:rPr>
        <w:t xml:space="preserve">:</w:t>
      </w:r>
      <w:r>
        <w:rPr>
          <w:rStyle w:val="DecValTok"/>
        </w:rPr>
        <w:t xml:space="preserve">356</w:t>
      </w:r>
      <w:r>
        <w:rPr>
          <w:rStyle w:val="NormalTok"/>
        </w:rPr>
        <w:t xml:space="preserve">].copy()</w:t>
      </w:r>
      <w:r>
        <w:br/>
      </w:r>
      <w:r>
        <w:rPr>
          <w:rStyle w:val="KeywordTok"/>
        </w:rPr>
        <w:t xml:space="preserve">def</w:t>
      </w:r>
      <w:r>
        <w:rPr>
          <w:rStyle w:val="NormalTok"/>
        </w:rPr>
        <w:t xml:space="preserve"> cronometrar(f, rep</w:t>
      </w:r>
      <w:r>
        <w:rPr>
          <w:rStyle w:val="OperatorTok"/>
        </w:rPr>
        <w:t xml:space="preserve">=</w:t>
      </w:r>
      <w:r>
        <w:rPr>
          <w:rStyle w:val="DecValTok"/>
        </w:rPr>
        <w:t xml:space="preserve">3</w:t>
      </w:r>
      <w:r>
        <w:rPr>
          <w:rStyle w:val="NormalTok"/>
        </w:rPr>
        <w:t xml:space="preserve">):</w:t>
      </w:r>
      <w:r>
        <w:br/>
      </w:r>
      <w:r>
        <w:rPr>
          <w:rStyle w:val="NormalTok"/>
        </w:rPr>
        <w:t xml:space="preserve">    mejor </w:t>
      </w:r>
      <w:r>
        <w:rPr>
          <w:rStyle w:val="OperatorTok"/>
        </w:rPr>
        <w:t xml:space="preserve">=</w:t>
      </w:r>
      <w:r>
        <w:rPr>
          <w:rStyle w:val="NormalTok"/>
        </w:rPr>
        <w:t xml:space="preserve"> </w:t>
      </w:r>
      <w:r>
        <w:rPr>
          <w:rStyle w:val="FloatTok"/>
        </w:rPr>
        <w:t xml:space="preserve">1e9</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(rep):</w:t>
      </w:r>
      <w:r>
        <w:br/>
      </w:r>
      <w:r>
        <w:rPr>
          <w:rStyle w:val="NormalTok"/>
        </w:rPr>
        <w:t xml:space="preserve">        t0 </w:t>
      </w:r>
      <w:r>
        <w:rPr>
          <w:rStyle w:val="OperatorTok"/>
        </w:rPr>
        <w:t xml:space="preserve">=</w:t>
      </w:r>
      <w:r>
        <w:rPr>
          <w:rStyle w:val="NormalTok"/>
        </w:rPr>
        <w:t xml:space="preserve"> time.perf_counter()</w:t>
      </w:r>
      <w:r>
        <w:rPr>
          <w:rStyle w:val="OperatorTok"/>
        </w:rPr>
        <w:t xml:space="preserve">;</w:t>
      </w:r>
      <w:r>
        <w:rPr>
          <w:rStyle w:val="NormalTok"/>
        </w:rPr>
        <w:t xml:space="preserve"> f()</w:t>
      </w:r>
      <w:r>
        <w:rPr>
          <w:rStyle w:val="OperatorTok"/>
        </w:rPr>
        <w:t xml:space="preserve">;</w:t>
      </w:r>
      <w:r>
        <w:rPr>
          <w:rStyle w:val="NormalTok"/>
        </w:rPr>
        <w:t xml:space="preserve"> mejor </w:t>
      </w:r>
      <w:r>
        <w:rPr>
          <w:rStyle w:val="OperatorTok"/>
        </w:rPr>
        <w:t xml:space="preserve">=</w:t>
      </w:r>
      <w:r>
        <w:rPr>
          <w:rStyle w:val="NormalTok"/>
        </w:rPr>
        <w:t xml:space="preserve"> </w:t>
      </w:r>
      <w:r>
        <w:rPr>
          <w:rStyle w:val="BuiltInTok"/>
        </w:rPr>
        <w:t xml:space="preserve">min</w:t>
      </w:r>
      <w:r>
        <w:rPr>
          <w:rStyle w:val="NormalTok"/>
        </w:rPr>
        <w:t xml:space="preserve">(mejor, time.perf_counter() </w:t>
      </w:r>
      <w:r>
        <w:rPr>
          <w:rStyle w:val="OperatorTok"/>
        </w:rPr>
        <w:t xml:space="preserve">-</w:t>
      </w:r>
      <w:r>
        <w:rPr>
          <w:rStyle w:val="NormalTok"/>
        </w:rPr>
        <w:t xml:space="preserve"> t0)</w:t>
      </w:r>
      <w:r>
        <w:br/>
      </w:r>
      <w:r>
        <w:rPr>
          <w:rStyle w:val="NormalTok"/>
        </w:rPr>
        <w:t xml:space="preserve">    </w:t>
      </w:r>
      <w:r>
        <w:rPr>
          <w:rStyle w:val="ControlFlowTok"/>
        </w:rPr>
        <w:t xml:space="preserve">return</w:t>
      </w:r>
      <w:r>
        <w:rPr>
          <w:rStyle w:val="NormalTok"/>
        </w:rPr>
        <w:t xml:space="preserve"> mejor </w:t>
      </w:r>
      <w:r>
        <w:rPr>
          <w:rStyle w:val="OperatorTok"/>
        </w:rPr>
        <w:t xml:space="preserve">*</w:t>
      </w:r>
      <w:r>
        <w:rPr>
          <w:rStyle w:val="NormalTok"/>
        </w:rPr>
        <w:t xml:space="preserve"> </w:t>
      </w:r>
      <w:r>
        <w:rPr>
          <w:rStyle w:val="DecValTok"/>
        </w:rPr>
        <w:t xml:space="preserve">1000</w:t>
      </w:r>
      <w:r>
        <w:br/>
      </w:r>
      <w:r>
        <w:br/>
      </w:r>
      <w:r>
        <w:rPr>
          <w:rStyle w:val="NormalTok"/>
        </w:rPr>
        <w:t xml:space="preserve">filas </w:t>
      </w:r>
      <w:r>
        <w:rPr>
          <w:rStyle w:val="OperatorTok"/>
        </w:rPr>
        <w:t xml:space="preserve">=</w:t>
      </w:r>
      <w:r>
        <w:rPr>
          <w:rStyle w:val="NormalTok"/>
        </w:rPr>
        <w:t xml:space="preserve"> []</w:t>
      </w:r>
      <w:r>
        <w:br/>
      </w:r>
      <w:r>
        <w:rPr>
          <w:rStyle w:val="NormalTok"/>
        </w:rPr>
        <w:t xml:space="preserve">casos </w:t>
      </w:r>
      <w:r>
        <w:rPr>
          <w:rStyle w:val="OperatorTok"/>
        </w:rPr>
        <w:t xml:space="preserve">=</w:t>
      </w:r>
      <w:r>
        <w:rPr>
          <w:rStyle w:val="NormalTok"/>
        </w:rPr>
        <w:t xml:space="preserve"> {</w:t>
      </w:r>
      <w:r>
        <w:rPr>
          <w:rStyle w:val="StringTok"/>
        </w:rPr>
        <w:t xml:space="preserve">"Prewitt"</w:t>
      </w:r>
      <w:r>
        <w:rPr>
          <w:rStyle w:val="NormalTok"/>
        </w:rPr>
        <w:t xml:space="preserve">: </w:t>
      </w:r>
      <w:r>
        <w:rPr>
          <w:rStyle w:val="KeywordTok"/>
        </w:rPr>
        <w:t xml:space="preserve">lambda</w:t>
      </w:r>
      <w:r>
        <w:rPr>
          <w:rStyle w:val="NormalTok"/>
        </w:rPr>
        <w:t xml:space="preserve"> fn: (fn(chica, prewitt_x), fn(chica, prewitt_y)), </w:t>
      </w:r>
      <w:r>
        <w:rPr>
          <w:rStyle w:val="StringTok"/>
        </w:rPr>
        <w:t xml:space="preserve">"Sobel"</w:t>
      </w:r>
      <w:r>
        <w:rPr>
          <w:rStyle w:val="NormalTok"/>
        </w:rPr>
        <w:t xml:space="preserve">: </w:t>
      </w:r>
      <w:r>
        <w:rPr>
          <w:rStyle w:val="KeywordTok"/>
        </w:rPr>
        <w:t xml:space="preserve">lambda</w:t>
      </w:r>
      <w:r>
        <w:rPr>
          <w:rStyle w:val="NormalTok"/>
        </w:rPr>
        <w:t xml:space="preserve"> fn: (fn(chica, sobel_x), fn(chica, sobel_y)),</w:t>
      </w:r>
      <w:r>
        <w:br/>
      </w:r>
      <w:r>
        <w:rPr>
          <w:rStyle w:val="NormalTok"/>
        </w:rPr>
        <w:t xml:space="preserve">         </w:t>
      </w:r>
      <w:r>
        <w:rPr>
          <w:rStyle w:val="StringTok"/>
        </w:rPr>
        <w:t xml:space="preserve">"Laplaciano (4 vec.)"</w:t>
      </w:r>
      <w:r>
        <w:rPr>
          <w:rStyle w:val="NormalTok"/>
        </w:rPr>
        <w:t xml:space="preserve">: </w:t>
      </w:r>
      <w:r>
        <w:rPr>
          <w:rStyle w:val="KeywordTok"/>
        </w:rPr>
        <w:t xml:space="preserve">lambda</w:t>
      </w:r>
      <w:r>
        <w:rPr>
          <w:rStyle w:val="NormalTok"/>
        </w:rPr>
        <w:t xml:space="preserve"> fn: (fn(chica, laplaciano_4),), </w:t>
      </w:r>
      <w:r>
        <w:rPr>
          <w:rStyle w:val="StringTok"/>
        </w:rPr>
        <w:t xml:space="preserve">"Laplaciano (8 vec.)"</w:t>
      </w:r>
      <w:r>
        <w:rPr>
          <w:rStyle w:val="NormalTok"/>
        </w:rPr>
        <w:t xml:space="preserve">: </w:t>
      </w:r>
      <w:r>
        <w:rPr>
          <w:rStyle w:val="KeywordTok"/>
        </w:rPr>
        <w:t xml:space="preserve">lambda</w:t>
      </w:r>
      <w:r>
        <w:rPr>
          <w:rStyle w:val="NormalTok"/>
        </w:rPr>
        <w:t xml:space="preserve"> fn: (fn(chica, laplaciano_8),)}</w:t>
      </w:r>
      <w:r>
        <w:br/>
      </w:r>
      <w:r>
        <w:rPr>
          <w:rStyle w:val="ControlFlowTok"/>
        </w:rPr>
        <w:t xml:space="preserve">for</w:t>
      </w:r>
      <w:r>
        <w:rPr>
          <w:rStyle w:val="NormalTok"/>
        </w:rPr>
        <w:t xml:space="preserve"> nombre, caso </w:t>
      </w:r>
      <w:r>
        <w:rPr>
          <w:rStyle w:val="KeywordTok"/>
        </w:rPr>
        <w:t xml:space="preserve">in</w:t>
      </w:r>
      <w:r>
        <w:rPr>
          <w:rStyle w:val="NormalTok"/>
        </w:rPr>
        <w:t xml:space="preserve"> casos.items():</w:t>
      </w:r>
      <w:r>
        <w:br/>
      </w:r>
      <w:r>
        <w:rPr>
          <w:rStyle w:val="NormalTok"/>
        </w:rPr>
        <w:t xml:space="preserve">    t_b </w:t>
      </w:r>
      <w:r>
        <w:rPr>
          <w:rStyle w:val="OperatorTok"/>
        </w:rPr>
        <w:t xml:space="preserve">=</w:t>
      </w:r>
      <w:r>
        <w:rPr>
          <w:rStyle w:val="NormalTok"/>
        </w:rPr>
        <w:t xml:space="preserve"> cronometrar(</w:t>
      </w:r>
      <w:r>
        <w:rPr>
          <w:rStyle w:val="KeywordTok"/>
        </w:rPr>
        <w:t xml:space="preserve">lambda</w:t>
      </w:r>
      <w:r>
        <w:rPr>
          <w:rStyle w:val="NormalTok"/>
        </w:rPr>
        <w:t xml:space="preserve">: caso(correlacion_bucles), </w:t>
      </w:r>
      <w:r>
        <w:rPr>
          <w:rStyle w:val="DecValTok"/>
        </w:rPr>
        <w:t xml:space="preserve">1</w:t>
      </w:r>
      <w:r>
        <w:rPr>
          <w:rStyle w:val="NormalTok"/>
        </w:rPr>
        <w:t xml:space="preserve">)</w:t>
      </w:r>
      <w:r>
        <w:br/>
      </w:r>
      <w:r>
        <w:rPr>
          <w:rStyle w:val="NormalTok"/>
        </w:rPr>
        <w:t xml:space="preserve">    t_n </w:t>
      </w:r>
      <w:r>
        <w:rPr>
          <w:rStyle w:val="OperatorTok"/>
        </w:rPr>
        <w:t xml:space="preserve">=</w:t>
      </w:r>
      <w:r>
        <w:rPr>
          <w:rStyle w:val="NormalTok"/>
        </w:rPr>
        <w:t xml:space="preserve"> cronometrar(</w:t>
      </w:r>
      <w:r>
        <w:rPr>
          <w:rStyle w:val="KeywordTok"/>
        </w:rPr>
        <w:t xml:space="preserve">lambda</w:t>
      </w:r>
      <w:r>
        <w:rPr>
          <w:rStyle w:val="NormalTok"/>
        </w:rPr>
        <w:t xml:space="preserve">: caso(correlacion))</w:t>
      </w:r>
      <w:r>
        <w:br/>
      </w:r>
      <w:r>
        <w:rPr>
          <w:rStyle w:val="NormalTok"/>
        </w:rPr>
        <w:t xml:space="preserve">    filas.append((nombre, t_b, t_n))</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'detector'</w:t>
      </w:r>
      <w:r>
        <w:rPr>
          <w:rStyle w:val="SpecialCharTok"/>
        </w:rPr>
        <w:t xml:space="preserve">:22s}</w:t>
      </w:r>
      <w:r>
        <w:rPr>
          <w:rStyle w:val="SpecialStringTok"/>
        </w:rPr>
        <w:t xml:space="preserve"> </w:t>
      </w:r>
      <w:r>
        <w:rPr>
          <w:rStyle w:val="SpecialCharTok"/>
        </w:rPr>
        <w:t xml:space="preserve">{</w:t>
      </w:r>
      <w:r>
        <w:rPr>
          <w:rStyle w:val="StringTok"/>
        </w:rPr>
        <w:t xml:space="preserve">'Python puro (ms)'</w:t>
      </w:r>
      <w:r>
        <w:rPr>
          <w:rStyle w:val="SpecialCharTok"/>
        </w:rPr>
        <w:t xml:space="preserve">:&gt;17s}</w:t>
      </w:r>
      <w:r>
        <w:rPr>
          <w:rStyle w:val="SpecialStringTok"/>
        </w:rPr>
        <w:t xml:space="preserve"> </w:t>
      </w:r>
      <w:r>
        <w:rPr>
          <w:rStyle w:val="SpecialCharTok"/>
        </w:rPr>
        <w:t xml:space="preserve">{</w:t>
      </w:r>
      <w:r>
        <w:rPr>
          <w:rStyle w:val="StringTok"/>
        </w:rPr>
        <w:t xml:space="preserve">'NumPy (ms)'</w:t>
      </w:r>
      <w:r>
        <w:rPr>
          <w:rStyle w:val="SpecialCharTok"/>
        </w:rPr>
        <w:t xml:space="preserve">:&gt;11s}</w:t>
      </w:r>
      <w:r>
        <w:rPr>
          <w:rStyle w:val="SpecialStringTok"/>
        </w:rPr>
        <w:t xml:space="preserve"> </w:t>
      </w:r>
      <w:r>
        <w:rPr>
          <w:rStyle w:val="SpecialCharTok"/>
        </w:rPr>
        <w:t xml:space="preserve">{</w:t>
      </w:r>
      <w:r>
        <w:rPr>
          <w:rStyle w:val="StringTok"/>
        </w:rPr>
        <w:t xml:space="preserve">'relativo (NumPy)'</w:t>
      </w:r>
      <w:r>
        <w:rPr>
          <w:rStyle w:val="SpecialCharTok"/>
        </w:rPr>
        <w:t xml:space="preserve">:&gt;17s}</w:t>
      </w:r>
      <w:r>
        <w:rPr>
          <w:rStyle w:val="SpecialStringTok"/>
        </w:rPr>
        <w:t xml:space="preserve">"</w:t>
      </w:r>
      <w:r>
        <w:rPr>
          <w:rStyle w:val="NormalTok"/>
        </w:rPr>
        <w:t xml:space="preserve">)</w:t>
      </w:r>
      <w:r>
        <w:br/>
      </w:r>
      <w:r>
        <w:rPr>
          <w:rStyle w:val="NormalTok"/>
        </w:rPr>
        <w:t xml:space="preserve">base </w:t>
      </w:r>
      <w:r>
        <w:rPr>
          <w:rStyle w:val="OperatorTok"/>
        </w:rPr>
        <w:t xml:space="preserve">=</w:t>
      </w:r>
      <w:r>
        <w:rPr>
          <w:rStyle w:val="NormalTok"/>
        </w:rPr>
        <w:t xml:space="preserve"> </w:t>
      </w:r>
      <w:r>
        <w:rPr>
          <w:rStyle w:val="BuiltInTok"/>
        </w:rPr>
        <w:t xml:space="preserve">min</w:t>
      </w:r>
      <w:r>
        <w:rPr>
          <w:rStyle w:val="NormalTok"/>
        </w:rPr>
        <w:t xml:space="preserve">(f[</w:t>
      </w:r>
      <w:r>
        <w:rPr>
          <w:rStyle w:val="DecValTok"/>
        </w:rPr>
        <w:t xml:space="preserve">2</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filas)</w:t>
      </w:r>
      <w:r>
        <w:br/>
      </w:r>
      <w:r>
        <w:rPr>
          <w:rStyle w:val="ControlFlowTok"/>
        </w:rPr>
        <w:t xml:space="preserve">for</w:t>
      </w:r>
      <w:r>
        <w:rPr>
          <w:rStyle w:val="NormalTok"/>
        </w:rPr>
        <w:t xml:space="preserve"> n, tb, tn </w:t>
      </w:r>
      <w:r>
        <w:rPr>
          <w:rStyle w:val="KeywordTok"/>
        </w:rPr>
        <w:t xml:space="preserve">in</w:t>
      </w:r>
      <w:r>
        <w:rPr>
          <w:rStyle w:val="NormalTok"/>
        </w:rPr>
        <w:t xml:space="preserve"> filas: </w:t>
      </w:r>
      <w:r>
        <w:rPr>
          <w:rStyle w:val="BuiltInTok"/>
        </w:rPr>
        <w:t xml:space="preserve">print</w:t>
      </w:r>
      <w:r>
        <w:rPr>
          <w:rStyle w:val="NormalTok"/>
        </w:rPr>
        <w:t xml:space="preserve">(</w:t>
      </w:r>
      <w:r>
        <w:rPr>
          <w:rStyle w:val="SpecialStringTok"/>
        </w:rPr>
        <w:t xml:space="preserve">f"</w:t>
      </w:r>
      <w:r>
        <w:rPr>
          <w:rStyle w:val="SpecialCharTok"/>
        </w:rPr>
        <w:t xml:space="preserve">{n:22s}</w:t>
      </w:r>
      <w:r>
        <w:rPr>
          <w:rStyle w:val="SpecialStringTok"/>
        </w:rPr>
        <w:t xml:space="preserve"> </w:t>
      </w:r>
      <w:r>
        <w:rPr>
          <w:rStyle w:val="SpecialCharTok"/>
        </w:rPr>
        <w:t xml:space="preserve">{tb:17.1f}</w:t>
      </w:r>
      <w:r>
        <w:rPr>
          <w:rStyle w:val="SpecialStringTok"/>
        </w:rPr>
        <w:t xml:space="preserve"> </w:t>
      </w:r>
      <w:r>
        <w:rPr>
          <w:rStyle w:val="SpecialCharTok"/>
        </w:rPr>
        <w:t xml:space="preserve">{tn:11.2f}</w:t>
      </w:r>
      <w:r>
        <w:rPr>
          <w:rStyle w:val="SpecialStringTok"/>
        </w:rPr>
        <w:t xml:space="preserve"> </w:t>
      </w:r>
      <w:r>
        <w:rPr>
          <w:rStyle w:val="SpecialCharTok"/>
        </w:rPr>
        <w:t xml:space="preserve">{tn</w:t>
      </w:r>
      <w:r>
        <w:rPr>
          <w:rStyle w:val="NormalTok"/>
        </w:rPr>
        <w:t xml:space="preserve"> </w:t>
      </w:r>
      <w:r>
        <w:rPr>
          <w:rStyle w:val="OperatorTok"/>
        </w:rPr>
        <w:t xml:space="preserve">/</w:t>
      </w:r>
      <w:r>
        <w:rPr>
          <w:rStyle w:val="NormalTok"/>
        </w:rPr>
        <w:t xml:space="preserve"> base</w:t>
      </w:r>
      <w:r>
        <w:rPr>
          <w:rStyle w:val="SpecialCharTok"/>
        </w:rPr>
        <w:t xml:space="preserve">:17.2f}</w:t>
      </w:r>
      <w:r>
        <w:rPr>
          <w:rStyle w:val="SpecialStringTok"/>
        </w:rPr>
        <w:t xml:space="preserve">x"</w:t>
      </w:r>
      <w:r>
        <w:rPr>
          <w:rStyle w:val="NormalTok"/>
        </w:rPr>
        <w:t xml:space="preserve">)</w:t>
      </w:r>
    </w:p>
    <w:p>
      <w:pPr>
        <w:pStyle w:val="SourceCode"/>
      </w:pPr>
      <w:r>
        <w:rPr>
          <w:rStyle w:val="VerbatimChar"/>
        </w:rPr>
        <w:t xml:space="preserve">detector                Python puro (ms)  NumPy (ms)  relativo (NumPy)</w:t>
      </w:r>
      <w:r>
        <w:br/>
      </w:r>
      <w:r>
        <w:rPr>
          <w:rStyle w:val="VerbatimChar"/>
        </w:rPr>
        <w:t xml:space="preserve">Prewitt                             39.6        1.01              3.20x</w:t>
      </w:r>
      <w:r>
        <w:br/>
      </w:r>
      <w:r>
        <w:rPr>
          <w:rStyle w:val="VerbatimChar"/>
        </w:rPr>
        <w:t xml:space="preserve">Sobel                               40.5        0.92              2.92x</w:t>
      </w:r>
      <w:r>
        <w:br/>
      </w:r>
      <w:r>
        <w:rPr>
          <w:rStyle w:val="VerbatimChar"/>
        </w:rPr>
        <w:t xml:space="preserve">Laplaciano (4 vec.)                 16.5        0.32              1.00x</w:t>
      </w:r>
      <w:r>
        <w:br/>
      </w:r>
      <w:r>
        <w:rPr>
          <w:rStyle w:val="VerbatimChar"/>
        </w:rPr>
        <w:t xml:space="preserve">Laplaciano (8 vec.)                 27.4        0.46              1.45x</w:t>
      </w:r>
    </w:p>
    <w:p>
      <w:pPr>
        <w:pStyle w:val="FirstParagraph"/>
      </w:pPr>
      <w:r>
        <w:rPr>
          <w:bCs/>
          <w:b/>
        </w:rPr>
        <w:t xml:space="preserve">Resultados y respuesta a «¿cuál es más eficiente?».</w:t>
      </w:r>
    </w:p>
    <w:p>
      <w:pPr>
        <w:numPr>
          <w:ilvl w:val="0"/>
          <w:numId w:val="1003"/>
        </w:numPr>
        <w:pStyle w:val="Compact"/>
      </w:pPr>
      <w:r>
        <w:t xml:space="preserve">Todos son</w:t>
      </w:r>
      <w:r>
        <w:t xml:space="preserve"> </w:t>
      </w:r>
      <m:oMath>
        <m:r>
          <m:t>O</m:t>
        </m:r>
        <m:r>
          <m:rPr>
            <m:sty m:val="p"/>
          </m:rPr>
          <m:t>(</m:t>
        </m:r>
        <m:r>
          <m:t>n</m:t>
        </m:r>
        <m:r>
          <m:rPr>
            <m:sty m:val="p"/>
          </m:rPr>
          <m:t>)</m:t>
        </m:r>
      </m:oMath>
      <w:r>
        <w:t xml:space="preserve"> </w:t>
      </w:r>
      <w:r>
        <w:t xml:space="preserve">para</w:t>
      </w:r>
      <w:r>
        <w:t xml:space="preserve"> </w:t>
      </w:r>
      <m:oMath>
        <m:r>
          <m:t>k</m:t>
        </m:r>
        <m:r>
          <m:rPr>
            <m:sty m:val="p"/>
          </m:rPr>
          <m:t>=</m:t>
        </m:r>
        <m:r>
          <m:t>3</m:t>
        </m:r>
      </m:oMath>
      <w:r>
        <w:t xml:space="preserve">, así que la diferencia está en la constante: el Laplaciano de 4 vecinos es el más eficiente (un solo kernel, 5 términos no nulos, sin raíz cuadrada), seguido del Laplaciano de 8 vecinos, y Prewitt y Sobel cuestan entre 2 y 3 veces más que el Laplaciano de 4 vecinos (dos kernels con 6 términos cada uno). Las mediciones lo confirman: el tiempo se ordena por número de términos no nulos, tanto en Python puro como con NumPy.</w:t>
      </w:r>
    </w:p>
    <w:p>
      <w:pPr>
        <w:numPr>
          <w:ilvl w:val="0"/>
          <w:numId w:val="1003"/>
        </w:numPr>
        <w:pStyle w:val="Compact"/>
      </w:pPr>
      <w:r>
        <w:t xml:space="preserve">Entre los dos de gradiente, Prewitt es teóricamente más barato (solo sumas y restas, sin multiplicar), pero en software con números reales la diferencia medida es indistinguible del error de medición (entre ejecuciones cambia incluso cuál de los dos sale más rápido), porque multiplicar por 2 cuesta casi lo mismo que por 1. La ventaja real de Prewitt aparecería en hardware de enteros. Sobel suaviza mejor el ruido porque pondera el píxel central, por lo que suele preferirse.</w:t>
      </w:r>
    </w:p>
    <w:p>
      <w:pPr>
        <w:numPr>
          <w:ilvl w:val="0"/>
          <w:numId w:val="1003"/>
        </w:numPr>
        <w:pStyle w:val="Compact"/>
      </w:pPr>
      <w:r>
        <w:t xml:space="preserve">Eficiencia no es calidad: el Laplaciano es el más barato pero el más sensible al ruido (ver imágenes: las zonas de textura y el cielo se llenan de respuesta) y no da dirección del borde, mientras que Sobel y Prewitt dan magnitud y dirección. Suavizar antes de derivar (segunda fila de imágenes) mejora sobre todo al Laplaciano.</w:t>
      </w:r>
    </w:p>
    <w:bookmarkStart w:id="27" w:name="X8e2686369bf90201d26ea30fa3508c6478afb3f"/>
    <w:p>
      <w:pPr>
        <w:pStyle w:val="Heading3"/>
      </w:pPr>
      <w:r>
        <w:t xml:space="preserve">Extra: detectores de línea por orientación</w:t>
      </w:r>
    </w:p>
    <w:p>
      <w:pPr>
        <w:pStyle w:val="FirstParagraph"/>
      </w:pPr>
      <w:r>
        <w:t xml:space="preserve">Los operadores anteriores son detectores de</w:t>
      </w:r>
      <w:r>
        <w:t xml:space="preserve"> </w:t>
      </w:r>
      <w:r>
        <w:rPr>
          <w:iCs/>
          <w:i/>
        </w:rPr>
        <w:t xml:space="preserve">borde</w:t>
      </w:r>
      <w:r>
        <w:t xml:space="preserve">. Para líneas delgadas (marcas de carril, por ejemplo) se usan máscaras que responden a un trazo brillante de un píxel de ancho en una orientación concreta (Gonzalez &amp; Woods, 2018, cap. 10):</w:t>
      </w:r>
    </w:p>
    <w:bookmarkEnd w:id="27"/>
    <w:p>
      <w:pPr>
        <w:pStyle w:val="SourceCode"/>
      </w:pPr>
      <w:r>
        <w:rPr>
          <w:rStyle w:val="NormalTok"/>
        </w:rPr>
        <w:t xml:space="preserve">lineas </w:t>
      </w:r>
      <w:r>
        <w:rPr>
          <w:rStyle w:val="OperatorTok"/>
        </w:rPr>
        <w:t xml:space="preserve">=</w:t>
      </w:r>
      <w:r>
        <w:rPr>
          <w:rStyle w:val="NormalTok"/>
        </w:rPr>
        <w:t xml:space="preserve"> {</w:t>
      </w:r>
      <w:r>
        <w:rPr>
          <w:rStyle w:val="StringTok"/>
        </w:rPr>
        <w:t xml:space="preserve">"Horizontal"</w:t>
      </w:r>
      <w:r>
        <w:rPr>
          <w:rStyle w:val="NormalTok"/>
        </w:rPr>
        <w:t xml:space="preserve">: np.array([[</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BuiltInTok"/>
        </w:rPr>
        <w:t xml:space="preserve">float</w:t>
      </w:r>
      <w:r>
        <w:rPr>
          <w:rStyle w:val="NormalTok"/>
        </w:rPr>
        <w:t xml:space="preserve">), </w:t>
      </w:r>
      <w:r>
        <w:rPr>
          <w:rStyle w:val="StringTok"/>
        </w:rPr>
        <w:t xml:space="preserve">"+45°"</w:t>
      </w:r>
      <w:r>
        <w:rPr>
          <w:rStyle w:val="NormalTok"/>
        </w:rPr>
        <w:t xml:space="preserve">: np.array([[</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"Vertical"</w:t>
      </w:r>
      <w:r>
        <w:rPr>
          <w:rStyle w:val="NormalTok"/>
        </w:rPr>
        <w:t xml:space="preserve">: np.array([[</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BuiltInTok"/>
        </w:rPr>
        <w:t xml:space="preserve">float</w:t>
      </w:r>
      <w:r>
        <w:rPr>
          <w:rStyle w:val="NormalTok"/>
        </w:rPr>
        <w:t xml:space="preserve">), </w:t>
      </w:r>
      <w:r>
        <w:rPr>
          <w:rStyle w:val="StringTok"/>
        </w:rPr>
        <w:t xml:space="preserve">"−45°"</w:t>
      </w:r>
      <w:r>
        <w:rPr>
          <w:rStyle w:val="NormalTok"/>
        </w:rPr>
        <w:t xml:space="preserve">: np.array([[</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BuiltInTok"/>
        </w:rPr>
        <w:t xml:space="preserve">float</w:t>
      </w:r>
      <w:r>
        <w:rPr>
          <w:rStyle w:val="NormalTok"/>
        </w:rPr>
        <w:t xml:space="preserve">)}</w:t>
      </w:r>
      <w:r>
        <w:br/>
      </w:r>
      <w:r>
        <w:rPr>
          <w:rStyle w:val="NormalTok"/>
        </w:rPr>
        <w:t xml:space="preserve">resp </w:t>
      </w:r>
      <w:r>
        <w:rPr>
          <w:rStyle w:val="OperatorTok"/>
        </w:rPr>
        <w:t xml:space="preserve">=</w:t>
      </w:r>
      <w:r>
        <w:rPr>
          <w:rStyle w:val="NormalTok"/>
        </w:rPr>
        <w:t xml:space="preserve"> {n: np.maximum(correlacion(suave, k), </w:t>
      </w:r>
      <w:r>
        <w:rPr>
          <w:rStyle w:val="DecValTok"/>
        </w:rPr>
        <w:t xml:space="preserve">0</w:t>
      </w:r>
      <w:r>
        <w:rPr>
          <w:rStyle w:val="NormalTok"/>
        </w:rPr>
        <w:t xml:space="preserve">) </w:t>
      </w:r>
      <w:r>
        <w:rPr>
          <w:rStyle w:val="ControlFlowTok"/>
        </w:rPr>
        <w:t xml:space="preserve">for</w:t>
      </w:r>
      <w:r>
        <w:rPr>
          <w:rStyle w:val="NormalTok"/>
        </w:rPr>
        <w:t xml:space="preserve"> n, k </w:t>
      </w:r>
      <w:r>
        <w:rPr>
          <w:rStyle w:val="KeywordTok"/>
        </w:rPr>
        <w:t xml:space="preserve">in</w:t>
      </w:r>
      <w:r>
        <w:rPr>
          <w:rStyle w:val="NormalTok"/>
        </w:rPr>
        <w:t xml:space="preserve"> lineas.items()}</w:t>
      </w:r>
      <w:r>
        <w:br/>
      </w:r>
      <w:r>
        <w:rPr>
          <w:rStyle w:val="NormalTok"/>
        </w:rPr>
        <w:t xml:space="preserve">comb </w:t>
      </w:r>
      <w:r>
        <w:rPr>
          <w:rStyle w:val="OperatorTok"/>
        </w:rPr>
        <w:t xml:space="preserve">=</w:t>
      </w:r>
      <w:r>
        <w:rPr>
          <w:rStyle w:val="NormalTok"/>
        </w:rPr>
        <w:t xml:space="preserve"> np.</w:t>
      </w:r>
      <w:r>
        <w:rPr>
          <w:rStyle w:val="BuiltInTok"/>
        </w:rPr>
        <w:t xml:space="preserve">max</w:t>
      </w:r>
      <w:r>
        <w:rPr>
          <w:rStyle w:val="NormalTok"/>
        </w:rPr>
        <w:t xml:space="preserve">(np.stack(</w:t>
      </w:r>
      <w:r>
        <w:rPr>
          <w:rStyle w:val="BuiltInTok"/>
        </w:rPr>
        <w:t xml:space="preserve">list</w:t>
      </w:r>
      <w:r>
        <w:rPr>
          <w:rStyle w:val="NormalTok"/>
        </w:rPr>
        <w:t xml:space="preserve">(resp.values())), axis</w:t>
      </w:r>
      <w:r>
        <w:rPr>
          <w:rStyle w:val="OperatorTok"/>
        </w:rPr>
        <w:t xml:space="preserve">=</w:t>
      </w:r>
      <w:r>
        <w:rPr>
          <w:rStyle w:val="DecValTok"/>
        </w:rPr>
        <w:t xml:space="preserve">0</w:t>
      </w:r>
      <w:r>
        <w:rPr>
          <w:rStyle w:val="NormalTok"/>
        </w:rPr>
        <w:t xml:space="preserve">)</w:t>
      </w:r>
      <w:r>
        <w:br/>
      </w:r>
      <w:r>
        <w:rPr>
          <w:rStyle w:val="NormalTok"/>
        </w:rPr>
        <w:t xml:space="preserve">mostrar([img] </w:t>
      </w:r>
      <w:r>
        <w:rPr>
          <w:rStyle w:val="OperatorTok"/>
        </w:rPr>
        <w:t xml:space="preserve">+</w:t>
      </w:r>
      <w:r>
        <w:rPr>
          <w:rStyle w:val="NormalTok"/>
        </w:rPr>
        <w:t xml:space="preserve"> [norm(v) </w:t>
      </w:r>
      <w:r>
        <w:rPr>
          <w:rStyle w:val="ControlFlowTok"/>
        </w:rPr>
        <w:t xml:space="preserve">for</w:t>
      </w:r>
      <w:r>
        <w:rPr>
          <w:rStyle w:val="NormalTok"/>
        </w:rPr>
        <w:t xml:space="preserve"> v </w:t>
      </w:r>
      <w:r>
        <w:rPr>
          <w:rStyle w:val="KeywordTok"/>
        </w:rPr>
        <w:t xml:space="preserve">in</w:t>
      </w:r>
      <w:r>
        <w:rPr>
          <w:rStyle w:val="NormalTok"/>
        </w:rPr>
        <w:t xml:space="preserve"> resp.values()] </w:t>
      </w:r>
      <w:r>
        <w:rPr>
          <w:rStyle w:val="OperatorTok"/>
        </w:rPr>
        <w:t xml:space="preserve">+</w:t>
      </w:r>
      <w:r>
        <w:rPr>
          <w:rStyle w:val="NormalTok"/>
        </w:rPr>
        <w:t xml:space="preserve"> [norm(comb)], [</w:t>
      </w:r>
      <w:r>
        <w:rPr>
          <w:rStyle w:val="StringTok"/>
        </w:rPr>
        <w:t xml:space="preserve">"Original"</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(resp) </w:t>
      </w:r>
      <w:r>
        <w:rPr>
          <w:rStyle w:val="OperatorTok"/>
        </w:rPr>
        <w:t xml:space="preserve">+</w:t>
      </w:r>
      <w:r>
        <w:rPr>
          <w:rStyle w:val="NormalTok"/>
        </w:rPr>
        <w:t xml:space="preserve"> [</w:t>
      </w:r>
      <w:r>
        <w:rPr>
          <w:rStyle w:val="StringTok"/>
        </w:rPr>
        <w:t xml:space="preserve">"Máximo de las 4 respuestas"</w:t>
      </w:r>
      <w:r>
        <w:rPr>
          <w:rStyle w:val="NormalTok"/>
        </w:rPr>
        <w:t xml:space="preserve">], ncols</w:t>
      </w:r>
      <w:r>
        <w:rPr>
          <w:rStyle w:val="OperatorTok"/>
        </w:rPr>
        <w:t xml:space="preserve">=</w:t>
      </w:r>
      <w:r>
        <w:rPr>
          <w:rStyle w:val="DecValTok"/>
        </w:rPr>
        <w:t xml:space="preserve">6</w:t>
      </w:r>
      <w:r>
        <w:rPr>
          <w:rStyle w:val="NormalTok"/>
        </w:rPr>
        <w:t xml:space="preserve">, tam</w:t>
      </w:r>
      <w:r>
        <w:rPr>
          <w:rStyle w:val="OperatorTok"/>
        </w:rPr>
        <w:t xml:space="preserve">=</w:t>
      </w:r>
      <w:r>
        <w:rPr>
          <w:rStyle w:val="FloatTok"/>
        </w:rPr>
        <w:t xml:space="preserve">3.0</w:t>
      </w:r>
      <w:r>
        <w:rPr>
          <w:rStyle w:val="NormalTok"/>
        </w:rPr>
        <w:t xml:space="preserve">)</w:t>
      </w:r>
    </w:p>
    <w:p>
      <w:pPr>
        <w:pStyle w:val="FirstParagraph"/>
      </w:pPr>
      <w:r>
        <w:drawing>
          <wp:inline>
            <wp:extent cx="6400800" cy="701542"/>
            <wp:effectExtent b="0" l="0" r="0" t="0"/>
            <wp:docPr descr="" title="" id="1" name="Picture"/>
            <a:graphic>
              <a:graphicData uri="http://schemas.openxmlformats.org/drawingml/2006/picture">
                <pic:pic>
                  <pic:nvPicPr>
                    <pic:cNvPr descr="c93c0257a878e5f55128eeb2d48ab052e159596a.png" id="0" name="Picture"/>
                    <pic:cNvPicPr>
                      <a:picLocks noChangeArrowheads="1" noChangeAspect="1"/>
                    </pic:cNvPicPr>
                  </pic:nvPicPr>
                  <pic:blipFill>
                    <a:blip r:embed="rId28"/>
                    <a:stretch>
                      <a:fillRect/>
                    </a:stretch>
                  </pic:blipFill>
                  <pic:spPr bwMode="auto">
                    <a:xfrm>
                      <a:off x="0" y="0"/>
                      <a:ext cx="6400800" cy="701542"/>
                    </a:xfrm>
                    <a:prstGeom prst="rect">
                      <a:avLst/>
                    </a:prstGeom>
                    <a:noFill/>
                    <a:ln w="9525">
                      <a:noFill/>
                      <a:headEnd/>
                      <a:tailEnd/>
                    </a:ln>
                  </pic:spPr>
                </pic:pic>
              </a:graphicData>
            </a:graphic>
          </wp:inline>
        </w:drawing>
      </w:r>
    </w:p>
    <w:p>
      <w:pPr>
        <w:pStyle w:val="BodyText"/>
      </w:pPr>
    </w:p>
    <w:bookmarkStart w:id="29" w:name="X86c7c641179755fc053cfabc376a5cf00f3113f"/>
    <w:p>
      <w:pPr>
        <w:pStyle w:val="Heading2"/>
      </w:pPr>
      <w:r>
        <w:t xml:space="preserve">Ejercicio 2. Realce restando la imagen de líneas multiplicada por α</w:t>
      </w:r>
    </w:p>
    <w:p>
      <w:pPr>
        <w:pStyle w:val="FirstParagraph"/>
      </w:pPr>
      <w:r>
        <w:rPr>
          <w:bCs/>
          <w:b/>
        </w:rPr>
        <w:t xml:space="preserve">Idea.</w:t>
      </w:r>
      <w:r>
        <w:t xml:space="preserve"> </w:t>
      </w:r>
      <w:r>
        <w:t xml:space="preserve">Se extrae una imagen de «líneas»</w:t>
      </w:r>
      <w:r>
        <w:t xml:space="preserve"> </w:t>
      </w:r>
      <m:oMath>
        <m:r>
          <m:t>L</m:t>
        </m:r>
      </m:oMath>
      <w:r>
        <w:t xml:space="preserve"> </w:t>
      </w:r>
      <w:r>
        <w:t xml:space="preserve">(aquí, el Laplaciano) y se combina con la original:</w:t>
      </w:r>
      <w:r>
        <w:t xml:space="preserve"> </w:t>
      </w:r>
      <m:oMath>
        <m:r>
          <m:t>g</m:t>
        </m:r>
        <m:r>
          <m:rPr>
            <m:sty m:val="p"/>
          </m:rPr>
          <m:t>=</m:t>
        </m:r>
        <m:r>
          <m:t>f</m:t>
        </m:r>
        <m:r>
          <m:rPr>
            <m:sty m:val="p"/>
          </m:rPr>
          <m:t>−</m:t>
        </m:r>
        <m:r>
          <m:t>α</m:t>
        </m:r>
        <m:r>
          <m:t> </m:t>
        </m:r>
        <m:r>
          <m:t>L</m:t>
        </m:r>
      </m:oMath>
      <w:r>
        <w:t xml:space="preserve">. Con el kernel Laplaciano de centro negativo, restar</w:t>
      </w:r>
      <w:r>
        <w:t xml:space="preserve"> </w:t>
      </w:r>
      <m:oMath>
        <m:r>
          <m:t>L</m:t>
        </m:r>
      </m:oMath>
      <w:r>
        <w:t xml:space="preserve"> </w:t>
      </w:r>
      <w:r>
        <w:t xml:space="preserve">suma un realce proporcional a la curvatura local,</w:t>
      </w:r>
      <w:r>
        <w:t xml:space="preserve"> </w:t>
      </w:r>
      <w:r>
        <w:t xml:space="preserve">lo que agudiza los bordes. El factor</w:t>
      </w:r>
      <w:r>
        <w:t xml:space="preserve"> </w:t>
      </w:r>
      <m:oMath>
        <m:r>
          <m:t>α</m:t>
        </m:r>
        <m:r>
          <m:rPr>
            <m:sty m:val="p"/>
          </m:rPr>
          <m:t>&gt;</m:t>
        </m:r>
        <m:r>
          <m:t>1</m:t>
        </m:r>
      </m:oMath>
      <w:r>
        <w:t xml:space="preserve"> </w:t>
      </w:r>
      <w:r>
        <w:t xml:space="preserve">multiplica la máscara de líneas para reforzarla;</w:t>
      </w:r>
      <w:r>
        <w:t xml:space="preserve"> </w:t>
      </w:r>
      <m:oMath>
        <m:r>
          <m:t>α</m:t>
        </m:r>
        <m:r>
          <m:rPr>
            <m:sty m:val="p"/>
          </m:rPr>
          <m:t>=</m:t>
        </m:r>
        <m:r>
          <m:t>1</m:t>
        </m:r>
      </m:oMath>
      <w:r>
        <w:t xml:space="preserve"> </w:t>
      </w:r>
      <w:r>
        <w:t xml:space="preserve">es el realce estándar de Gonzalez y Woods (2018), y valores mayores dan un realce más agresivo con riesgo de</w:t>
      </w:r>
      <w:r>
        <w:t xml:space="preserve"> </w:t>
      </w:r>
      <w:r>
        <w:rPr>
          <w:iCs/>
          <w:i/>
        </w:rPr>
        <w:t xml:space="preserve">halos</w:t>
      </w:r>
      <w:r>
        <w:t xml:space="preserve"> </w:t>
      </w:r>
      <w:r>
        <w:t xml:space="preserve">y de amplificar el ruido.</w:t>
      </w:r>
    </w:p>
    <w:p>
      <w:pPr>
        <w:pStyle w:val="BodyText"/>
      </w:pPr>
      <w:r>
        <w:t xml:space="preserve">Se prueba con una imagen algo desenfocada (para que el realce tenga qué recuperar) y con una imagen con ruido añadido (para observar el costo).</w:t>
      </w:r>
    </w:p>
    <w:bookmarkEnd w:id="29"/>
    <w:p>
      <w:pPr>
        <w:pStyle w:val="SourceCode"/>
      </w:pPr>
      <w:r>
        <w:rPr>
          <w:rStyle w:val="KeywordTok"/>
        </w:rPr>
        <w:t xml:space="preserve">def</w:t>
      </w:r>
      <w:r>
        <w:rPr>
          <w:rStyle w:val="NormalTok"/>
        </w:rPr>
        <w:t xml:space="preserve"> realzar(img, alfa, kernel</w:t>
      </w:r>
      <w:r>
        <w:rPr>
          <w:rStyle w:val="OperatorTok"/>
        </w:rPr>
        <w:t xml:space="preserve">=</w:t>
      </w:r>
      <w:r>
        <w:rPr>
          <w:rStyle w:val="NormalTok"/>
        </w:rPr>
        <w:t xml:space="preserve">laplaciano_4):</w:t>
      </w:r>
      <w:r>
        <w:br/>
      </w:r>
      <w:r>
        <w:rPr>
          <w:rStyle w:val="NormalTok"/>
        </w:rPr>
        <w:t xml:space="preserve">    L </w:t>
      </w:r>
      <w:r>
        <w:rPr>
          <w:rStyle w:val="OperatorTok"/>
        </w:rPr>
        <w:t xml:space="preserve">=</w:t>
      </w:r>
      <w:r>
        <w:rPr>
          <w:rStyle w:val="NormalTok"/>
        </w:rPr>
        <w:t xml:space="preserve"> correlacion(img, kernel)               </w:t>
      </w:r>
      <w:r>
        <w:rPr>
          <w:rStyle w:val="CommentTok"/>
        </w:rPr>
        <w:t xml:space="preserve"># imagen de líneas / curvatura (centro negativo)</w:t>
      </w:r>
      <w:r>
        <w:br/>
      </w:r>
      <w:r>
        <w:rPr>
          <w:rStyle w:val="NormalTok"/>
        </w:rPr>
        <w:t xml:space="preserve">    </w:t>
      </w:r>
      <w:r>
        <w:rPr>
          <w:rStyle w:val="ControlFlowTok"/>
        </w:rPr>
        <w:t xml:space="preserve">return</w:t>
      </w:r>
      <w:r>
        <w:rPr>
          <w:rStyle w:val="NormalTok"/>
        </w:rPr>
        <w:t xml:space="preserve"> np.clip(img </w:t>
      </w:r>
      <w:r>
        <w:rPr>
          <w:rStyle w:val="OperatorTok"/>
        </w:rPr>
        <w:t xml:space="preserve">-</w:t>
      </w:r>
      <w:r>
        <w:rPr>
          <w:rStyle w:val="NormalTok"/>
        </w:rPr>
        <w:t xml:space="preserve"> alfa </w:t>
      </w:r>
      <w:r>
        <w:rPr>
          <w:rStyle w:val="OperatorTok"/>
        </w:rPr>
        <w:t xml:space="preserve">*</w:t>
      </w:r>
      <w:r>
        <w:rPr>
          <w:rStyle w:val="NormalTok"/>
        </w:rPr>
        <w:t xml:space="preserve"> L, </w:t>
      </w:r>
      <w:r>
        <w:rPr>
          <w:rStyle w:val="DecValTok"/>
        </w:rPr>
        <w:t xml:space="preserve">0</w:t>
      </w:r>
      <w:r>
        <w:rPr>
          <w:rStyle w:val="NormalTok"/>
        </w:rPr>
        <w:t xml:space="preserve">, </w:t>
      </w:r>
      <w:r>
        <w:rPr>
          <w:rStyle w:val="DecValTok"/>
        </w:rPr>
        <w:t xml:space="preserve">255</w:t>
      </w:r>
      <w:r>
        <w:rPr>
          <w:rStyle w:val="NormalTok"/>
        </w:rPr>
        <w:t xml:space="preserve">)</w:t>
      </w:r>
      <w:r>
        <w:br/>
      </w:r>
      <w:r>
        <w:br/>
      </w:r>
      <w:r>
        <w:rPr>
          <w:rStyle w:val="KeywordTok"/>
        </w:rPr>
        <w:t xml:space="preserve">def</w:t>
      </w:r>
      <w:r>
        <w:rPr>
          <w:rStyle w:val="NormalTok"/>
        </w:rPr>
        <w:t xml:space="preserve"> nitidez(g):        </w:t>
      </w:r>
      <w:r>
        <w:rPr>
          <w:rStyle w:val="CommentTok"/>
        </w:rPr>
        <w:t xml:space="preserve"># varianza del Laplaciano: mayor = más borde/detalle (también sube con el ruido)</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(correlacion(g, laplaciano_4).var())</w:t>
      </w:r>
      <w:r>
        <w:br/>
      </w:r>
      <w:r>
        <w:br/>
      </w:r>
      <w:r>
        <w:rPr>
          <w:rStyle w:val="KeywordTok"/>
        </w:rPr>
        <w:t xml:space="preserve">def</w:t>
      </w:r>
      <w:r>
        <w:rPr>
          <w:rStyle w:val="NormalTok"/>
        </w:rPr>
        <w:t xml:space="preserve"> sobrepaso(g, ref): </w:t>
      </w:r>
      <w:r>
        <w:rPr>
          <w:rStyle w:val="CommentTok"/>
        </w:rPr>
        <w:t xml:space="preserve"># % de píxeles que se salen del rango original antes de recortar (halos)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(np.mean(np.</w:t>
      </w:r>
      <w:r>
        <w:rPr>
          <w:rStyle w:val="BuiltInTok"/>
        </w:rPr>
        <w:t xml:space="preserve">abs</w:t>
      </w:r>
      <w:r>
        <w:rPr>
          <w:rStyle w:val="NormalTok"/>
        </w:rPr>
        <w:t xml:space="preserve">(g </w:t>
      </w:r>
      <w:r>
        <w:rPr>
          <w:rStyle w:val="OperatorTok"/>
        </w:rPr>
        <w:t xml:space="preserve">-</w:t>
      </w:r>
      <w:r>
        <w:rPr>
          <w:rStyle w:val="NormalTok"/>
        </w:rPr>
        <w:t xml:space="preserve"> ref)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desenfocada </w:t>
      </w:r>
      <w:r>
        <w:rPr>
          <w:rStyle w:val="OperatorTok"/>
        </w:rPr>
        <w:t xml:space="preserve">=</w:t>
      </w:r>
      <w:r>
        <w:rPr>
          <w:rStyle w:val="NormalTok"/>
        </w:rPr>
        <w:t xml:space="preserve"> correlacion(img, gauss_5)</w:t>
      </w:r>
      <w:r>
        <w:br/>
      </w:r>
      <w:r>
        <w:rPr>
          <w:rStyle w:val="NormalTok"/>
        </w:rPr>
        <w:t xml:space="preserve">ruidosa </w:t>
      </w:r>
      <w:r>
        <w:rPr>
          <w:rStyle w:val="OperatorTok"/>
        </w:rPr>
        <w:t xml:space="preserve">=</w:t>
      </w:r>
      <w:r>
        <w:rPr>
          <w:rStyle w:val="NormalTok"/>
        </w:rPr>
        <w:t xml:space="preserve"> np.clip(img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8</w:t>
      </w:r>
      <w:r>
        <w:rPr>
          <w:rStyle w:val="NormalTok"/>
        </w:rPr>
        <w:t xml:space="preserve">, img.shape),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alfas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ControlFlowTok"/>
        </w:rPr>
        <w:t xml:space="preserve">for</w:t>
      </w:r>
      <w:r>
        <w:rPr>
          <w:rStyle w:val="NormalTok"/>
        </w:rPr>
        <w:t xml:space="preserve"> nombre, base_img </w:t>
      </w:r>
      <w:r>
        <w:rPr>
          <w:rStyle w:val="KeywordTok"/>
        </w:rPr>
        <w:t xml:space="preserve">in</w:t>
      </w:r>
      <w:r>
        <w:rPr>
          <w:rStyle w:val="NormalTok"/>
        </w:rPr>
        <w:t xml:space="preserve"> ((</w:t>
      </w:r>
      <w:r>
        <w:rPr>
          <w:rStyle w:val="StringTok"/>
        </w:rPr>
        <w:t xml:space="preserve">"desenfocada"</w:t>
      </w:r>
      <w:r>
        <w:rPr>
          <w:rStyle w:val="NormalTok"/>
        </w:rPr>
        <w:t xml:space="preserve">, desenfocada), (</w:t>
      </w:r>
      <w:r>
        <w:rPr>
          <w:rStyle w:val="StringTok"/>
        </w:rPr>
        <w:t xml:space="preserve">"con ruido gaussiano (σ=8)"</w:t>
      </w:r>
      <w:r>
        <w:rPr>
          <w:rStyle w:val="NormalTok"/>
        </w:rPr>
        <w:t xml:space="preserve">, ruidosa)):</w:t>
      </w:r>
      <w:r>
        <w:br/>
      </w:r>
      <w:r>
        <w:rPr>
          <w:rStyle w:val="NormalTok"/>
        </w:rPr>
        <w:t xml:space="preserve">    salidas </w:t>
      </w:r>
      <w:r>
        <w:rPr>
          <w:rStyle w:val="OperatorTok"/>
        </w:rPr>
        <w:t xml:space="preserve">=</w:t>
      </w:r>
      <w:r>
        <w:rPr>
          <w:rStyle w:val="NormalTok"/>
        </w:rPr>
        <w:t xml:space="preserve"> [realzar(base_img, a) </w:t>
      </w:r>
      <w:r>
        <w:rPr>
          <w:rStyle w:val="ControlFlowTok"/>
        </w:rPr>
        <w:t xml:space="preserve">for</w:t>
      </w:r>
      <w:r>
        <w:rPr>
          <w:rStyle w:val="NormalTok"/>
        </w:rPr>
        <w:t xml:space="preserve"> a </w:t>
      </w:r>
      <w:r>
        <w:rPr>
          <w:rStyle w:val="KeywordTok"/>
        </w:rPr>
        <w:t xml:space="preserve">in</w:t>
      </w:r>
      <w:r>
        <w:rPr>
          <w:rStyle w:val="NormalTok"/>
        </w:rPr>
        <w:t xml:space="preserve"> alfas]</w:t>
      </w:r>
      <w:r>
        <w:br/>
      </w:r>
      <w:r>
        <w:rPr>
          <w:rStyle w:val="NormalTok"/>
        </w:rPr>
        <w:t xml:space="preserve">    mostrar(salidas, [(</w:t>
      </w:r>
      <w:r>
        <w:rPr>
          <w:rStyle w:val="StringTok"/>
        </w:rPr>
        <w:t xml:space="preserve">"original"</w:t>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pecialStringTok"/>
        </w:rPr>
        <w:t xml:space="preserve">f"α = </w:t>
      </w:r>
      <w:r>
        <w:rPr>
          <w:rStyle w:val="SpecialCharTok"/>
        </w:rPr>
        <w:t xml:space="preserve">{a}</w:t>
      </w:r>
      <w:r>
        <w:rPr>
          <w:rStyle w:val="SpecialStringTok"/>
        </w:rPr>
        <w:t xml:space="preserve">"</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alfas], ncols</w:t>
      </w:r>
      <w:r>
        <w:rPr>
          <w:rStyle w:val="OperatorTok"/>
        </w:rPr>
        <w:t xml:space="preserve">=</w:t>
      </w:r>
      <w:r>
        <w:rPr>
          <w:rStyle w:val="DecValTok"/>
        </w:rPr>
        <w:t xml:space="preserve">3</w:t>
      </w:r>
      <w:r>
        <w:rPr>
          <w:rStyle w:val="NormalTok"/>
        </w:rPr>
        <w:t xml:space="preserve">, tam</w:t>
      </w:r>
      <w:r>
        <w:rPr>
          <w:rStyle w:val="OperatorTok"/>
        </w:rPr>
        <w:t xml:space="preserve">=</w:t>
      </w:r>
      <w:r>
        <w:rPr>
          <w:rStyle w:val="FloatTok"/>
        </w:rPr>
        <w:t xml:space="preserve">4.6</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f"Imagen </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'α'</w:t>
      </w:r>
      <w:r>
        <w:rPr>
          <w:rStyle w:val="SpecialCharTok"/>
        </w:rPr>
        <w:t xml:space="preserve">:&gt;3s}</w:t>
      </w:r>
      <w:r>
        <w:rPr>
          <w:rStyle w:val="SpecialStringTok"/>
        </w:rPr>
        <w:t xml:space="preserve"> </w:t>
      </w:r>
      <w:r>
        <w:rPr>
          <w:rStyle w:val="SpecialCharTok"/>
        </w:rPr>
        <w:t xml:space="preserve">{</w:t>
      </w:r>
      <w:r>
        <w:rPr>
          <w:rStyle w:val="StringTok"/>
        </w:rPr>
        <w:t xml:space="preserve">'nitidez (var. Laplaciano)'</w:t>
      </w:r>
      <w:r>
        <w:rPr>
          <w:rStyle w:val="SpecialCharTok"/>
        </w:rPr>
        <w:t xml:space="preserve">:&gt;26s}</w:t>
      </w:r>
      <w:r>
        <w:rPr>
          <w:rStyle w:val="SpecialStringTok"/>
        </w:rPr>
        <w:t xml:space="preserve"> </w:t>
      </w:r>
      <w:r>
        <w:rPr>
          <w:rStyle w:val="SpecialCharTok"/>
        </w:rPr>
        <w:t xml:space="preserve">{</w:t>
      </w:r>
      <w:r>
        <w:rPr>
          <w:rStyle w:val="StringTok"/>
        </w:rPr>
        <w:t xml:space="preserve">'% píxeles con cambio &gt;60'</w:t>
      </w:r>
      <w:r>
        <w:rPr>
          <w:rStyle w:val="SpecialCharTok"/>
        </w:rPr>
        <w:t xml:space="preserve">:&gt;26s}</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a, s </w:t>
      </w:r>
      <w:r>
        <w:rPr>
          <w:rStyle w:val="KeywordTok"/>
        </w:rPr>
        <w:t xml:space="preserve">in</w:t>
      </w:r>
      <w:r>
        <w:rPr>
          <w:rStyle w:val="NormalTok"/>
        </w:rPr>
        <w:t xml:space="preserve"> </w:t>
      </w:r>
      <w:r>
        <w:rPr>
          <w:rStyle w:val="BuiltInTok"/>
        </w:rPr>
        <w:t xml:space="preserve">zip</w:t>
      </w:r>
      <w:r>
        <w:rPr>
          <w:rStyle w:val="NormalTok"/>
        </w:rPr>
        <w:t xml:space="preserve">(alfas, salidas): </w:t>
      </w:r>
      <w:r>
        <w:rPr>
          <w:rStyle w:val="BuiltInTok"/>
        </w:rPr>
        <w:t xml:space="preserve">print</w:t>
      </w:r>
      <w:r>
        <w:rPr>
          <w:rStyle w:val="NormalTok"/>
        </w:rPr>
        <w:t xml:space="preserve">(</w:t>
      </w:r>
      <w:r>
        <w:rPr>
          <w:rStyle w:val="SpecialStringTok"/>
        </w:rPr>
        <w:t xml:space="preserve">f"  </w:t>
      </w:r>
      <w:r>
        <w:rPr>
          <w:rStyle w:val="SpecialCharTok"/>
        </w:rPr>
        <w:t xml:space="preserve">{a:3d}</w:t>
      </w:r>
      <w:r>
        <w:rPr>
          <w:rStyle w:val="SpecialStringTok"/>
        </w:rPr>
        <w:t xml:space="preserve"> </w:t>
      </w:r>
      <w:r>
        <w:rPr>
          <w:rStyle w:val="SpecialCharTok"/>
        </w:rPr>
        <w:t xml:space="preserve">{</w:t>
      </w:r>
      <w:r>
        <w:rPr>
          <w:rStyle w:val="NormalTok"/>
        </w:rPr>
        <w:t xml:space="preserve">nitidez(s)</w:t>
      </w:r>
      <w:r>
        <w:rPr>
          <w:rStyle w:val="SpecialCharTok"/>
        </w:rPr>
        <w:t xml:space="preserve">:26.1f}</w:t>
      </w:r>
      <w:r>
        <w:rPr>
          <w:rStyle w:val="SpecialStringTok"/>
        </w:rPr>
        <w:t xml:space="preserve"> </w:t>
      </w:r>
      <w:r>
        <w:rPr>
          <w:rStyle w:val="SpecialCharTok"/>
        </w:rPr>
        <w:t xml:space="preserve">{</w:t>
      </w:r>
      <w:r>
        <w:rPr>
          <w:rStyle w:val="NormalTok"/>
        </w:rPr>
        <w:t xml:space="preserve">sobrepaso(s, base_img)</w:t>
      </w:r>
      <w:r>
        <w:rPr>
          <w:rStyle w:val="SpecialCharTok"/>
        </w:rPr>
        <w:t xml:space="preserve">:26.2f}</w:t>
      </w:r>
      <w:r>
        <w:rPr>
          <w:rStyle w:val="SpecialStringTok"/>
        </w:rPr>
        <w:t xml:space="preserve">"</w:t>
      </w:r>
      <w:r>
        <w:rPr>
          <w:rStyle w:val="NormalTok"/>
        </w:rPr>
        <w:t xml:space="preserve">)</w:t>
      </w:r>
    </w:p>
    <w:p>
      <w:pPr>
        <w:pStyle w:val="FirstParagraph"/>
      </w:pPr>
      <w:r>
        <w:drawing>
          <wp:inline>
            <wp:extent cx="6400800" cy="2886237"/>
            <wp:effectExtent b="0" l="0" r="0" t="0"/>
            <wp:docPr descr="" title="" id="1" name="Picture"/>
            <a:graphic>
              <a:graphicData uri="http://schemas.openxmlformats.org/drawingml/2006/picture">
                <pic:pic>
                  <pic:nvPicPr>
                    <pic:cNvPr descr="36a3081c04c462cd378184ad585b0662922ce627.png" id="0" name="Picture"/>
                    <pic:cNvPicPr>
                      <a:picLocks noChangeArrowheads="1" noChangeAspect="1"/>
                    </pic:cNvPicPr>
                  </pic:nvPicPr>
                  <pic:blipFill>
                    <a:blip r:embed="rId30"/>
                    <a:stretch>
                      <a:fillRect/>
                    </a:stretch>
                  </pic:blipFill>
                  <pic:spPr bwMode="auto">
                    <a:xfrm>
                      <a:off x="0" y="0"/>
                      <a:ext cx="6400800" cy="2886237"/>
                    </a:xfrm>
                    <a:prstGeom prst="rect">
                      <a:avLst/>
                    </a:prstGeom>
                    <a:noFill/>
                    <a:ln w="9525">
                      <a:noFill/>
                      <a:headEnd/>
                      <a:tailEnd/>
                    </a:ln>
                  </pic:spPr>
                </pic:pic>
              </a:graphicData>
            </a:graphic>
          </wp:inline>
        </w:drawing>
      </w:r>
    </w:p>
    <w:p>
      <w:pPr>
        <w:pStyle w:val="SourceCode"/>
      </w:pPr>
      <w:r>
        <w:rPr>
          <w:rStyle w:val="VerbatimChar"/>
        </w:rPr>
        <w:t xml:space="preserve">Imagen desenfocada</w:t>
      </w:r>
      <w:r>
        <w:br/>
      </w:r>
      <w:r>
        <w:rPr>
          <w:rStyle w:val="VerbatimChar"/>
        </w:rPr>
        <w:t xml:space="preserve">    α  nitidez (var. Laplaciano)   % píxeles con cambio &gt;60</w:t>
      </w:r>
      <w:r>
        <w:br/>
      </w:r>
      <w:r>
        <w:rPr>
          <w:rStyle w:val="VerbatimChar"/>
        </w:rPr>
        <w:t xml:space="preserve">    0                       56.0                       0.00</w:t>
      </w:r>
      <w:r>
        <w:br/>
      </w:r>
      <w:r>
        <w:rPr>
          <w:rStyle w:val="VerbatimChar"/>
        </w:rPr>
        <w:t xml:space="preserve">    1                      368.6                       0.04</w:t>
      </w:r>
      <w:r>
        <w:br/>
      </w:r>
      <w:r>
        <w:rPr>
          <w:rStyle w:val="VerbatimChar"/>
        </w:rPr>
        <w:t xml:space="preserve">    2                      967.2                       1.23</w:t>
      </w:r>
      <w:r>
        <w:br/>
      </w:r>
      <w:r>
        <w:rPr>
          <w:rStyle w:val="VerbatimChar"/>
        </w:rPr>
        <w:t xml:space="preserve">    3                     1771.9                       3.23</w:t>
      </w:r>
      <w:r>
        <w:br/>
      </w:r>
      <w:r>
        <w:rPr>
          <w:rStyle w:val="VerbatimChar"/>
        </w:rPr>
        <w:t xml:space="preserve">    5                     3656.2                       6.97</w:t>
      </w:r>
    </w:p>
    <w:p>
      <w:pPr>
        <w:pStyle w:val="FirstParagraph"/>
      </w:pPr>
      <w:r>
        <w:drawing>
          <wp:inline>
            <wp:extent cx="6400800" cy="2886237"/>
            <wp:effectExtent b="0" l="0" r="0" t="0"/>
            <wp:docPr descr="" title="" id="1" name="Picture"/>
            <a:graphic>
              <a:graphicData uri="http://schemas.openxmlformats.org/drawingml/2006/picture">
                <pic:pic>
                  <pic:nvPicPr>
                    <pic:cNvPr descr="74d5fd106d1a70b5e15dc17f71d7ac05d1efbc0a.png" id="0" name="Picture"/>
                    <pic:cNvPicPr>
                      <a:picLocks noChangeArrowheads="1" noChangeAspect="1"/>
                    </pic:cNvPicPr>
                  </pic:nvPicPr>
                  <pic:blipFill>
                    <a:blip r:embed="rId31"/>
                    <a:stretch>
                      <a:fillRect/>
                    </a:stretch>
                  </pic:blipFill>
                  <pic:spPr bwMode="auto">
                    <a:xfrm>
                      <a:off x="0" y="0"/>
                      <a:ext cx="6400800" cy="2886237"/>
                    </a:xfrm>
                    <a:prstGeom prst="rect">
                      <a:avLst/>
                    </a:prstGeom>
                    <a:noFill/>
                    <a:ln w="9525">
                      <a:noFill/>
                      <a:headEnd/>
                      <a:tailEnd/>
                    </a:ln>
                  </pic:spPr>
                </pic:pic>
              </a:graphicData>
            </a:graphic>
          </wp:inline>
        </w:drawing>
      </w:r>
    </w:p>
    <w:p>
      <w:pPr>
        <w:pStyle w:val="SourceCode"/>
      </w:pPr>
      <w:r>
        <w:rPr>
          <w:rStyle w:val="VerbatimChar"/>
        </w:rPr>
        <w:t xml:space="preserve">Imagen con ruido gaussiano (σ=8)</w:t>
      </w:r>
      <w:r>
        <w:br/>
      </w:r>
      <w:r>
        <w:rPr>
          <w:rStyle w:val="VerbatimChar"/>
        </w:rPr>
        <w:t xml:space="preserve">    α  nitidez (var. Laplaciano)   % píxeles con cambio &gt;60</w:t>
      </w:r>
      <w:r>
        <w:br/>
      </w:r>
      <w:r>
        <w:rPr>
          <w:rStyle w:val="VerbatimChar"/>
        </w:rPr>
        <w:t xml:space="preserve">    0                     3214.7                       0.00</w:t>
      </w:r>
      <w:r>
        <w:br/>
      </w:r>
      <w:r>
        <w:rPr>
          <w:rStyle w:val="VerbatimChar"/>
        </w:rPr>
        <w:t xml:space="preserve">    1                    72396.5                      14.19</w:t>
      </w:r>
      <w:r>
        <w:br/>
      </w:r>
      <w:r>
        <w:rPr>
          <w:rStyle w:val="VerbatimChar"/>
        </w:rPr>
        <w:t xml:space="preserve">    2                   162243.4                      39.85</w:t>
      </w:r>
      <w:r>
        <w:br/>
      </w:r>
      <w:r>
        <w:rPr>
          <w:rStyle w:val="VerbatimChar"/>
        </w:rPr>
        <w:t xml:space="preserve">    3                   231719.8                      53.45</w:t>
      </w:r>
      <w:r>
        <w:br/>
      </w:r>
      <w:r>
        <w:rPr>
          <w:rStyle w:val="VerbatimChar"/>
        </w:rPr>
        <w:t xml:space="preserve">    5                   309625.6                      65.91</w:t>
      </w:r>
    </w:p>
    <w:p>
      <w:pPr>
        <w:pStyle w:val="SourceCode"/>
      </w:pPr>
      <w:r>
        <w:rPr>
          <w:rStyle w:val="CommentTok"/>
        </w:rPr>
        <w:t xml:space="preserve"># Vista ampliada de un recorte para apreciar los halos alrededor de los bordes</w:t>
      </w:r>
      <w:r>
        <w:br/>
      </w:r>
      <w:r>
        <w:rPr>
          <w:rStyle w:val="NormalTok"/>
        </w:rPr>
        <w:t xml:space="preserve">y0, y1, x0, x1 </w:t>
      </w:r>
      <w:r>
        <w:rPr>
          <w:rStyle w:val="OperatorTok"/>
        </w:rPr>
        <w:t xml:space="preserve">=</w:t>
      </w:r>
      <w:r>
        <w:rPr>
          <w:rStyle w:val="NormalTok"/>
        </w:rPr>
        <w:t xml:space="preserve"> </w:t>
      </w:r>
      <w:r>
        <w:rPr>
          <w:rStyle w:val="DecValTok"/>
        </w:rPr>
        <w:t xml:space="preserve">300</w:t>
      </w:r>
      <w:r>
        <w:rPr>
          <w:rStyle w:val="NormalTok"/>
        </w:rPr>
        <w:t xml:space="preserve">, </w:t>
      </w:r>
      <w:r>
        <w:rPr>
          <w:rStyle w:val="DecValTok"/>
        </w:rPr>
        <w:t xml:space="preserve">420</w:t>
      </w:r>
      <w:r>
        <w:rPr>
          <w:rStyle w:val="NormalTok"/>
        </w:rPr>
        <w:t xml:space="preserve">, </w:t>
      </w:r>
      <w:r>
        <w:rPr>
          <w:rStyle w:val="DecValTok"/>
        </w:rPr>
        <w:t xml:space="preserve">380</w:t>
      </w:r>
      <w:r>
        <w:rPr>
          <w:rStyle w:val="NormalTok"/>
        </w:rPr>
        <w:t xml:space="preserve">, </w:t>
      </w:r>
      <w:r>
        <w:rPr>
          <w:rStyle w:val="DecValTok"/>
        </w:rPr>
        <w:t xml:space="preserve">620</w:t>
      </w:r>
      <w:r>
        <w:br/>
      </w:r>
      <w:r>
        <w:rPr>
          <w:rStyle w:val="NormalTok"/>
        </w:rPr>
        <w:t xml:space="preserve">mostrar([desenfocada[y0:y1, x0:x1]] </w:t>
      </w:r>
      <w:r>
        <w:rPr>
          <w:rStyle w:val="OperatorTok"/>
        </w:rPr>
        <w:t xml:space="preserve">+</w:t>
      </w:r>
      <w:r>
        <w:rPr>
          <w:rStyle w:val="NormalTok"/>
        </w:rPr>
        <w:t xml:space="preserve"> [realzar(desenfocada, a)[y0:y1, x0:x1]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StringTok"/>
        </w:rPr>
        <w:t xml:space="preserve">"desenfocada"</w:t>
      </w:r>
      <w:r>
        <w:rPr>
          <w:rStyle w:val="NormalTok"/>
        </w:rPr>
        <w:t xml:space="preserve">, </w:t>
      </w:r>
      <w:r>
        <w:rPr>
          <w:rStyle w:val="StringTok"/>
        </w:rPr>
        <w:t xml:space="preserve">"α = 1"</w:t>
      </w:r>
      <w:r>
        <w:rPr>
          <w:rStyle w:val="NormalTok"/>
        </w:rPr>
        <w:t xml:space="preserve">, </w:t>
      </w:r>
      <w:r>
        <w:rPr>
          <w:rStyle w:val="StringTok"/>
        </w:rPr>
        <w:t xml:space="preserve">"α = 3"</w:t>
      </w:r>
      <w:r>
        <w:rPr>
          <w:rStyle w:val="NormalTok"/>
        </w:rPr>
        <w:t xml:space="preserve">, </w:t>
      </w:r>
      <w:r>
        <w:rPr>
          <w:rStyle w:val="StringTok"/>
        </w:rPr>
        <w:t xml:space="preserve">"α = 5"</w:t>
      </w:r>
      <w:r>
        <w:rPr>
          <w:rStyle w:val="NormalTok"/>
        </w:rPr>
        <w:t xml:space="preserve">], ncols</w:t>
      </w:r>
      <w:r>
        <w:rPr>
          <w:rStyle w:val="OperatorTok"/>
        </w:rPr>
        <w:t xml:space="preserve">=</w:t>
      </w:r>
      <w:r>
        <w:rPr>
          <w:rStyle w:val="DecValTok"/>
        </w:rPr>
        <w:t xml:space="preserve">4</w:t>
      </w:r>
      <w:r>
        <w:rPr>
          <w:rStyle w:val="NormalTok"/>
        </w:rPr>
        <w:t xml:space="preserve">, tam</w:t>
      </w:r>
      <w:r>
        <w:rPr>
          <w:rStyle w:val="OperatorTok"/>
        </w:rPr>
        <w:t xml:space="preserve">=</w:t>
      </w:r>
      <w:r>
        <w:rPr>
          <w:rStyle w:val="FloatTok"/>
        </w:rPr>
        <w:t xml:space="preserve">4.2</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p>
    <w:p>
      <w:pPr>
        <w:pStyle w:val="FirstParagraph"/>
      </w:pPr>
      <w:r>
        <w:drawing>
          <wp:inline>
            <wp:extent cx="6400800" cy="907749"/>
            <wp:effectExtent b="0" l="0" r="0" t="0"/>
            <wp:docPr descr="" title="" id="1" name="Picture"/>
            <a:graphic>
              <a:graphicData uri="http://schemas.openxmlformats.org/drawingml/2006/picture">
                <pic:pic>
                  <pic:nvPicPr>
                    <pic:cNvPr descr="1ec920d11ee418f047e86cb6c6e6f2629691b7f3.png" id="0" name="Picture"/>
                    <pic:cNvPicPr>
                      <a:picLocks noChangeArrowheads="1" noChangeAspect="1"/>
                    </pic:cNvPicPr>
                  </pic:nvPicPr>
                  <pic:blipFill>
                    <a:blip r:embed="rId32"/>
                    <a:stretch>
                      <a:fillRect/>
                    </a:stretch>
                  </pic:blipFill>
                  <pic:spPr bwMode="auto">
                    <a:xfrm>
                      <a:off x="0" y="0"/>
                      <a:ext cx="6400800" cy="907749"/>
                    </a:xfrm>
                    <a:prstGeom prst="rect">
                      <a:avLst/>
                    </a:prstGeom>
                    <a:noFill/>
                    <a:ln w="9525">
                      <a:noFill/>
                      <a:headEnd/>
                      <a:tailEnd/>
                    </a:ln>
                  </pic:spPr>
                </pic:pic>
              </a:graphicData>
            </a:graphic>
          </wp:inline>
        </w:drawing>
      </w:r>
    </w:p>
    <w:p>
      <w:pPr>
        <w:pStyle w:val="BodyText"/>
      </w:pPr>
    </w:p>
    <w:bookmarkStart w:id="33" w:name="X5d907771bdbaa6c0229bb6653f295dfeb4e7217"/>
    <w:p>
      <w:pPr>
        <w:pStyle w:val="Heading2"/>
      </w:pPr>
      <w:r>
        <w:t xml:space="preserve">Ejercicio 3. Aplicación médica: gammagrafía ósea con varias etapas</w:t>
      </w:r>
    </w:p>
    <w:p>
      <w:pPr>
        <w:pStyle w:val="FirstParagraph"/>
      </w:pPr>
      <w:r>
        <w:rPr>
          <w:bCs/>
          <w:b/>
        </w:rPr>
        <w:t xml:space="preserve">Aplicación.</w:t>
      </w:r>
      <w:r>
        <w:t xml:space="preserve"> </w:t>
      </w:r>
      <w:r>
        <w:t xml:space="preserve">Una gammagrafía ósea de cuerpo entero (medicina nuclear) es una imagen de bajo contraste y mucho ruido en la que hay que localizar zonas pequeñas de captación anormal.</w:t>
      </w:r>
      <w:r>
        <w:t xml:space="preserve"> </w:t>
      </w:r>
      <w:r>
        <w:t xml:space="preserve">Gonzalez y Woods (2018) proponen combinar varias técnicas espaciales, cada una con una función:</w:t>
      </w:r>
    </w:p>
    <w:tbl>
      <w:tblPr>
        <w:tblStyle w:val="Table"/>
        <w:tblW w:type="pct" w:w="500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gridCol w:w="2640"/>
        <w:gridCol w:w="2640"/>
        <w:gridCol w:w="2640"/>
      </w:tblGrid>
      <w:tr>
        <w:tc>
          <w:tcPr>
            <w:shd w:val="clear" w:color="auto" w:fill="0B3D91"/>
          </w:tcPr>
          <w:p>
            <w:pPr>
              <w:pStyle w:val="Compact"/>
              <w:jc w:val="left"/>
            </w:pPr>
            <w:r>
              <w:rPr>
                <w:b/>
                <w:color w:val="FFFFFF"/>
              </w:rPr>
              <w:t xml:space="preserve">Etapa</w:t>
            </w:r>
          </w:p>
        </w:tc>
        <w:tc>
          <w:tcPr>
            <w:shd w:val="clear" w:color="auto" w:fill="0B3D91"/>
          </w:tcPr>
          <w:p>
            <w:pPr>
              <w:pStyle w:val="Compact"/>
              <w:jc w:val="left"/>
            </w:pPr>
            <w:r>
              <w:rPr>
                <w:b/>
                <w:color w:val="FFFFFF"/>
              </w:rPr>
              <w:t xml:space="preserve">Operación</w:t>
            </w:r>
          </w:p>
        </w:tc>
        <w:tc>
          <w:tcPr>
            <w:shd w:val="clear" w:color="auto" w:fill="0B3D91"/>
          </w:tcPr>
          <w:p>
            <w:pPr>
              <w:pStyle w:val="Compact"/>
              <w:jc w:val="left"/>
            </w:pPr>
            <w:r>
              <w:rPr>
                <w:b/>
                <w:color w:val="FFFFFF"/>
              </w:rPr>
              <w:t xml:space="preserve">Para qué</w:t>
            </w:r>
          </w:p>
        </w:tc>
      </w:tr>
      <w:tr>
        <w:tc>
          <w:p>
            <w:pPr>
              <w:pStyle w:val="Compact"/>
              <w:jc w:val="left"/>
            </w:pPr>
            <w:r>
              <w:t xml:space="preserve">(a)</w:t>
            </w:r>
          </w:p>
        </w:tc>
        <w:tc>
          <w:p>
            <w:pPr>
              <w:pStyle w:val="Compact"/>
              <w:jc w:val="left"/>
            </w:pPr>
            <w:r>
              <w:t xml:space="preserve">Imagen original</w:t>
            </w:r>
          </w:p>
        </w:tc>
        <w:tc>
          <w:p>
            <w:pPr>
              <w:pStyle w:val="Compact"/>
              <w:jc w:val="left"/>
            </w:pPr>
            <w:r>
              <w:t xml:space="preserve">—</w:t>
            </w:r>
          </w:p>
        </w:tc>
      </w:tr>
      <w:tr>
        <w:tc>
          <w:p>
            <w:pPr>
              <w:pStyle w:val="Compact"/>
              <w:jc w:val="left"/>
            </w:pPr>
            <w:r>
              <w:t xml:space="preserve">(b)</w:t>
            </w:r>
          </w:p>
        </w:tc>
        <w:tc>
          <w:p>
            <w:pPr>
              <w:pStyle w:val="Compact"/>
              <w:jc w:val="left"/>
            </w:pPr>
            <w:r>
              <w:t xml:space="preserve">Laplaciano de (a)</w:t>
            </w:r>
          </w:p>
        </w:tc>
        <w:tc>
          <w:p>
            <w:pPr>
              <w:pStyle w:val="Compact"/>
              <w:jc w:val="left"/>
            </w:pPr>
            <w:r>
              <w:t xml:space="preserve">Resalta detalles finos (pero también ruido)</w:t>
            </w:r>
          </w:p>
        </w:tc>
      </w:tr>
      <w:tr>
        <w:tc>
          <w:p>
            <w:pPr>
              <w:pStyle w:val="Compact"/>
              <w:jc w:val="left"/>
            </w:pPr>
            <w:r>
              <w:t xml:space="preserve">(c)</w:t>
            </w:r>
          </w:p>
        </w:tc>
        <w:tc>
          <w:p>
            <w:pPr>
              <w:pStyle w:val="Compact"/>
              <w:jc w:val="left"/>
            </w:pPr>
            <w:r>
              <w:t xml:space="preserve">(a) + (b) con centro negativo →</w:t>
            </w:r>
            <w:r>
              <w:t xml:space="preserve"> </w:t>
            </w:r>
            <m:oMath>
              <m:r>
                <m:t>a</m:t>
              </m:r>
              <m:r>
                <m:rPr>
                  <m:sty m:val="p"/>
                </m:rPr>
                <m:t>−</m:t>
              </m:r>
              <m:r>
                <m:t>b</m:t>
              </m:r>
            </m:oMath>
          </w:p>
        </w:tc>
        <w:tc>
          <w:p>
            <w:pPr>
              <w:pStyle w:val="Compact"/>
              <w:jc w:val="left"/>
            </w:pPr>
            <w:r>
              <w:t xml:space="preserve">Imagen agudizada</w:t>
            </w:r>
          </w:p>
        </w:tc>
      </w:tr>
      <w:tr>
        <w:tc>
          <w:p>
            <w:pPr>
              <w:pStyle w:val="Compact"/>
              <w:jc w:val="left"/>
            </w:pPr>
            <w:r>
              <w:t xml:space="preserve">(d)</w:t>
            </w:r>
          </w:p>
        </w:tc>
        <w:tc>
          <w:p>
            <w:pPr>
              <w:pStyle w:val="Compact"/>
              <w:jc w:val="left"/>
            </w:pPr>
            <w:r>
              <w:t xml:space="preserve">Gradiente de Sobel de (a)</w:t>
            </w:r>
          </w:p>
        </w:tc>
        <w:tc>
          <w:p>
            <w:pPr>
              <w:pStyle w:val="Compact"/>
              <w:jc w:val="left"/>
            </w:pPr>
            <w:r>
              <w:t xml:space="preserve">Bordes fuertes, menos sensible al ruido que el Laplaciano</w:t>
            </w:r>
          </w:p>
        </w:tc>
      </w:tr>
      <w:tr>
        <w:tc>
          <w:p>
            <w:pPr>
              <w:pStyle w:val="Compact"/>
              <w:jc w:val="left"/>
            </w:pPr>
            <w:r>
              <w:t xml:space="preserve">(e)</w:t>
            </w:r>
          </w:p>
        </w:tc>
        <w:tc>
          <w:p>
            <w:pPr>
              <w:pStyle w:val="Compact"/>
              <w:jc w:val="left"/>
            </w:pPr>
            <w:r>
              <w:t xml:space="preserve">(d) suavizado con un promedio 5×5</w:t>
            </w:r>
          </w:p>
        </w:tc>
        <w:tc>
          <w:p>
            <w:pPr>
              <w:pStyle w:val="Compact"/>
              <w:jc w:val="left"/>
            </w:pPr>
            <w:r>
              <w:t xml:space="preserve">Mapa de bordes «robusto», que ignora el grano</w:t>
            </w:r>
          </w:p>
        </w:tc>
      </w:tr>
      <w:tr>
        <w:tc>
          <w:p>
            <w:pPr>
              <w:pStyle w:val="Compact"/>
              <w:jc w:val="left"/>
            </w:pPr>
            <w:r>
              <w:t xml:space="preserve">(f)</w:t>
            </w:r>
          </w:p>
        </w:tc>
        <w:tc>
          <w:p>
            <w:pPr>
              <w:pStyle w:val="Compact"/>
              <w:jc w:val="left"/>
            </w:pPr>
            <w:r>
              <w:t xml:space="preserve">Máscara = (c) × (e)</w:t>
            </w:r>
          </w:p>
        </w:tc>
        <w:tc>
          <w:p>
            <w:pPr>
              <w:pStyle w:val="Compact"/>
              <w:jc w:val="left"/>
            </w:pPr>
            <w:r>
              <w:t xml:space="preserve">Solo conserva el realce donde hay bordes fuertes</w:t>
            </w:r>
          </w:p>
        </w:tc>
      </w:tr>
      <w:tr>
        <w:tc>
          <w:p>
            <w:pPr>
              <w:pStyle w:val="Compact"/>
              <w:jc w:val="left"/>
            </w:pPr>
            <w:r>
              <w:t xml:space="preserve">(g)</w:t>
            </w:r>
          </w:p>
        </w:tc>
        <w:tc>
          <w:p>
            <w:pPr>
              <w:pStyle w:val="Compact"/>
              <w:jc w:val="left"/>
            </w:pPr>
            <w:r>
              <w:t xml:space="preserve">(a) + (f)</w:t>
            </w:r>
          </w:p>
        </w:tc>
        <w:tc>
          <w:p>
            <w:pPr>
              <w:pStyle w:val="Compact"/>
              <w:jc w:val="left"/>
            </w:pPr>
            <w:r>
              <w:t xml:space="preserve">Imagen realzada con detalle sin amplificar el ruido de las zonas planas</w:t>
            </w:r>
          </w:p>
        </w:tc>
      </w:tr>
      <w:tr>
        <w:tc>
          <w:p>
            <w:pPr>
              <w:pStyle w:val="Compact"/>
              <w:jc w:val="left"/>
            </w:pPr>
            <w:r>
              <w:t xml:space="preserve">(h)</w:t>
            </w:r>
          </w:p>
        </w:tc>
        <w:tc>
          <w:p>
            <w:pPr>
              <w:pStyle w:val="Compact"/>
              <w:jc w:val="left"/>
            </w:pPr>
            <w:r>
              <w:t xml:space="preserve">Transformación de potencia sobre (g)</w:t>
            </w:r>
          </w:p>
        </w:tc>
        <w:tc>
          <w:p>
            <w:pPr>
              <w:pStyle w:val="Compact"/>
              <w:jc w:val="left"/>
            </w:pPr>
            <w:r>
              <w:t xml:space="preserve">Amplía el rango dinámico (γ &lt; 1 aclara las zonas de baja captación)</w:t>
            </w:r>
          </w:p>
        </w:tc>
      </w:tr>
    </w:tbl>
    <w:p>
      <w:pPr>
        <w:pStyle w:val="BodyText"/>
      </w:pPr>
      <w:r>
        <w:t xml:space="preserve">Se aplica a una gammagrafía de cuerpo entero (vistas anterior y posterior; CC BY-SA 3.0, ver</w:t>
      </w:r>
      <w:r>
        <w:t xml:space="preserve"> </w:t>
      </w:r>
      <w:r>
        <w:rPr>
          <w:rStyle w:val="VerbatimChar"/>
        </w:rPr>
        <w:t xml:space="preserve">LICENCIAS.md</w:t>
      </w:r>
      <w:r>
        <w:t xml:space="preserve">), sin flechas de anotación e invertida para que el hueso con captación quede claro sobre fondo oscuro.</w:t>
      </w:r>
    </w:p>
    <w:bookmarkEnd w:id="33"/>
    <w:p>
      <w:pPr>
        <w:pStyle w:val="SourceCode"/>
      </w:pPr>
      <w:r>
        <w:rPr>
          <w:rStyle w:val="NormalTok"/>
        </w:rPr>
        <w:t xml:space="preserve">a </w:t>
      </w:r>
      <w:r>
        <w:rPr>
          <w:rStyle w:val="OperatorTok"/>
        </w:rPr>
        <w:t xml:space="preserve">=</w:t>
      </w:r>
      <w:r>
        <w:rPr>
          <w:rStyle w:val="NormalTok"/>
        </w:rPr>
        <w:t xml:space="preserve"> cargar_gris(</w:t>
      </w:r>
      <w:r>
        <w:rPr>
          <w:rStyle w:val="StringTok"/>
        </w:rPr>
        <w:t xml:space="preserve">"data/gammagrafia_osea.png"</w:t>
      </w:r>
      <w:r>
        <w:rPr>
          <w:rStyle w:val="NormalTok"/>
        </w:rPr>
        <w:t xml:space="preserve">)</w:t>
      </w:r>
      <w:r>
        <w:br/>
      </w:r>
      <w:r>
        <w:rPr>
          <w:rStyle w:val="NormalTok"/>
        </w:rPr>
        <w:t xml:space="preserve">b </w:t>
      </w:r>
      <w:r>
        <w:rPr>
          <w:rStyle w:val="OperatorTok"/>
        </w:rPr>
        <w:t xml:space="preserve">=</w:t>
      </w:r>
      <w:r>
        <w:rPr>
          <w:rStyle w:val="NormalTok"/>
        </w:rPr>
        <w:t xml:space="preserve"> correlacion(a, laplaciano_4)</w:t>
      </w:r>
      <w:r>
        <w:br/>
      </w:r>
      <w:r>
        <w:rPr>
          <w:rStyle w:val="NormalTok"/>
        </w:rPr>
        <w:t xml:space="preserve">c </w:t>
      </w:r>
      <w:r>
        <w:rPr>
          <w:rStyle w:val="OperatorTok"/>
        </w:rPr>
        <w:t xml:space="preserve">=</w:t>
      </w:r>
      <w:r>
        <w:rPr>
          <w:rStyle w:val="NormalTok"/>
        </w:rPr>
        <w:t xml:space="preserve"> np.clip(a </w:t>
      </w:r>
      <w:r>
        <w:rPr>
          <w:rStyle w:val="OperatorTok"/>
        </w:rPr>
        <w:t xml:space="preserve">-</w:t>
      </w:r>
      <w:r>
        <w:rPr>
          <w:rStyle w:val="NormalTok"/>
        </w:rPr>
        <w:t xml:space="preserve"> b, </w:t>
      </w:r>
      <w:r>
        <w:rPr>
          <w:rStyle w:val="DecValTok"/>
        </w:rPr>
        <w:t xml:space="preserve">0</w:t>
      </w:r>
      <w:r>
        <w:rPr>
          <w:rStyle w:val="NormalTok"/>
        </w:rPr>
        <w:t xml:space="preserve">, </w:t>
      </w:r>
      <w:r>
        <w:rPr>
          <w:rStyle w:val="DecValTok"/>
        </w:rPr>
        <w:t xml:space="preserve">255</w:t>
      </w:r>
      <w:r>
        <w:rPr>
          <w:rStyle w:val="NormalTok"/>
        </w:rPr>
        <w:t xml:space="preserve">)                                   </w:t>
      </w:r>
      <w:r>
        <w:rPr>
          <w:rStyle w:val="CommentTok"/>
        </w:rPr>
        <w:t xml:space="preserve"># (a) + realce Laplaciano (centro negativo)</w:t>
      </w:r>
      <w:r>
        <w:br/>
      </w:r>
      <w:r>
        <w:rPr>
          <w:rStyle w:val="NormalTok"/>
        </w:rPr>
        <w:t xml:space="preserve">d </w:t>
      </w:r>
      <w:r>
        <w:rPr>
          <w:rStyle w:val="OperatorTok"/>
        </w:rPr>
        <w:t xml:space="preserve">=</w:t>
      </w:r>
      <w:r>
        <w:rPr>
          <w:rStyle w:val="NormalTok"/>
        </w:rPr>
        <w:t xml:space="preserve"> np.hypot(correlacion(a, sobel_x), correlacion(a, sobel_y))</w:t>
      </w:r>
      <w:r>
        <w:br/>
      </w:r>
      <w:r>
        <w:rPr>
          <w:rStyle w:val="NormalTok"/>
        </w:rPr>
        <w:t xml:space="preserve">e </w:t>
      </w:r>
      <w:r>
        <w:rPr>
          <w:rStyle w:val="OperatorTok"/>
        </w:rPr>
        <w:t xml:space="preserve">=</w:t>
      </w:r>
      <w:r>
        <w:rPr>
          <w:rStyle w:val="NormalTok"/>
        </w:rPr>
        <w:t xml:space="preserve"> correlacion(d, np.ones((</w:t>
      </w:r>
      <w:r>
        <w:rPr>
          <w:rStyle w:val="DecValTok"/>
        </w:rPr>
        <w:t xml:space="preserve">5</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e_n </w:t>
      </w:r>
      <w:r>
        <w:rPr>
          <w:rStyle w:val="OperatorTok"/>
        </w:rPr>
        <w:t xml:space="preserve">=</w:t>
      </w:r>
      <w:r>
        <w:rPr>
          <w:rStyle w:val="NormalTok"/>
        </w:rPr>
        <w:t xml:space="preserve"> e </w:t>
      </w:r>
      <w:r>
        <w:rPr>
          <w:rStyle w:val="OperatorTok"/>
        </w:rPr>
        <w:t xml:space="preserve">/</w:t>
      </w:r>
      <w:r>
        <w:rPr>
          <w:rStyle w:val="NormalTok"/>
        </w:rPr>
        <w:t xml:space="preserve"> e.</w:t>
      </w:r>
      <w:r>
        <w:rPr>
          <w:rStyle w:val="BuiltInTok"/>
        </w:rPr>
        <w:t xml:space="preserve">max</w:t>
      </w:r>
      <w:r>
        <w:rPr>
          <w:rStyle w:val="NormalTok"/>
        </w:rPr>
        <w:t xml:space="preserve">()                                            </w:t>
      </w:r>
      <w:r>
        <w:rPr>
          <w:rStyle w:val="CommentTok"/>
        </w:rPr>
        <w:t xml:space="preserve"># máscara normalizada a [0, 1]</w:t>
      </w:r>
      <w:r>
        <w:br/>
      </w:r>
      <w:r>
        <w:rPr>
          <w:rStyle w:val="NormalTok"/>
        </w:rPr>
        <w:t xml:space="preserve">f </w:t>
      </w:r>
      <w:r>
        <w:rPr>
          <w:rStyle w:val="OperatorTok"/>
        </w:rPr>
        <w:t xml:space="preserve">=</w:t>
      </w:r>
      <w:r>
        <w:rPr>
          <w:rStyle w:val="NormalTok"/>
        </w:rPr>
        <w:t xml:space="preserve"> c </w:t>
      </w:r>
      <w:r>
        <w:rPr>
          <w:rStyle w:val="OperatorTok"/>
        </w:rPr>
        <w:t xml:space="preserve">*</w:t>
      </w:r>
      <w:r>
        <w:rPr>
          <w:rStyle w:val="NormalTok"/>
        </w:rPr>
        <w:t xml:space="preserve"> e_n</w:t>
      </w:r>
      <w:r>
        <w:br/>
      </w:r>
      <w:r>
        <w:rPr>
          <w:rStyle w:val="NormalTok"/>
        </w:rPr>
        <w:t xml:space="preserve">g </w:t>
      </w:r>
      <w:r>
        <w:rPr>
          <w:rStyle w:val="OperatorTok"/>
        </w:rPr>
        <w:t xml:space="preserve">=</w:t>
      </w:r>
      <w:r>
        <w:rPr>
          <w:rStyle w:val="NormalTok"/>
        </w:rPr>
        <w:t xml:space="preserve"> np.clip(a </w:t>
      </w:r>
      <w:r>
        <w:rPr>
          <w:rStyle w:val="OperatorTok"/>
        </w:rPr>
        <w:t xml:space="preserve">+</w:t>
      </w:r>
      <w:r>
        <w:rPr>
          <w:rStyle w:val="NormalTok"/>
        </w:rPr>
        <w:t xml:space="preserve"> f,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h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γ = 0.5, c = 1</w:t>
      </w:r>
      <w:r>
        <w:br/>
      </w:r>
      <w:r>
        <w:rPr>
          <w:rStyle w:val="KeywordTok"/>
        </w:rPr>
        <w:t xml:space="preserve">def</w:t>
      </w:r>
      <w:r>
        <w:rPr>
          <w:rStyle w:val="NormalTok"/>
        </w:rPr>
        <w:t xml:space="preserve"> ver(x): </w:t>
      </w:r>
      <w:r>
        <w:rPr>
          <w:rStyle w:val="ControlFlowTok"/>
        </w:rPr>
        <w:t xml:space="preserve">return</w:t>
      </w:r>
      <w:r>
        <w:rPr>
          <w:rStyle w:val="NormalTok"/>
        </w:rPr>
        <w:t xml:space="preserve"> np.clip(x,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paneles </w:t>
      </w:r>
      <w:r>
        <w:rPr>
          <w:rStyle w:val="OperatorTok"/>
        </w:rPr>
        <w:t xml:space="preserve">=</w:t>
      </w:r>
      <w:r>
        <w:rPr>
          <w:rStyle w:val="NormalTok"/>
        </w:rPr>
        <w:t xml:space="preserve"> [a, ver(</w:t>
      </w:r>
      <w:r>
        <w:rPr>
          <w:rStyle w:val="DecValTok"/>
        </w:rPr>
        <w:t xml:space="preserve">128</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NormalTok"/>
        </w:rPr>
        <w:t xml:space="preserve">), c, </w:t>
      </w:r>
      <w:r>
        <w:rPr>
          <w:rStyle w:val="DecValTok"/>
        </w:rPr>
        <w:t xml:space="preserve">255</w:t>
      </w:r>
      <w:r>
        <w:rPr>
          <w:rStyle w:val="NormalTok"/>
        </w:rPr>
        <w:t xml:space="preserve"> </w:t>
      </w:r>
      <w:r>
        <w:rPr>
          <w:rStyle w:val="OperatorTok"/>
        </w:rPr>
        <w:t xml:space="preserve">*</w:t>
      </w:r>
      <w:r>
        <w:rPr>
          <w:rStyle w:val="NormalTok"/>
        </w:rPr>
        <w:t xml:space="preserve"> norm(d), </w:t>
      </w:r>
      <w:r>
        <w:rPr>
          <w:rStyle w:val="DecValTok"/>
        </w:rPr>
        <w:t xml:space="preserve">255</w:t>
      </w:r>
      <w:r>
        <w:rPr>
          <w:rStyle w:val="NormalTok"/>
        </w:rPr>
        <w:t xml:space="preserve"> </w:t>
      </w:r>
      <w:r>
        <w:rPr>
          <w:rStyle w:val="OperatorTok"/>
        </w:rPr>
        <w:t xml:space="preserve">*</w:t>
      </w:r>
      <w:r>
        <w:rPr>
          <w:rStyle w:val="NormalTok"/>
        </w:rPr>
        <w:t xml:space="preserve"> norm(e), </w:t>
      </w:r>
      <w:r>
        <w:rPr>
          <w:rStyle w:val="DecValTok"/>
        </w:rPr>
        <w:t xml:space="preserve">255</w:t>
      </w:r>
      <w:r>
        <w:rPr>
          <w:rStyle w:val="NormalTok"/>
        </w:rPr>
        <w:t xml:space="preserve"> </w:t>
      </w:r>
      <w:r>
        <w:rPr>
          <w:rStyle w:val="OperatorTok"/>
        </w:rPr>
        <w:t xml:space="preserve">*</w:t>
      </w:r>
      <w:r>
        <w:rPr>
          <w:rStyle w:val="NormalTok"/>
        </w:rPr>
        <w:t xml:space="preserve"> norm(f), g, h]   </w:t>
      </w:r>
      <w:r>
        <w:rPr>
          <w:rStyle w:val="CommentTok"/>
        </w:rPr>
        <w:t xml:space="preserve"># las etapas normalizadas a [0,1] se llevan a 0-255</w:t>
      </w:r>
      <w:r>
        <w:br/>
      </w:r>
      <w:r>
        <w:rPr>
          <w:rStyle w:val="NormalTok"/>
        </w:rPr>
        <w:t xml:space="preserve">mostrar(paneles, [</w:t>
      </w:r>
      <w:r>
        <w:rPr>
          <w:rStyle w:val="StringTok"/>
        </w:rPr>
        <w:t xml:space="preserve">"(a) Original"</w:t>
      </w:r>
      <w:r>
        <w:rPr>
          <w:rStyle w:val="NormalTok"/>
        </w:rPr>
        <w:t xml:space="preserve">, </w:t>
      </w:r>
      <w:r>
        <w:rPr>
          <w:rStyle w:val="StringTok"/>
        </w:rPr>
        <w:t xml:space="preserve">"(b) Laplaciano (+128, ×2)"</w:t>
      </w:r>
      <w:r>
        <w:rPr>
          <w:rStyle w:val="NormalTok"/>
        </w:rPr>
        <w:t xml:space="preserve">, </w:t>
      </w:r>
      <w:r>
        <w:rPr>
          <w:rStyle w:val="StringTok"/>
        </w:rPr>
        <w:t xml:space="preserve">"(c) Agudizada a − b"</w:t>
      </w:r>
      <w:r>
        <w:rPr>
          <w:rStyle w:val="NormalTok"/>
        </w:rPr>
        <w:t xml:space="preserve">, </w:t>
      </w:r>
      <w:r>
        <w:rPr>
          <w:rStyle w:val="StringTok"/>
        </w:rPr>
        <w:t xml:space="preserve">"(d) Sobel de (a)"</w:t>
      </w:r>
      <w:r>
        <w:rPr>
          <w:rStyle w:val="NormalTok"/>
        </w:rPr>
        <w:t xml:space="preserve">, </w:t>
      </w:r>
      <w:r>
        <w:rPr>
          <w:rStyle w:val="StringTok"/>
        </w:rPr>
        <w:t xml:space="preserve">"(e) Sobel suavizado 5×5"</w:t>
      </w:r>
      <w:r>
        <w:rPr>
          <w:rStyle w:val="NormalTok"/>
        </w:rPr>
        <w:t xml:space="preserve">, </w:t>
      </w:r>
      <w:r>
        <w:rPr>
          <w:rStyle w:val="StringTok"/>
        </w:rPr>
        <w:t xml:space="preserve">"(f) Máscara = (c)×(e)"</w:t>
      </w:r>
      <w:r>
        <w:rPr>
          <w:rStyle w:val="NormalTok"/>
        </w:rPr>
        <w:t xml:space="preserve">, </w:t>
      </w:r>
      <w:r>
        <w:rPr>
          <w:rStyle w:val="StringTok"/>
        </w:rPr>
        <w:t xml:space="preserve">"(g) (a) + (f)"</w:t>
      </w:r>
      <w:r>
        <w:rPr>
          <w:rStyle w:val="NormalTok"/>
        </w:rPr>
        <w:t xml:space="preserve">, </w:t>
      </w:r>
      <w:r>
        <w:rPr>
          <w:rStyle w:val="StringTok"/>
        </w:rPr>
        <w:t xml:space="preserve">"(h) Gamma 0.5 sobre (g)"</w:t>
      </w:r>
      <w:r>
        <w:rPr>
          <w:rStyle w:val="NormalTok"/>
        </w:rPr>
        <w:t xml:space="preserve">],</w:t>
      </w:r>
      <w:r>
        <w:br/>
      </w:r>
      <w:r>
        <w:rPr>
          <w:rStyle w:val="NormalTok"/>
        </w:rPr>
        <w:t xml:space="preserve">        ncols</w:t>
      </w:r>
      <w:r>
        <w:rPr>
          <w:rStyle w:val="OperatorTok"/>
        </w:rPr>
        <w:t xml:space="preserve">=</w:t>
      </w:r>
      <w:r>
        <w:rPr>
          <w:rStyle w:val="DecValTok"/>
        </w:rPr>
        <w:t xml:space="preserve">4</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11.5</w:t>
      </w:r>
      <w:r>
        <w:rPr>
          <w:rStyle w:val="NormalTok"/>
        </w:rPr>
        <w:t xml:space="preserve">))</w:t>
      </w:r>
    </w:p>
    <w:p>
      <w:pPr>
        <w:pStyle w:val="FirstParagraph"/>
      </w:pPr>
      <w:r>
        <w:drawing>
          <wp:inline>
            <wp:extent cx="6400800" cy="5499836"/>
            <wp:effectExtent b="0" l="0" r="0" t="0"/>
            <wp:docPr descr="" title="" id="1" name="Picture"/>
            <a:graphic>
              <a:graphicData uri="http://schemas.openxmlformats.org/drawingml/2006/picture">
                <pic:pic>
                  <pic:nvPicPr>
                    <pic:cNvPr descr="6c32ad76553ef2c6d8f8473ddc5d4f1caa81cf4d.png" id="0" name="Picture"/>
                    <pic:cNvPicPr>
                      <a:picLocks noChangeArrowheads="1" noChangeAspect="1"/>
                    </pic:cNvPicPr>
                  </pic:nvPicPr>
                  <pic:blipFill>
                    <a:blip r:embed="rId34"/>
                    <a:stretch>
                      <a:fillRect/>
                    </a:stretch>
                  </pic:blipFill>
                  <pic:spPr bwMode="auto">
                    <a:xfrm>
                      <a:off x="0" y="0"/>
                      <a:ext cx="6400800" cy="5499836"/>
                    </a:xfrm>
                    <a:prstGeom prst="rect">
                      <a:avLst/>
                    </a:prstGeom>
                    <a:noFill/>
                    <a:ln w="9525">
                      <a:noFill/>
                      <a:headEnd/>
                      <a:tailEnd/>
                    </a:ln>
                  </pic:spPr>
                </pic:pic>
              </a:graphicData>
            </a:graphic>
          </wp:inline>
        </w:drawing>
      </w:r>
    </w:p>
    <w:p>
      <w:pPr>
        <w:pStyle w:val="SourceCode"/>
      </w:pPr>
      <w:r>
        <w:rPr>
          <w:rStyle w:val="KeywordTok"/>
        </w:rPr>
        <w:t xml:space="preserve">def</w:t>
      </w:r>
      <w:r>
        <w:rPr>
          <w:rStyle w:val="NormalTok"/>
        </w:rPr>
        <w:t xml:space="preserve"> resumen(x):</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(media</w:t>
      </w:r>
      <w:r>
        <w:rPr>
          <w:rStyle w:val="OperatorTok"/>
        </w:rPr>
        <w:t xml:space="preserve">=</w:t>
      </w:r>
      <w:r>
        <w:rPr>
          <w:rStyle w:val="NormalTok"/>
        </w:rPr>
        <w:t xml:space="preserve">x.mean(), desv</w:t>
      </w:r>
      <w:r>
        <w:rPr>
          <w:rStyle w:val="OperatorTok"/>
        </w:rPr>
        <w:t xml:space="preserve">=</w:t>
      </w:r>
      <w:r>
        <w:rPr>
          <w:rStyle w:val="NormalTok"/>
        </w:rPr>
        <w:t xml:space="preserve">x.std(), p99</w:t>
      </w:r>
      <w:r>
        <w:rPr>
          <w:rStyle w:val="OperatorTok"/>
        </w:rPr>
        <w:t xml:space="preserve">=</w:t>
      </w:r>
      <w:r>
        <w:rPr>
          <w:rStyle w:val="NormalTok"/>
        </w:rPr>
        <w:t xml:space="preserve">np.percentile(x, </w:t>
      </w:r>
      <w:r>
        <w:rPr>
          <w:rStyle w:val="FloatTok"/>
        </w:rPr>
        <w:t xml:space="preserve">99.5</w:t>
      </w:r>
      <w:r>
        <w:rPr>
          <w:rStyle w:val="NormalTok"/>
        </w:rPr>
        <w:t xml:space="preserve">), nitidez</w:t>
      </w:r>
      <w:r>
        <w:rPr>
          <w:rStyle w:val="OperatorTok"/>
        </w:rPr>
        <w:t xml:space="preserve">=</w:t>
      </w:r>
      <w:r>
        <w:rPr>
          <w:rStyle w:val="NormalTok"/>
        </w:rPr>
        <w:t xml:space="preserve">nitidez(x),</w:t>
      </w:r>
      <w:r>
        <w:br/>
      </w:r>
      <w:r>
        <w:rPr>
          <w:rStyle w:val="NormalTok"/>
        </w:rPr>
        <w:t xml:space="preserve">                ruido</w:t>
      </w:r>
      <w:r>
        <w:rPr>
          <w:rStyle w:val="OperatorTok"/>
        </w:rPr>
        <w:t xml:space="preserve">=</w:t>
      </w:r>
      <w:r>
        <w:rPr>
          <w:rStyle w:val="BuiltInTok"/>
        </w:rPr>
        <w:t xml:space="preserve">float</w:t>
      </w:r>
      <w:r>
        <w:rPr>
          <w:rStyle w:val="NormalTok"/>
        </w:rPr>
        <w:t xml:space="preserve">(np.std((x </w:t>
      </w:r>
      <w:r>
        <w:rPr>
          <w:rStyle w:val="OperatorTok"/>
        </w:rPr>
        <w:t xml:space="preserve">-</w:t>
      </w:r>
      <w:r>
        <w:rPr>
          <w:rStyle w:val="NormalTok"/>
        </w:rPr>
        <w:t xml:space="preserve"> ndi.uniform_filter(x, </w:t>
      </w:r>
      <w:r>
        <w:rPr>
          <w:rStyle w:val="DecValTok"/>
        </w:rPr>
        <w:t xml:space="preserve">5</w:t>
      </w:r>
      <w:r>
        <w:rPr>
          <w:rStyle w:val="NormalTok"/>
        </w:rPr>
        <w:t xml:space="preserve">))[a </w:t>
      </w:r>
      <w:r>
        <w:rPr>
          <w:rStyle w:val="OperatorTok"/>
        </w:rPr>
        <w:t xml:space="preserve">&gt;</w:t>
      </w:r>
      <w:r>
        <w:rPr>
          <w:rStyle w:val="NormalTok"/>
        </w:rPr>
        <w:t xml:space="preserve"> </w:t>
      </w:r>
      <w:r>
        <w:rPr>
          <w:rStyle w:val="DecValTok"/>
        </w:rPr>
        <w:t xml:space="preserve">12</w:t>
      </w:r>
      <w:r>
        <w:rPr>
          <w:rStyle w:val="NormalTok"/>
        </w:rPr>
        <w:t xml:space="preserve">])))   </w:t>
      </w:r>
      <w:r>
        <w:rPr>
          <w:rStyle w:val="CommentTok"/>
        </w:rPr>
        <w:t xml:space="preserve"># grano de alta frecuencia dentro del cuerpo (a &gt; 12)</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'etapa'</w:t>
      </w:r>
      <w:r>
        <w:rPr>
          <w:rStyle w:val="SpecialCharTok"/>
        </w:rPr>
        <w:t xml:space="preserve">:30s}</w:t>
      </w:r>
      <w:r>
        <w:rPr>
          <w:rStyle w:val="SpecialStringTok"/>
        </w:rPr>
        <w:t xml:space="preserve"> </w:t>
      </w:r>
      <w:r>
        <w:rPr>
          <w:rStyle w:val="SpecialCharTok"/>
        </w:rPr>
        <w:t xml:space="preserve">{</w:t>
      </w:r>
      <w:r>
        <w:rPr>
          <w:rStyle w:val="StringTok"/>
        </w:rPr>
        <w:t xml:space="preserve">'media'</w:t>
      </w:r>
      <w:r>
        <w:rPr>
          <w:rStyle w:val="SpecialCharTok"/>
        </w:rPr>
        <w:t xml:space="preserve">:&gt;7s}</w:t>
      </w:r>
      <w:r>
        <w:rPr>
          <w:rStyle w:val="SpecialStringTok"/>
        </w:rPr>
        <w:t xml:space="preserve"> </w:t>
      </w:r>
      <w:r>
        <w:rPr>
          <w:rStyle w:val="SpecialCharTok"/>
        </w:rPr>
        <w:t xml:space="preserve">{</w:t>
      </w:r>
      <w:r>
        <w:rPr>
          <w:rStyle w:val="StringTok"/>
        </w:rPr>
        <w:t xml:space="preserve">'desv.'</w:t>
      </w:r>
      <w:r>
        <w:rPr>
          <w:rStyle w:val="SpecialCharTok"/>
        </w:rPr>
        <w:t xml:space="preserve">:&gt;7s}</w:t>
      </w:r>
      <w:r>
        <w:rPr>
          <w:rStyle w:val="SpecialStringTok"/>
        </w:rPr>
        <w:t xml:space="preserve"> </w:t>
      </w:r>
      <w:r>
        <w:rPr>
          <w:rStyle w:val="SpecialCharTok"/>
        </w:rPr>
        <w:t xml:space="preserve">{</w:t>
      </w:r>
      <w:r>
        <w:rPr>
          <w:rStyle w:val="StringTok"/>
        </w:rPr>
        <w:t xml:space="preserve">'nitidez'</w:t>
      </w:r>
      <w:r>
        <w:rPr>
          <w:rStyle w:val="SpecialCharTok"/>
        </w:rPr>
        <w:t xml:space="preserve">:&gt;10s}</w:t>
      </w:r>
      <w:r>
        <w:rPr>
          <w:rStyle w:val="SpecialStringTok"/>
        </w:rPr>
        <w:t xml:space="preserve"> </w:t>
      </w:r>
      <w:r>
        <w:rPr>
          <w:rStyle w:val="SpecialCharTok"/>
        </w:rPr>
        <w:t xml:space="preserve">{</w:t>
      </w:r>
      <w:r>
        <w:rPr>
          <w:rStyle w:val="StringTok"/>
        </w:rPr>
        <w:t xml:space="preserve">'grano (cuerpo)'</w:t>
      </w:r>
      <w:r>
        <w:rPr>
          <w:rStyle w:val="SpecialCharTok"/>
        </w:rPr>
        <w:t xml:space="preserve">:&gt;15s}</w:t>
      </w:r>
      <w:r>
        <w:rPr>
          <w:rStyle w:val="SpecialStringTok"/>
        </w:rPr>
        <w:t xml:space="preserve">"</w:t>
      </w:r>
      <w:r>
        <w:rPr>
          <w:rStyle w:val="NormalTok"/>
        </w:rPr>
        <w:t xml:space="preserve">)</w:t>
      </w:r>
      <w:r>
        <w:br/>
      </w:r>
      <w:r>
        <w:rPr>
          <w:rStyle w:val="ControlFlowTok"/>
        </w:rPr>
        <w:t xml:space="preserve">for</w:t>
      </w:r>
      <w:r>
        <w:rPr>
          <w:rStyle w:val="NormalTok"/>
        </w:rPr>
        <w:t xml:space="preserve"> nombre, x </w:t>
      </w:r>
      <w:r>
        <w:rPr>
          <w:rStyle w:val="KeywordTok"/>
        </w:rPr>
        <w:t xml:space="preserve">in</w:t>
      </w:r>
      <w:r>
        <w:rPr>
          <w:rStyle w:val="NormalTok"/>
        </w:rPr>
        <w:t xml:space="preserve"> ((</w:t>
      </w:r>
      <w:r>
        <w:rPr>
          <w:rStyle w:val="StringTok"/>
        </w:rPr>
        <w:t xml:space="preserve">"(a) original"</w:t>
      </w:r>
      <w:r>
        <w:rPr>
          <w:rStyle w:val="NormalTok"/>
        </w:rPr>
        <w:t xml:space="preserve">, a), (</w:t>
      </w:r>
      <w:r>
        <w:rPr>
          <w:rStyle w:val="StringTok"/>
        </w:rPr>
        <w:t xml:space="preserve">"(c) agudizada a − b"</w:t>
      </w:r>
      <w:r>
        <w:rPr>
          <w:rStyle w:val="NormalTok"/>
        </w:rPr>
        <w:t xml:space="preserve">, c), (</w:t>
      </w:r>
      <w:r>
        <w:rPr>
          <w:rStyle w:val="StringTok"/>
        </w:rPr>
        <w:t xml:space="preserve">"(g) a + máscara"</w:t>
      </w:r>
      <w:r>
        <w:rPr>
          <w:rStyle w:val="NormalTok"/>
        </w:rPr>
        <w:t xml:space="preserve">, g), (</w:t>
      </w:r>
      <w:r>
        <w:rPr>
          <w:rStyle w:val="StringTok"/>
        </w:rPr>
        <w:t xml:space="preserve">"(h) gamma 0.5"</w:t>
      </w:r>
      <w:r>
        <w:rPr>
          <w:rStyle w:val="NormalTok"/>
        </w:rPr>
        <w:t xml:space="preserve">, h)):</w:t>
      </w:r>
      <w:r>
        <w:br/>
      </w:r>
      <w:r>
        <w:rPr>
          <w:rStyle w:val="NormalTok"/>
        </w:rPr>
        <w:t xml:space="preserve">    r </w:t>
      </w:r>
      <w:r>
        <w:rPr>
          <w:rStyle w:val="OperatorTok"/>
        </w:rPr>
        <w:t xml:space="preserve">=</w:t>
      </w:r>
      <w:r>
        <w:rPr>
          <w:rStyle w:val="NormalTok"/>
        </w:rPr>
        <w:t xml:space="preserve"> resumen(x)</w:t>
      </w:r>
      <w:r>
        <w:rPr>
          <w:rStyle w:val="OperatorTok"/>
        </w:rPr>
        <w:t xml:space="preserve">;</w:t>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nombre</w:t>
      </w:r>
      <w:r>
        <w:rPr>
          <w:rStyle w:val="SpecialCharTok"/>
        </w:rPr>
        <w:t xml:space="preserve">:30s}</w:t>
      </w:r>
      <w:r>
        <w:rPr>
          <w:rStyle w:val="SpecialStringTok"/>
        </w:rPr>
        <w:t xml:space="preserve"> </w:t>
      </w:r>
      <w:r>
        <w:rPr>
          <w:rStyle w:val="SpecialCharTok"/>
        </w:rPr>
        <w:t xml:space="preserve">{r</w:t>
      </w:r>
      <w:r>
        <w:rPr>
          <w:rStyle w:val="NormalTok"/>
        </w:rPr>
        <w:t xml:space="preserve">[</w:t>
      </w:r>
      <w:r>
        <w:rPr>
          <w:rStyle w:val="StringTok"/>
        </w:rPr>
        <w:t xml:space="preserve">'media'</w:t>
      </w:r>
      <w:r>
        <w:rPr>
          <w:rStyle w:val="NormalTok"/>
        </w:rPr>
        <w:t xml:space="preserve">]</w:t>
      </w:r>
      <w:r>
        <w:rPr>
          <w:rStyle w:val="SpecialCharTok"/>
        </w:rPr>
        <w:t xml:space="preserve">:7.1f}</w:t>
      </w:r>
      <w:r>
        <w:rPr>
          <w:rStyle w:val="SpecialStringTok"/>
        </w:rPr>
        <w:t xml:space="preserve"> </w:t>
      </w:r>
      <w:r>
        <w:rPr>
          <w:rStyle w:val="SpecialCharTok"/>
        </w:rPr>
        <w:t xml:space="preserve">{r</w:t>
      </w:r>
      <w:r>
        <w:rPr>
          <w:rStyle w:val="NormalTok"/>
        </w:rPr>
        <w:t xml:space="preserve">[</w:t>
      </w:r>
      <w:r>
        <w:rPr>
          <w:rStyle w:val="StringTok"/>
        </w:rPr>
        <w:t xml:space="preserve">'desv'</w:t>
      </w:r>
      <w:r>
        <w:rPr>
          <w:rStyle w:val="NormalTok"/>
        </w:rPr>
        <w:t xml:space="preserve">]</w:t>
      </w:r>
      <w:r>
        <w:rPr>
          <w:rStyle w:val="SpecialCharTok"/>
        </w:rPr>
        <w:t xml:space="preserve">:7.1f}</w:t>
      </w:r>
      <w:r>
        <w:rPr>
          <w:rStyle w:val="SpecialStringTok"/>
        </w:rPr>
        <w:t xml:space="preserve"> </w:t>
      </w:r>
      <w:r>
        <w:rPr>
          <w:rStyle w:val="SpecialCharTok"/>
        </w:rPr>
        <w:t xml:space="preserve">{r</w:t>
      </w:r>
      <w:r>
        <w:rPr>
          <w:rStyle w:val="NormalTok"/>
        </w:rPr>
        <w:t xml:space="preserve">[</w:t>
      </w:r>
      <w:r>
        <w:rPr>
          <w:rStyle w:val="StringTok"/>
        </w:rPr>
        <w:t xml:space="preserve">'nitidez'</w:t>
      </w:r>
      <w:r>
        <w:rPr>
          <w:rStyle w:val="NormalTok"/>
        </w:rPr>
        <w:t xml:space="preserve">]</w:t>
      </w:r>
      <w:r>
        <w:rPr>
          <w:rStyle w:val="SpecialCharTok"/>
        </w:rPr>
        <w:t xml:space="preserve">:10.1f}</w:t>
      </w:r>
      <w:r>
        <w:rPr>
          <w:rStyle w:val="SpecialStringTok"/>
        </w:rPr>
        <w:t xml:space="preserve"> </w:t>
      </w:r>
      <w:r>
        <w:rPr>
          <w:rStyle w:val="SpecialCharTok"/>
        </w:rPr>
        <w:t xml:space="preserve">{r</w:t>
      </w:r>
      <w:r>
        <w:rPr>
          <w:rStyle w:val="NormalTok"/>
        </w:rPr>
        <w:t xml:space="preserve">[</w:t>
      </w:r>
      <w:r>
        <w:rPr>
          <w:rStyle w:val="StringTok"/>
        </w:rPr>
        <w:t xml:space="preserve">'ruido'</w:t>
      </w:r>
      <w:r>
        <w:rPr>
          <w:rStyle w:val="NormalTok"/>
        </w:rPr>
        <w:t xml:space="preserve">]</w:t>
      </w:r>
      <w:r>
        <w:rPr>
          <w:rStyle w:val="SpecialCharTok"/>
        </w:rPr>
        <w:t xml:space="preserve">:15.2f}</w:t>
      </w:r>
      <w:r>
        <w:rPr>
          <w:rStyle w:val="SpecialStringTok"/>
        </w:rPr>
        <w:t xml:space="preserve">"</w:t>
      </w:r>
      <w:r>
        <w:rPr>
          <w:rStyle w:val="NormalTok"/>
        </w:rPr>
        <w:t xml:space="preserve">)</w:t>
      </w:r>
      <w:r>
        <w:br/>
      </w:r>
      <w:r>
        <w:br/>
      </w:r>
      <w:r>
        <w:rPr>
          <w:rStyle w:val="CommentTok"/>
        </w:rPr>
        <w:t xml:space="preserve"># Recorte ampliado de columna vertebral / pelvis (vista posterior): original vs (c) vs (h)</w:t>
      </w:r>
      <w:r>
        <w:br/>
      </w:r>
      <w:r>
        <w:rPr>
          <w:rStyle w:val="NormalTok"/>
        </w:rPr>
        <w:t xml:space="preserve">y0, y1, x0, x1 </w:t>
      </w:r>
      <w:r>
        <w:rPr>
          <w:rStyle w:val="OperatorTok"/>
        </w:rPr>
        <w:t xml:space="preserve">=</w:t>
      </w:r>
      <w:r>
        <w:rPr>
          <w:rStyle w:val="NormalTok"/>
        </w:rPr>
        <w:t xml:space="preserve"> </w:t>
      </w:r>
      <w:r>
        <w:rPr>
          <w:rStyle w:val="DecValTok"/>
        </w:rPr>
        <w:t xml:space="preserve">230</w:t>
      </w:r>
      <w:r>
        <w:rPr>
          <w:rStyle w:val="NormalTok"/>
        </w:rPr>
        <w:t xml:space="preserve">, </w:t>
      </w:r>
      <w:r>
        <w:rPr>
          <w:rStyle w:val="DecValTok"/>
        </w:rPr>
        <w:t xml:space="preserve">400</w:t>
      </w:r>
      <w:r>
        <w:rPr>
          <w:rStyle w:val="NormalTok"/>
        </w:rPr>
        <w:t xml:space="preserve">, </w:t>
      </w:r>
      <w:r>
        <w:rPr>
          <w:rStyle w:val="DecValTok"/>
        </w:rPr>
        <w:t xml:space="preserve">250</w:t>
      </w:r>
      <w:r>
        <w:rPr>
          <w:rStyle w:val="NormalTok"/>
        </w:rPr>
        <w:t xml:space="preserve">, </w:t>
      </w:r>
      <w:r>
        <w:rPr>
          <w:rStyle w:val="DecValTok"/>
        </w:rPr>
        <w:t xml:space="preserve">440</w:t>
      </w:r>
      <w:r>
        <w:br/>
      </w:r>
      <w:r>
        <w:rPr>
          <w:rStyle w:val="NormalTok"/>
        </w:rPr>
        <w:t xml:space="preserve">mostrar([a[y0:y1, x0:x1], c[y0:y1, x0:x1], h[y0:y1, x0:x1]], [</w:t>
      </w:r>
      <w:r>
        <w:rPr>
          <w:rStyle w:val="StringTok"/>
        </w:rPr>
        <w:t xml:space="preserve">"original"</w:t>
      </w:r>
      <w:r>
        <w:rPr>
          <w:rStyle w:val="NormalTok"/>
        </w:rPr>
        <w:t xml:space="preserve">, </w:t>
      </w:r>
      <w:r>
        <w:rPr>
          <w:rStyle w:val="StringTok"/>
        </w:rPr>
        <w:t xml:space="preserve">"solo agudizada (c)"</w:t>
      </w:r>
      <w:r>
        <w:rPr>
          <w:rStyle w:val="NormalTok"/>
        </w:rPr>
        <w:t xml:space="preserve">, </w:t>
      </w:r>
      <w:r>
        <w:rPr>
          <w:rStyle w:val="StringTok"/>
        </w:rPr>
        <w:t xml:space="preserve">"cadena completa (h)"</w:t>
      </w:r>
      <w:r>
        <w:rPr>
          <w:rStyle w:val="NormalTok"/>
        </w:rPr>
        <w:t xml:space="preserve">], ncols</w:t>
      </w:r>
      <w:r>
        <w:rPr>
          <w:rStyle w:val="OperatorTok"/>
        </w:rPr>
        <w:t xml:space="preserve">=</w:t>
      </w:r>
      <w:r>
        <w:rPr>
          <w:rStyle w:val="DecValTok"/>
        </w:rPr>
        <w:t xml:space="preserve">3</w:t>
      </w:r>
      <w:r>
        <w:rPr>
          <w:rStyle w:val="NormalTok"/>
        </w:rPr>
        <w:t xml:space="preserve">, tam</w:t>
      </w:r>
      <w:r>
        <w:rPr>
          <w:rStyle w:val="OperatorTok"/>
        </w:rPr>
        <w:t xml:space="preserve">=</w:t>
      </w:r>
      <w:r>
        <w:rPr>
          <w:rStyle w:val="FloatTok"/>
        </w:rPr>
        <w:t xml:space="preserve">4.6</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p>
    <w:p>
      <w:pPr>
        <w:pStyle w:val="SourceCode"/>
      </w:pPr>
      <w:r>
        <w:rPr>
          <w:rStyle w:val="VerbatimChar"/>
        </w:rPr>
        <w:t xml:space="preserve">etapa                            media   desv.    nitidez  grano (cuerpo)</w:t>
      </w:r>
      <w:r>
        <w:br/>
      </w:r>
      <w:r>
        <w:rPr>
          <w:rStyle w:val="VerbatimChar"/>
        </w:rPr>
        <w:t xml:space="preserve">(a) original                      17.7    26.1      150.8            5.71</w:t>
      </w:r>
      <w:r>
        <w:br/>
      </w:r>
      <w:r>
        <w:rPr>
          <w:rStyle w:val="VerbatimChar"/>
        </w:rPr>
        <w:t xml:space="preserve">(c) agudizada a − b               18.1    29.9     3823.4           21.75</w:t>
      </w:r>
      <w:r>
        <w:br/>
      </w:r>
      <w:r>
        <w:rPr>
          <w:rStyle w:val="VerbatimChar"/>
        </w:rPr>
        <w:t xml:space="preserve">(g) a + máscara                   21.3    34.5      786.8           10.98</w:t>
      </w:r>
      <w:r>
        <w:br/>
      </w:r>
      <w:r>
        <w:rPr>
          <w:rStyle w:val="VerbatimChar"/>
        </w:rPr>
        <w:t xml:space="preserve">(h) gamma 0.5                     50.7    53.5      768.7           10.81</w:t>
      </w:r>
    </w:p>
    <w:p>
      <w:pPr>
        <w:pStyle w:val="FirstParagraph"/>
      </w:pPr>
      <w:r>
        <w:drawing>
          <wp:inline>
            <wp:extent cx="6400800" cy="1654036"/>
            <wp:effectExtent b="0" l="0" r="0" t="0"/>
            <wp:docPr descr="" title="" id="1" name="Picture"/>
            <a:graphic>
              <a:graphicData uri="http://schemas.openxmlformats.org/drawingml/2006/picture">
                <pic:pic>
                  <pic:nvPicPr>
                    <pic:cNvPr descr="eed88670316103a8ac5dee3aa4bcbf92dea6a85f.png" id="0" name="Picture"/>
                    <pic:cNvPicPr>
                      <a:picLocks noChangeArrowheads="1" noChangeAspect="1"/>
                    </pic:cNvPicPr>
                  </pic:nvPicPr>
                  <pic:blipFill>
                    <a:blip r:embed="rId35"/>
                    <a:stretch>
                      <a:fillRect/>
                    </a:stretch>
                  </pic:blipFill>
                  <pic:spPr bwMode="auto">
                    <a:xfrm>
                      <a:off x="0" y="0"/>
                      <a:ext cx="6400800" cy="1654036"/>
                    </a:xfrm>
                    <a:prstGeom prst="rect">
                      <a:avLst/>
                    </a:prstGeom>
                    <a:noFill/>
                    <a:ln w="9525">
                      <a:noFill/>
                      <a:headEnd/>
                      <a:tailEnd/>
                    </a:ln>
                  </pic:spPr>
                </pic:pic>
              </a:graphicData>
            </a:graphic>
          </wp:inline>
        </w:drawing>
      </w:r>
    </w:p>
    <w:p>
      <w:pPr>
        <w:pStyle w:val="BodyText"/>
      </w:pPr>
    </w:p>
    <w:bookmarkStart w:id="36" w:name="conclusión"/>
    <w:p>
      <w:pPr>
        <w:pStyle w:val="Heading2"/>
      </w:pPr>
      <w:r>
        <w:t xml:space="preserve">Conclusión</w:t>
      </w:r>
    </w:p>
    <w:p>
      <w:pPr>
        <w:numPr>
          <w:ilvl w:val="0"/>
          <w:numId w:val="1004"/>
        </w:numPr>
        <w:pStyle w:val="Compact"/>
      </w:pPr>
      <w:r>
        <w:t xml:space="preserve">La convolución es una sola operación con muchos usos. Cambiando únicamente el kernel se obtiene suavizado (promedio, gaussiano), realce, gradiente (Prewitt, Sobel), segunda derivada (Laplaciano) o detección de líneas por orientación.</w:t>
      </w:r>
      <w:r>
        <w:t xml:space="preserve"> </w:t>
      </w:r>
      <w:r>
        <w:t xml:space="preserve">La implementación propia (un bucle sobre los coeficientes del kernel, vectorizado sobre la imagen) coincide exactamente con SciPy (error 0) una vez que se usa la misma definición de borde; con definiciones distintas aparecen diferencias solo en la orilla.</w:t>
      </w:r>
    </w:p>
    <w:p>
      <w:pPr>
        <w:numPr>
          <w:ilvl w:val="0"/>
          <w:numId w:val="1004"/>
        </w:numPr>
        <w:pStyle w:val="Compact"/>
      </w:pPr>
      <w:r>
        <w:rPr>
          <w:bCs/>
          <w:b/>
        </w:rPr>
        <w:t xml:space="preserve">Eficiencia (ejercicio 1).</w:t>
      </w:r>
      <w:r>
        <w:t xml:space="preserve"> </w:t>
      </w:r>
      <w:r>
        <w:t xml:space="preserve">Con kernel 3×3 todos son lineales en el número de píxeles. El Laplaciano de 4 vecinos es el más barato (un kernel, 5 términos no nulos): entre 2 y 3 veces más rápido que Prewitt o Sobel en las mediciones, tanto en Python puro como con NumPy.</w:t>
      </w:r>
      <w:r>
        <w:t xml:space="preserve"> </w:t>
      </w:r>
      <w:r>
        <w:t xml:space="preserve">Entre Prewitt y Sobel la diferencia medida no es significativa en software. La eficiencia no equivale a calidad: el Laplaciano es el más sensible al ruido y no da dirección, por lo que conviene suavizar antes de derivar.</w:t>
      </w:r>
    </w:p>
    <w:p>
      <w:pPr>
        <w:numPr>
          <w:ilvl w:val="0"/>
          <w:numId w:val="1004"/>
        </w:numPr>
        <w:pStyle w:val="Compact"/>
      </w:pPr>
      <w:r>
        <w:rPr>
          <w:bCs/>
          <w:b/>
        </w:rPr>
        <w:t xml:space="preserve">Realce por diferencia (ejercicio 2).</w:t>
      </w:r>
      <w:r>
        <w:t xml:space="preserve"> </w:t>
      </w:r>
      <w:r>
        <w:t xml:space="preserve">Restar α veces la imagen de líneas aumenta la nitidez de forma casi lineal con α: en la imagen desenfocada, la varianza del Laplaciano pasa de 56 (sin realce) a 369 con α=1 y a 3 656 con α=5, pero la fracción de píxeles que cambian más de 60 niveles (halos y sobrepasos) sube de 0.04 % a 7 %.</w:t>
      </w:r>
      <w:r>
        <w:t xml:space="preserve"> </w:t>
      </w:r>
      <w:r>
        <w:t xml:space="preserve">En una imagen con ruido gaussiano (σ=8) el mismo realce es destructivo: la nitidez medida se multiplica por 22 con α=1, porque en gran parte es ruido amplificado, y con α=5 cambian más de 60 niveles el 66 % de los píxeles. El factor α&gt;1 solo es razonable sobre imágenes limpias o previamente suavizadas.</w:t>
      </w:r>
    </w:p>
    <w:p>
      <w:pPr>
        <w:numPr>
          <w:ilvl w:val="0"/>
          <w:numId w:val="1004"/>
        </w:numPr>
        <w:pStyle w:val="Compact"/>
      </w:pPr>
      <w:r>
        <w:rPr>
          <w:bCs/>
          <w:b/>
        </w:rPr>
        <w:t xml:space="preserve">Mejora médica en varias etapas (ejercicio 3).</w:t>
      </w:r>
      <w:r>
        <w:t xml:space="preserve"> </w:t>
      </w:r>
      <w:r>
        <w:t xml:space="preserve">Agudizar la gammagrafía solo con el Laplaciano (etapa c) multiplica por casi 4 el grano dentro del cuerpo (de 5.7 a 21.8). Al combinarla con la máscara de bordes suavizada de Sobel (etapas e–g), el realce se concentra donde hay estructura y el grano solo se duplica (11.0), a cambio de un realce menor (nitidez 787 frente a 3 823).</w:t>
      </w:r>
      <w:r>
        <w:t xml:space="preserve"> </w:t>
      </w:r>
      <w:r>
        <w:t xml:space="preserve">La transformación de potencia final (γ=0.5) eleva el brillo medio de 21 a 51 y hace visibles zonas de baja captación que antes se perdían en el fondo oscuro. Cada etapa resuelve un problema distinto (detalle, ruido, rango dinámico), y el orden importa.</w:t>
      </w:r>
    </w:p>
    <w:p>
      <w:pPr>
        <w:numPr>
          <w:ilvl w:val="0"/>
          <w:numId w:val="1004"/>
        </w:numPr>
        <w:pStyle w:val="Compact"/>
      </w:pPr>
      <w:r>
        <w:rPr>
          <w:bCs/>
          <w:b/>
        </w:rPr>
        <w:t xml:space="preserve">Limitaciones.</w:t>
      </w:r>
      <w:r>
        <w:t xml:space="preserve"> </w:t>
      </w:r>
      <w:r>
        <w:t xml:space="preserve">La gammagrafía usada es de baja resolución (501×845 px) y solo sirve para ilustrar la técnica: no se evaluó con criterio clínico. Las métricas de nitidez (varianza del Laplaciano) suben también con el ruido, por lo que siempre se acompañaron de una medida de grano o de cambio de píxeles.</w:t>
      </w:r>
    </w:p>
    <w:p>
      <w:pPr>
        <w:numPr>
          <w:ilvl w:val="0"/>
          <w:numId w:val="1004"/>
        </w:numPr>
        <w:pStyle w:val="Compact"/>
      </w:pPr>
      <w:r>
        <w:rPr>
          <w:bCs/>
          <w:b/>
        </w:rPr>
        <w:t xml:space="preserve">Sobre el material.</w:t>
      </w:r>
      <w:r>
        <w:t xml:space="preserve"> </w:t>
      </w:r>
      <w:r>
        <w:t xml:space="preserve">La carpeta de la actividad solo traía las diapositivas de convolución, por lo que el notebook se construyó completo.</w:t>
      </w:r>
    </w:p>
    <w:bookmarkEnd w:id="36"/>
    <w:bookmarkStart w:id="40" w:name="referencias"/>
    <w:p>
      <w:pPr>
        <w:pStyle w:val="Heading2"/>
      </w:pPr>
      <w:r>
        <w:t xml:space="preserve">Referencias</w:t>
      </w:r>
    </w:p>
    <w:p>
      <w:pPr>
        <w:numPr>
          <w:ilvl w:val="0"/>
          <w:numId w:val="1005"/>
        </w:numPr>
        <w:pStyle w:val="Compact"/>
      </w:pPr>
      <w:r>
        <w:t xml:space="preserve">Gonzalez, R. C., &amp; Woods, R. E. (2018).</w:t>
      </w:r>
      <w:r>
        <w:t xml:space="preserve"> </w:t>
      </w:r>
      <w:r>
        <w:rPr>
          <w:iCs/>
          <w:i/>
        </w:rPr>
        <w:t xml:space="preserve">Digital image processing</w:t>
      </w:r>
      <w:r>
        <w:t xml:space="preserve"> </w:t>
      </w:r>
      <w:r>
        <w:t xml:space="preserve">(4.ª ed.). Pearson. (Cap. 3 y 10.)</w:t>
      </w:r>
    </w:p>
    <w:p>
      <w:pPr>
        <w:numPr>
          <w:ilvl w:val="0"/>
          <w:numId w:val="1005"/>
        </w:numPr>
        <w:pStyle w:val="Compact"/>
      </w:pPr>
      <w:r>
        <w:t xml:space="preserve">Sobel, I., &amp; Feldman, G. (1968).</w:t>
      </w:r>
      <w:r>
        <w:t xml:space="preserve"> </w:t>
      </w:r>
      <w:r>
        <w:rPr>
          <w:iCs/>
          <w:i/>
        </w:rPr>
        <w:t xml:space="preserve">A 3x3 isotropic gradient operator for image processing</w:t>
      </w:r>
      <w:r>
        <w:t xml:space="preserve"> </w:t>
      </w:r>
      <w:r>
        <w:t xml:space="preserve">[Presentación]. Stanford Artificial Intelligence Project (SAIL).</w:t>
      </w:r>
    </w:p>
    <w:p>
      <w:pPr>
        <w:numPr>
          <w:ilvl w:val="0"/>
          <w:numId w:val="1005"/>
        </w:numPr>
        <w:pStyle w:val="Compact"/>
      </w:pPr>
      <w:r>
        <w:t xml:space="preserve">Prewitt, J. M. S. (1970). Object enhancement and extraction. En B. S. Lipkin &amp; A. Rosenfeld (Eds.),</w:t>
      </w:r>
      <w:r>
        <w:t xml:space="preserve"> </w:t>
      </w:r>
      <w:r>
        <w:rPr>
          <w:iCs/>
          <w:i/>
        </w:rPr>
        <w:t xml:space="preserve">Picture processing and psychopictorics</w:t>
      </w:r>
      <w:r>
        <w:t xml:space="preserve"> </w:t>
      </w:r>
      <w:r>
        <w:t xml:space="preserve">(pp. 75–149). Academic Press.</w:t>
      </w:r>
    </w:p>
    <w:p>
      <w:pPr>
        <w:numPr>
          <w:ilvl w:val="0"/>
          <w:numId w:val="1005"/>
        </w:numPr>
        <w:pStyle w:val="Compact"/>
      </w:pPr>
      <w:r>
        <w:t xml:space="preserve">Stanford Vision Lab. (s. f.).</w:t>
      </w:r>
      <w:r>
        <w:t xml:space="preserve"> </w:t>
      </w:r>
      <w:r>
        <w:rPr>
          <w:iCs/>
          <w:i/>
        </w:rPr>
        <w:t xml:space="preserve">Convolution</w:t>
      </w:r>
      <w:r>
        <w:t xml:space="preserve"> </w:t>
      </w:r>
      <w:r>
        <w:t xml:space="preserve">[Tutorial].</w:t>
      </w:r>
      <w:r>
        <w:t xml:space="preserve"> </w:t>
      </w:r>
      <w:hyperlink r:id="rId37">
        <w:r>
          <w:rPr>
            <w:rStyle w:val="Hyperlink"/>
          </w:rPr>
          <w:t xml:space="preserve">https://ai.stanford.edu/~syyeung/cvweb/tutorial1.html</w:t>
        </w:r>
      </w:hyperlink>
    </w:p>
    <w:p>
      <w:pPr>
        <w:numPr>
          <w:ilvl w:val="0"/>
          <w:numId w:val="1005"/>
        </w:numPr>
        <w:pStyle w:val="Compact"/>
      </w:pPr>
      <w:r>
        <w:t xml:space="preserve">Rosebrock, A. (2016, 25 de julio). Convolutions with OpenCV and Python.</w:t>
      </w:r>
      <w:r>
        <w:t xml:space="preserve"> </w:t>
      </w:r>
      <w:r>
        <w:rPr>
          <w:iCs/>
          <w:i/>
        </w:rPr>
        <w:t xml:space="preserve">PyImageSearch</w:t>
      </w:r>
      <w:r>
        <w:t xml:space="preserve">.</w:t>
      </w:r>
      <w:r>
        <w:t xml:space="preserve"> </w:t>
      </w:r>
      <w:hyperlink r:id="rId38">
        <w:r>
          <w:rPr>
            <w:rStyle w:val="Hyperlink"/>
          </w:rPr>
          <w:t xml:space="preserve">https://pyimagesearch.com/2016/07/25/convolutions-with-opencv-and-python</w:t>
        </w:r>
      </w:hyperlink>
    </w:p>
    <w:p>
      <w:pPr>
        <w:numPr>
          <w:ilvl w:val="0"/>
          <w:numId w:val="1005"/>
        </w:numPr>
        <w:pStyle w:val="Compact"/>
      </w:pPr>
      <w:r>
        <w:t xml:space="preserve">van der Walt, S., Colbert, S. C., &amp; Varoquaux, G. (2011). The NumPy array: A structure for efficient numerical computation.</w:t>
      </w:r>
      <w:r>
        <w:t xml:space="preserve"> </w:t>
      </w:r>
      <w:r>
        <w:rPr>
          <w:iCs/>
          <w:i/>
        </w:rPr>
        <w:t xml:space="preserve">Computing in Science &amp; Engineering, 13</w:t>
      </w:r>
      <w:r>
        <w:t xml:space="preserve">(2), 22–30.</w:t>
      </w:r>
      <w:r>
        <w:t xml:space="preserve"> </w:t>
      </w:r>
      <w:hyperlink r:id="rId39">
        <w:r>
          <w:rPr>
            <w:rStyle w:val="Hyperlink"/>
          </w:rPr>
          <w:t xml:space="preserve">https://doi.org/10.1109/MCSE.2011.37</w:t>
        </w:r>
      </w:hyperlink>
    </w:p>
    <w:p>
      <w:pPr>
        <w:numPr>
          <w:ilvl w:val="0"/>
          <w:numId w:val="1005"/>
        </w:numPr>
        <w:pStyle w:val="Compact"/>
      </w:pPr>
      <w:r>
        <w:t xml:space="preserve">Imágenes: ver</w:t>
      </w:r>
      <w:r>
        <w:t xml:space="preserve"> </w:t>
      </w:r>
      <w:r>
        <w:rPr>
          <w:rStyle w:val="VerbatimChar"/>
        </w:rPr>
        <w:t xml:space="preserve">LICENCIAS.md</w:t>
      </w:r>
      <w:r>
        <w:t xml:space="preserve"> </w:t>
      </w:r>
      <w:r>
        <w:t xml:space="preserve">(Wikimedia Commons: Rivera, CC0; Hg6996, CC BY-SA 3.0).</w:t>
      </w:r>
    </w:p>
    <w:bookmarkEnd w:id="40"/>
    <w:bookmarkStart w:id="41" w:name="declaración-y-uso-de-ia"/>
    <w:p>
      <w:pPr>
        <w:pStyle w:val="Heading2"/>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41"/>
    <w:sectPr>
      <w:pgSz w:h="16838" w:w="11906"/>
      <w:pgMar w:bottom="964" w:footer="567" w:gutter="0" w:header="567" w:left="907" w:right="907"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4"/>
      <w:szCs w:val="36"/>
    </w:rPr>
  </w:style>
  <w:style w:styleId="Subtitle" w:type="paragraph">
    <w:name w:val="Subtitle"/>
    <w:basedOn w:val="Title"/>
    <w:next w:val="BodyText"/>
    <w:qFormat/>
    <w:pPr>
      <w:keepNext/>
      <w:keepLines/>
      <w:spacing w:after="240" w:before="240"/>
      <w:jc w:val="center"/>
    </w:pPr>
    <w:rPr>
      <w:rFonts w:ascii="Calibri" w:hAnsi="Calibri"/>
      <w:b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00000"/>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2" Type="http://schemas.openxmlformats.org/officeDocument/2006/relationships/image" Target="media/rId32.png"/><Relationship Id="rId30" Type="http://schemas.openxmlformats.org/officeDocument/2006/relationships/image" Target="media/rId30.png"/><Relationship Id="rId34" Type="http://schemas.openxmlformats.org/officeDocument/2006/relationships/image" Target="media/rId34.png"/><Relationship Id="rId31" Type="http://schemas.openxmlformats.org/officeDocument/2006/relationships/image" Target="media/rId31.png"/><Relationship Id="rId22" Type="http://schemas.openxmlformats.org/officeDocument/2006/relationships/image" Target="media/rId22.png"/><Relationship Id="rId28" Type="http://schemas.openxmlformats.org/officeDocument/2006/relationships/image" Target="media/rId28.png"/><Relationship Id="rId24" Type="http://schemas.openxmlformats.org/officeDocument/2006/relationships/image" Target="media/rId24.png"/><Relationship Id="rId35" Type="http://schemas.openxmlformats.org/officeDocument/2006/relationships/image" Target="media/rId35.png"/><Relationship Id="rId37" Type="http://schemas.openxmlformats.org/officeDocument/2006/relationships/hyperlink" Target="https://ai.stanford.edu/~syyeung/cvweb/tutorial1.html" TargetMode="External"/><Relationship Id="rId39" Type="http://schemas.openxmlformats.org/officeDocument/2006/relationships/hyperlink" Target="https://doi.org/10.1109/MCSE.2011.37" TargetMode="External"/><Relationship Id="rId38" Type="http://schemas.openxmlformats.org/officeDocument/2006/relationships/hyperlink" Target="https://pyimagesearch.com/2016/07/25/convolutions-with-opencv-and-python"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ai.stanford.edu/~syyeung/cvweb/tutorial1.html" TargetMode="External"/><Relationship Id="rId39" Type="http://schemas.openxmlformats.org/officeDocument/2006/relationships/hyperlink" Target="https://doi.org/10.1109/MCSE.2011.37" TargetMode="External"/><Relationship Id="rId38" Type="http://schemas.openxmlformats.org/officeDocument/2006/relationships/hyperlink" Target="https://pyimagesearch.com/2016/07/25/convolutions-with-opencv-and-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2026-10-11T16:13:41Z</dcterms:created>
  <dcterms:modified xsi:type="dcterms:W3CDTF">2026-10-11T16:13:41Z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