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Inés Olmo Calviño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