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49CA3" w14:textId="77777777" w:rsidR="00DB5476" w:rsidRDefault="00DB5476" w:rsidP="00DB5476">
      <w:pPr>
        <w:spacing w:after="636"/>
        <w:ind w:left="-330" w:right="-1763"/>
      </w:pPr>
      <w:r>
        <w:rPr>
          <w:noProof/>
        </w:rPr>
        <w:drawing>
          <wp:inline distT="0" distB="0" distL="0" distR="0" wp14:anchorId="2DA87938" wp14:editId="45F1CDDD">
            <wp:extent cx="7124700" cy="1257300"/>
            <wp:effectExtent l="0" t="0" r="0" b="0"/>
            <wp:docPr id="7" name="Picture 7"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Picture 7" descr="Tabla&#10;&#10;Descripción generada automáticamente"/>
                    <pic:cNvPicPr/>
                  </pic:nvPicPr>
                  <pic:blipFill>
                    <a:blip r:embed="rId7"/>
                    <a:stretch>
                      <a:fillRect/>
                    </a:stretch>
                  </pic:blipFill>
                  <pic:spPr>
                    <a:xfrm>
                      <a:off x="0" y="0"/>
                      <a:ext cx="7124700" cy="1257300"/>
                    </a:xfrm>
                    <a:prstGeom prst="rect">
                      <a:avLst/>
                    </a:prstGeom>
                  </pic:spPr>
                </pic:pic>
              </a:graphicData>
            </a:graphic>
          </wp:inline>
        </w:drawing>
      </w:r>
    </w:p>
    <w:p w14:paraId="29BA1ED0" w14:textId="77777777" w:rsidR="00DB5476" w:rsidRDefault="00DB5476" w:rsidP="00DB5476">
      <w:pPr>
        <w:spacing w:after="85"/>
        <w:ind w:left="1990"/>
      </w:pPr>
      <w:r>
        <w:rPr>
          <w:rFonts w:ascii="Times New Roman" w:eastAsia="Times New Roman" w:hAnsi="Times New Roman" w:cs="Times New Roman"/>
          <w:b/>
          <w:sz w:val="36"/>
        </w:rPr>
        <w:t xml:space="preserve">Laboratorio de </w:t>
      </w:r>
      <w:proofErr w:type="spellStart"/>
      <w:r>
        <w:rPr>
          <w:rFonts w:ascii="Times New Roman" w:eastAsia="Times New Roman" w:hAnsi="Times New Roman" w:cs="Times New Roman"/>
          <w:b/>
          <w:sz w:val="36"/>
        </w:rPr>
        <w:t>Computacion</w:t>
      </w:r>
      <w:proofErr w:type="spellEnd"/>
      <w:r>
        <w:rPr>
          <w:rFonts w:ascii="Times New Roman" w:eastAsia="Times New Roman" w:hAnsi="Times New Roman" w:cs="Times New Roman"/>
          <w:b/>
          <w:sz w:val="36"/>
        </w:rPr>
        <w:t xml:space="preserve"> Salas A y B</w:t>
      </w:r>
      <w:r>
        <w:rPr>
          <w:rFonts w:ascii="Arial" w:eastAsia="Arial" w:hAnsi="Arial" w:cs="Arial"/>
        </w:rPr>
        <w:t xml:space="preserve"> </w:t>
      </w:r>
    </w:p>
    <w:p w14:paraId="643CE64E" w14:textId="77777777" w:rsidR="00DB5476" w:rsidRDefault="00DB5476" w:rsidP="00DB5476">
      <w:pPr>
        <w:spacing w:after="238"/>
        <w:ind w:left="3232"/>
      </w:pPr>
      <w:r>
        <w:rPr>
          <w:noProof/>
        </w:rPr>
        <mc:AlternateContent>
          <mc:Choice Requires="wpg">
            <w:drawing>
              <wp:inline distT="0" distB="0" distL="0" distR="0" wp14:anchorId="1AA9C31A" wp14:editId="7DAE813A">
                <wp:extent cx="134285" cy="124331"/>
                <wp:effectExtent l="0" t="0" r="0" b="0"/>
                <wp:docPr id="442" name="Group 442"/>
                <wp:cNvGraphicFramePr/>
                <a:graphic xmlns:a="http://schemas.openxmlformats.org/drawingml/2006/main">
                  <a:graphicData uri="http://schemas.microsoft.com/office/word/2010/wordprocessingGroup">
                    <wpg:wgp>
                      <wpg:cNvGrpSpPr/>
                      <wpg:grpSpPr>
                        <a:xfrm>
                          <a:off x="0" y="0"/>
                          <a:ext cx="134285" cy="124331"/>
                          <a:chOff x="0" y="0"/>
                          <a:chExt cx="134285" cy="124331"/>
                        </a:xfrm>
                      </wpg:grpSpPr>
                      <wps:wsp>
                        <wps:cNvPr id="22" name="Rectangle 22"/>
                        <wps:cNvSpPr/>
                        <wps:spPr>
                          <a:xfrm rot="-2945615">
                            <a:off x="61126" y="-21630"/>
                            <a:ext cx="56349" cy="187490"/>
                          </a:xfrm>
                          <a:prstGeom prst="rect">
                            <a:avLst/>
                          </a:prstGeom>
                          <a:ln>
                            <a:noFill/>
                          </a:ln>
                        </wps:spPr>
                        <wps:txbx>
                          <w:txbxContent>
                            <w:p w14:paraId="699526D1" w14:textId="77777777" w:rsidR="00DB5476" w:rsidRDefault="00DB5476" w:rsidP="00DB5476">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1AA9C31A" id="Group 442" o:spid="_x0000_s1026" style="width:10.55pt;height:9.8pt;mso-position-horizontal-relative:char;mso-position-vertical-relative:line" coordsize="134285,12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">
                <v:rect id="Rectangle 22" o:spid="_x0000_s1027" style="position:absolute;left:61126;top:-21630;width:56349;height:187490;rotation:-321739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" filled="f" stroked="f">
                  <v:textbox inset="0,0,0,0">
                    <w:txbxContent>
                      <w:p w14:paraId="699526D1" w14:textId="77777777" w:rsidR="00DB5476" w:rsidRDefault="00DB5476" w:rsidP="00DB5476">
                        <w:r>
                          <w:rPr>
                            <w:rFonts w:ascii="Arial" w:eastAsia="Arial" w:hAnsi="Arial" w:cs="Arial"/>
                          </w:rPr>
                          <w:t xml:space="preserve"> </w:t>
                        </w:r>
                      </w:p>
                    </w:txbxContent>
                  </v:textbox>
                </v:rect>
                <w10:anchorlock/>
              </v:group>
            </w:pict>
          </mc:Fallback>
        </mc:AlternateContent>
      </w:r>
    </w:p>
    <w:p w14:paraId="0F5C28E3" w14:textId="499C1D2A" w:rsidR="00DB5476" w:rsidRPr="00DB5476" w:rsidRDefault="00DB5476" w:rsidP="00DB5476">
      <w:pPr>
        <w:spacing w:line="265" w:lineRule="auto"/>
        <w:ind w:left="40" w:hanging="10"/>
        <w:rPr>
          <w:lang w:val="pt-BR"/>
        </w:rPr>
      </w:pPr>
      <w:proofErr w:type="spellStart"/>
      <w:r w:rsidRPr="00DB5476">
        <w:rPr>
          <w:rFonts w:ascii="Times New Roman" w:eastAsia="Times New Roman" w:hAnsi="Times New Roman" w:cs="Times New Roman"/>
          <w:b/>
          <w:lang w:val="pt-BR"/>
        </w:rPr>
        <w:t>Profesor</w:t>
      </w:r>
      <w:proofErr w:type="spellEnd"/>
      <w:r w:rsidRPr="00DB5476">
        <w:rPr>
          <w:rFonts w:ascii="Times New Roman" w:eastAsia="Times New Roman" w:hAnsi="Times New Roman" w:cs="Times New Roman"/>
          <w:b/>
          <w:lang w:val="pt-BR"/>
        </w:rPr>
        <w:t>(a):</w:t>
      </w:r>
      <w:r>
        <w:rPr>
          <w:rFonts w:ascii="Times New Roman" w:eastAsia="Times New Roman" w:hAnsi="Times New Roman" w:cs="Times New Roman"/>
          <w:b/>
          <w:lang w:val="pt-BR"/>
        </w:rPr>
        <w:t xml:space="preserve">Manuel Enrique </w:t>
      </w:r>
      <w:proofErr w:type="spellStart"/>
      <w:r>
        <w:rPr>
          <w:rFonts w:ascii="Times New Roman" w:eastAsia="Times New Roman" w:hAnsi="Times New Roman" w:cs="Times New Roman"/>
          <w:b/>
          <w:lang w:val="pt-BR"/>
        </w:rPr>
        <w:t>Castañeda</w:t>
      </w:r>
      <w:proofErr w:type="spellEnd"/>
      <w:r>
        <w:rPr>
          <w:rFonts w:ascii="Times New Roman" w:eastAsia="Times New Roman" w:hAnsi="Times New Roman" w:cs="Times New Roman"/>
          <w:b/>
          <w:lang w:val="pt-BR"/>
        </w:rPr>
        <w:t xml:space="preserve"> Castañeda</w:t>
      </w:r>
    </w:p>
    <w:p w14:paraId="5D994B2E" w14:textId="77777777" w:rsidR="00DB5476" w:rsidRPr="00DB5476" w:rsidRDefault="00DB5476" w:rsidP="00DB5476">
      <w:pPr>
        <w:spacing w:after="274"/>
        <w:jc w:val="right"/>
        <w:rPr>
          <w:lang w:val="pt-BR"/>
        </w:rPr>
      </w:pPr>
      <w:r w:rsidRPr="00DB5476">
        <w:rPr>
          <w:rFonts w:ascii="Arial" w:eastAsia="Arial" w:hAnsi="Arial" w:cs="Arial"/>
          <w:lang w:val="pt-BR"/>
        </w:rPr>
        <w:t xml:space="preserve"> </w:t>
      </w:r>
    </w:p>
    <w:p w14:paraId="5CE5FED3" w14:textId="29C9194F" w:rsidR="00DB5476" w:rsidRPr="00DB5476" w:rsidRDefault="00DB5476" w:rsidP="00DB5476">
      <w:pPr>
        <w:spacing w:after="158" w:line="265" w:lineRule="auto"/>
        <w:ind w:left="130" w:hanging="10"/>
        <w:rPr>
          <w:lang w:val="es-MX"/>
        </w:rPr>
      </w:pPr>
      <w:r w:rsidRPr="00DB5476">
        <w:rPr>
          <w:rFonts w:ascii="Times New Roman" w:eastAsia="Times New Roman" w:hAnsi="Times New Roman" w:cs="Times New Roman"/>
          <w:b/>
          <w:lang w:val="es-MX"/>
        </w:rPr>
        <w:t>Asignatura</w:t>
      </w:r>
      <w:r w:rsidRPr="00DB5476">
        <w:rPr>
          <w:rFonts w:ascii="Times New Roman" w:eastAsia="Times New Roman" w:hAnsi="Times New Roman" w:cs="Times New Roman"/>
          <w:lang w:val="es-MX"/>
        </w:rPr>
        <w:t>:</w:t>
      </w:r>
      <w:r w:rsidRPr="00DB5476">
        <w:rPr>
          <w:rFonts w:ascii="Arial" w:eastAsia="Arial" w:hAnsi="Arial" w:cs="Arial"/>
          <w:lang w:val="es-MX"/>
        </w:rPr>
        <w:t xml:space="preserve"> </w:t>
      </w:r>
      <w:r w:rsidRPr="00DB5476">
        <w:rPr>
          <w:rFonts w:ascii="Arial" w:eastAsia="Arial" w:hAnsi="Arial" w:cs="Arial"/>
          <w:lang w:val="es-MX"/>
        </w:rPr>
        <w:t>Fundamentos de programación</w:t>
      </w:r>
    </w:p>
    <w:p w14:paraId="7E6DB9B1" w14:textId="77777777" w:rsidR="00DB5476" w:rsidRPr="00DB5476" w:rsidRDefault="00DB5476" w:rsidP="00DB5476">
      <w:pPr>
        <w:spacing w:after="110"/>
        <w:ind w:left="400"/>
        <w:rPr>
          <w:lang w:val="es-MX"/>
        </w:rPr>
      </w:pPr>
      <w:r w:rsidRPr="00DB5476">
        <w:rPr>
          <w:rFonts w:ascii="Arial" w:eastAsia="Arial" w:hAnsi="Arial" w:cs="Arial"/>
          <w:lang w:val="es-MX"/>
        </w:rPr>
        <w:t xml:space="preserve"> </w:t>
      </w:r>
    </w:p>
    <w:p w14:paraId="5279C1B9" w14:textId="061264AB" w:rsidR="00DB5476" w:rsidRPr="00DB5476" w:rsidRDefault="00DB5476" w:rsidP="00DB5476">
      <w:pPr>
        <w:spacing w:after="475" w:line="265" w:lineRule="auto"/>
        <w:ind w:left="40" w:hanging="10"/>
        <w:rPr>
          <w:lang w:val="pt-BR"/>
        </w:rPr>
      </w:pPr>
      <w:r w:rsidRPr="00DB5476">
        <w:rPr>
          <w:rFonts w:ascii="Times New Roman" w:eastAsia="Times New Roman" w:hAnsi="Times New Roman" w:cs="Times New Roman"/>
          <w:b/>
          <w:lang w:val="pt-BR"/>
        </w:rPr>
        <w:t>Grupo:</w:t>
      </w:r>
      <w:r w:rsidRPr="00DB5476">
        <w:rPr>
          <w:rFonts w:ascii="Arial" w:eastAsia="Arial" w:hAnsi="Arial" w:cs="Arial"/>
          <w:lang w:val="pt-BR"/>
        </w:rPr>
        <w:t xml:space="preserve"> </w:t>
      </w:r>
      <w:r w:rsidRPr="00DB5476">
        <w:rPr>
          <w:rFonts w:ascii="Arial" w:eastAsia="Arial" w:hAnsi="Arial" w:cs="Arial"/>
          <w:lang w:val="pt-BR"/>
        </w:rPr>
        <w:t>18</w:t>
      </w:r>
    </w:p>
    <w:p w14:paraId="2409AAF4" w14:textId="0AACAA13" w:rsidR="00DB5476" w:rsidRPr="00DB5476" w:rsidRDefault="00DB5476" w:rsidP="00DB5476">
      <w:pPr>
        <w:tabs>
          <w:tab w:val="center" w:pos="1820"/>
        </w:tabs>
        <w:spacing w:after="58" w:line="265" w:lineRule="auto"/>
        <w:rPr>
          <w:lang w:val="pt-BR"/>
        </w:rPr>
      </w:pPr>
      <w:r w:rsidRPr="00DB5476">
        <w:rPr>
          <w:rFonts w:ascii="Times New Roman" w:eastAsia="Times New Roman" w:hAnsi="Times New Roman" w:cs="Times New Roman"/>
          <w:b/>
          <w:lang w:val="pt-BR"/>
        </w:rPr>
        <w:t xml:space="preserve">No de </w:t>
      </w:r>
      <w:proofErr w:type="spellStart"/>
      <w:r w:rsidRPr="00DB5476">
        <w:rPr>
          <w:rFonts w:ascii="Times New Roman" w:eastAsia="Times New Roman" w:hAnsi="Times New Roman" w:cs="Times New Roman"/>
          <w:b/>
          <w:lang w:val="pt-BR"/>
        </w:rPr>
        <w:t>practica</w:t>
      </w:r>
      <w:proofErr w:type="spellEnd"/>
      <w:r w:rsidRPr="00DB5476">
        <w:rPr>
          <w:rFonts w:ascii="Times New Roman" w:eastAsia="Times New Roman" w:hAnsi="Times New Roman" w:cs="Times New Roman"/>
          <w:b/>
          <w:lang w:val="pt-BR"/>
        </w:rPr>
        <w:t>(s)</w:t>
      </w:r>
      <w:r w:rsidRPr="00DB5476">
        <w:rPr>
          <w:rFonts w:ascii="Arial" w:eastAsia="Arial" w:hAnsi="Arial" w:cs="Arial"/>
          <w:lang w:val="pt-BR"/>
        </w:rPr>
        <w:t xml:space="preserve"> </w:t>
      </w:r>
      <w:r w:rsidRPr="00DB5476">
        <w:rPr>
          <w:rFonts w:ascii="Arial" w:eastAsia="Arial" w:hAnsi="Arial" w:cs="Arial"/>
          <w:lang w:val="pt-BR"/>
        </w:rPr>
        <w:tab/>
      </w:r>
      <w:r w:rsidRPr="00DB5476">
        <w:rPr>
          <w:rFonts w:ascii="Times New Roman" w:eastAsia="Times New Roman" w:hAnsi="Times New Roman" w:cs="Times New Roman"/>
          <w:lang w:val="pt-BR"/>
        </w:rPr>
        <w:t>:</w:t>
      </w:r>
      <w:r w:rsidRPr="00DB5476">
        <w:rPr>
          <w:rFonts w:ascii="Arial" w:eastAsia="Arial" w:hAnsi="Arial" w:cs="Arial"/>
          <w:lang w:val="pt-BR"/>
        </w:rPr>
        <w:t xml:space="preserve"> </w:t>
      </w:r>
      <w:r>
        <w:rPr>
          <w:rFonts w:ascii="Arial" w:eastAsia="Arial" w:hAnsi="Arial" w:cs="Arial"/>
          <w:lang w:val="pt-BR"/>
        </w:rPr>
        <w:t>1</w:t>
      </w:r>
    </w:p>
    <w:p w14:paraId="21F016D4" w14:textId="77777777" w:rsidR="00DB5476" w:rsidRDefault="00DB5476" w:rsidP="00DB5476">
      <w:pPr>
        <w:spacing w:after="231"/>
        <w:ind w:left="998"/>
      </w:pPr>
      <w:r>
        <w:rPr>
          <w:noProof/>
        </w:rPr>
        <mc:AlternateContent>
          <mc:Choice Requires="wpg">
            <w:drawing>
              <wp:inline distT="0" distB="0" distL="0" distR="0" wp14:anchorId="2AA08489" wp14:editId="6B0935FD">
                <wp:extent cx="45590" cy="141905"/>
                <wp:effectExtent l="0" t="0" r="0" b="0"/>
                <wp:docPr id="443" name="Group 443"/>
                <wp:cNvGraphicFramePr/>
                <a:graphic xmlns:a="http://schemas.openxmlformats.org/drawingml/2006/main">
                  <a:graphicData uri="http://schemas.microsoft.com/office/word/2010/wordprocessingGroup">
                    <wpg:wgp>
                      <wpg:cNvGrpSpPr/>
                      <wpg:grpSpPr>
                        <a:xfrm>
                          <a:off x="0" y="0"/>
                          <a:ext cx="45590" cy="141905"/>
                          <a:chOff x="0" y="0"/>
                          <a:chExt cx="45590" cy="141905"/>
                        </a:xfrm>
                      </wpg:grpSpPr>
                      <wps:wsp>
                        <wps:cNvPr id="49" name="Rectangle 49"/>
                        <wps:cNvSpPr/>
                        <wps:spPr>
                          <a:xfrm rot="-78874">
                            <a:off x="2143" y="301"/>
                            <a:ext cx="56348" cy="187490"/>
                          </a:xfrm>
                          <a:prstGeom prst="rect">
                            <a:avLst/>
                          </a:prstGeom>
                          <a:ln>
                            <a:noFill/>
                          </a:ln>
                        </wps:spPr>
                        <wps:txbx>
                          <w:txbxContent>
                            <w:p w14:paraId="67309552" w14:textId="77777777" w:rsidR="00DB5476" w:rsidRDefault="00DB5476" w:rsidP="00DB5476">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2AA08489" id="Group 443" o:spid="_x0000_s1028" style="width:3.6pt;height:11.15pt;mso-position-horizontal-relative:char;mso-position-vertical-relative:line" coordsize="45590,14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">
                <v:rect id="Rectangle 49" o:spid="_x0000_s1029" style="position:absolute;left:2143;top:301;width:56348;height:187490;rotation:-861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" filled="f" stroked="f">
                  <v:textbox inset="0,0,0,0">
                    <w:txbxContent>
                      <w:p w14:paraId="67309552" w14:textId="77777777" w:rsidR="00DB5476" w:rsidRDefault="00DB5476" w:rsidP="00DB5476">
                        <w:r>
                          <w:rPr>
                            <w:rFonts w:ascii="Arial" w:eastAsia="Arial" w:hAnsi="Arial" w:cs="Arial"/>
                          </w:rPr>
                          <w:t xml:space="preserve"> </w:t>
                        </w:r>
                      </w:p>
                    </w:txbxContent>
                  </v:textbox>
                </v:rect>
                <w10:anchorlock/>
              </v:group>
            </w:pict>
          </mc:Fallback>
        </mc:AlternateContent>
      </w:r>
    </w:p>
    <w:p w14:paraId="12A881BC" w14:textId="6155ECD6" w:rsidR="00DB5476" w:rsidRPr="00EF635D" w:rsidRDefault="00DB5476" w:rsidP="00DB5476">
      <w:pPr>
        <w:spacing w:after="947" w:line="265" w:lineRule="auto"/>
        <w:ind w:left="40" w:hanging="10"/>
        <w:rPr>
          <w:lang w:val="pt-BR"/>
        </w:rPr>
      </w:pPr>
      <w:r w:rsidRPr="00EF635D">
        <w:rPr>
          <w:rFonts w:ascii="Times New Roman" w:eastAsia="Times New Roman" w:hAnsi="Times New Roman" w:cs="Times New Roman"/>
          <w:b/>
          <w:lang w:val="pt-BR"/>
        </w:rPr>
        <w:t>Integrante(s)</w:t>
      </w:r>
      <w:r w:rsidRPr="00EF635D">
        <w:rPr>
          <w:rFonts w:ascii="Arial" w:eastAsia="Arial" w:hAnsi="Arial" w:cs="Arial"/>
          <w:lang w:val="pt-BR"/>
        </w:rPr>
        <w:t xml:space="preserve">: </w:t>
      </w:r>
      <w:r w:rsidRPr="00DB5476">
        <w:rPr>
          <w:rFonts w:ascii="Arial" w:eastAsia="Arial" w:hAnsi="Arial" w:cs="Arial"/>
          <w:lang w:val="pt-BR"/>
        </w:rPr>
        <w:t>Diego Fernando Gomez Soto</w:t>
      </w:r>
    </w:p>
    <w:p w14:paraId="6585BE0B" w14:textId="16398318" w:rsidR="00DB5476" w:rsidRPr="00EF635D" w:rsidRDefault="00DB5476" w:rsidP="00DB5476">
      <w:pPr>
        <w:spacing w:after="238" w:line="265" w:lineRule="auto"/>
        <w:ind w:left="40" w:hanging="10"/>
        <w:rPr>
          <w:lang w:val="pt-BR"/>
        </w:rPr>
      </w:pPr>
      <w:r w:rsidRPr="00EF635D">
        <w:rPr>
          <w:rFonts w:ascii="Times New Roman" w:eastAsia="Times New Roman" w:hAnsi="Times New Roman" w:cs="Times New Roman"/>
          <w:b/>
          <w:lang w:val="pt-BR"/>
        </w:rPr>
        <w:t xml:space="preserve">No de lista </w:t>
      </w:r>
      <w:proofErr w:type="gramStart"/>
      <w:r w:rsidRPr="00EF635D">
        <w:rPr>
          <w:rFonts w:ascii="Times New Roman" w:eastAsia="Times New Roman" w:hAnsi="Times New Roman" w:cs="Times New Roman"/>
          <w:b/>
          <w:lang w:val="pt-BR"/>
        </w:rPr>
        <w:t>o brigada</w:t>
      </w:r>
      <w:proofErr w:type="gramEnd"/>
      <w:r w:rsidRPr="00EF635D">
        <w:rPr>
          <w:rFonts w:ascii="Times New Roman" w:eastAsia="Times New Roman" w:hAnsi="Times New Roman" w:cs="Times New Roman"/>
          <w:b/>
          <w:lang w:val="pt-BR"/>
        </w:rPr>
        <w:t>:</w:t>
      </w:r>
      <w:r w:rsidRPr="00EF635D">
        <w:rPr>
          <w:rFonts w:ascii="Arial" w:eastAsia="Arial" w:hAnsi="Arial" w:cs="Arial"/>
          <w:lang w:val="pt-BR"/>
        </w:rPr>
        <w:t xml:space="preserve"> </w:t>
      </w:r>
      <w:r>
        <w:rPr>
          <w:rFonts w:ascii="Arial" w:eastAsia="Arial" w:hAnsi="Arial" w:cs="Arial"/>
          <w:lang w:val="pt-BR"/>
        </w:rPr>
        <w:t>19</w:t>
      </w:r>
    </w:p>
    <w:p w14:paraId="56D8A767" w14:textId="3766FA46" w:rsidR="00DB5476" w:rsidRDefault="00DB5476" w:rsidP="00DB5476">
      <w:pPr>
        <w:spacing w:after="553"/>
        <w:ind w:left="73"/>
      </w:pPr>
      <w:r>
        <w:rPr>
          <w:noProof/>
        </w:rPr>
        <mc:AlternateContent>
          <mc:Choice Requires="wpg">
            <w:drawing>
              <wp:inline distT="0" distB="0" distL="0" distR="0" wp14:anchorId="5B6909EB" wp14:editId="67AE627F">
                <wp:extent cx="688185" cy="156817"/>
                <wp:effectExtent l="0" t="0" r="0" b="0"/>
                <wp:docPr id="444" name="Group 444"/>
                <wp:cNvGraphicFramePr/>
                <a:graphic xmlns:a="http://schemas.openxmlformats.org/drawingml/2006/main">
                  <a:graphicData uri="http://schemas.microsoft.com/office/word/2010/wordprocessingGroup">
                    <wpg:wgp>
                      <wpg:cNvGrpSpPr/>
                      <wpg:grpSpPr>
                        <a:xfrm>
                          <a:off x="0" y="0"/>
                          <a:ext cx="688185" cy="156817"/>
                          <a:chOff x="0" y="0"/>
                          <a:chExt cx="688185" cy="156817"/>
                        </a:xfrm>
                      </wpg:grpSpPr>
                      <wps:wsp>
                        <wps:cNvPr id="74" name="Rectangle 74"/>
                        <wps:cNvSpPr/>
                        <wps:spPr>
                          <a:xfrm rot="-71990">
                            <a:off x="1816" y="10711"/>
                            <a:ext cx="855360" cy="182423"/>
                          </a:xfrm>
                          <a:prstGeom prst="rect">
                            <a:avLst/>
                          </a:prstGeom>
                          <a:ln>
                            <a:noFill/>
                          </a:ln>
                        </wps:spPr>
                        <wps:txbx>
                          <w:txbxContent>
                            <w:p w14:paraId="3DFD5662" w14:textId="77777777" w:rsidR="00DB5476" w:rsidRDefault="00DB5476" w:rsidP="00DB5476">
                              <w:r>
                                <w:rPr>
                                  <w:rFonts w:ascii="Times New Roman" w:eastAsia="Times New Roman" w:hAnsi="Times New Roman" w:cs="Times New Roman"/>
                                  <w:b/>
                                </w:rPr>
                                <w:t>Semestre:</w:t>
                              </w:r>
                            </w:p>
                          </w:txbxContent>
                        </wps:txbx>
                        <wps:bodyPr horzOverflow="overflow" vert="horz" lIns="0" tIns="0" rIns="0" bIns="0" rtlCol="0">
                          <a:noAutofit/>
                        </wps:bodyPr>
                      </wps:wsp>
                      <wps:wsp>
                        <wps:cNvPr id="75" name="Rectangle 75"/>
                        <wps:cNvSpPr/>
                        <wps:spPr>
                          <a:xfrm rot="-71990">
                            <a:off x="644832" y="276"/>
                            <a:ext cx="56348" cy="187491"/>
                          </a:xfrm>
                          <a:prstGeom prst="rect">
                            <a:avLst/>
                          </a:prstGeom>
                          <a:ln>
                            <a:noFill/>
                          </a:ln>
                        </wps:spPr>
                        <wps:txbx>
                          <w:txbxContent>
                            <w:p w14:paraId="682E937B" w14:textId="77777777" w:rsidR="00DB5476" w:rsidRDefault="00DB5476" w:rsidP="00DB5476">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5B6909EB" id="Group 444" o:spid="_x0000_s1030" style="width:54.2pt;height:12.35pt;mso-position-horizontal-relative:char;mso-position-vertical-relative:line" coordsize="6881,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">
                <v:rect id="Rectangle 74" o:spid="_x0000_s1031" style="position:absolute;left:18;top:107;width:8553;height:1824;rotation:-786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" filled="f" stroked="f">
                  <v:textbox inset="0,0,0,0">
                    <w:txbxContent>
                      <w:p w14:paraId="3DFD5662" w14:textId="77777777" w:rsidR="00DB5476" w:rsidRDefault="00DB5476" w:rsidP="00DB5476">
                        <w:r>
                          <w:rPr>
                            <w:rFonts w:ascii="Times New Roman" w:eastAsia="Times New Roman" w:hAnsi="Times New Roman" w:cs="Times New Roman"/>
                            <w:b/>
                          </w:rPr>
                          <w:t>Semestre:</w:t>
                        </w:r>
                      </w:p>
                    </w:txbxContent>
                  </v:textbox>
                </v:rect>
                <v:rect id="Rectangle 75" o:spid="_x0000_s1032" style="position:absolute;left:6448;top:2;width:563;height:1875;rotation:-786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" filled="f" stroked="f">
                  <v:textbox inset="0,0,0,0">
                    <w:txbxContent>
                      <w:p w14:paraId="682E937B" w14:textId="77777777" w:rsidR="00DB5476" w:rsidRDefault="00DB5476" w:rsidP="00DB5476">
                        <w:r>
                          <w:rPr>
                            <w:rFonts w:ascii="Arial" w:eastAsia="Arial" w:hAnsi="Arial" w:cs="Arial"/>
                          </w:rPr>
                          <w:t xml:space="preserve"> </w:t>
                        </w:r>
                      </w:p>
                    </w:txbxContent>
                  </v:textbox>
                </v:rect>
                <w10:anchorlock/>
              </v:group>
            </w:pict>
          </mc:Fallback>
        </mc:AlternateContent>
      </w:r>
      <w:r>
        <w:t>1</w:t>
      </w:r>
    </w:p>
    <w:p w14:paraId="509AFA7A" w14:textId="10425684" w:rsidR="00DB5476" w:rsidRDefault="00DB5476" w:rsidP="00DB5476">
      <w:pPr>
        <w:spacing w:after="692" w:line="265" w:lineRule="auto"/>
        <w:ind w:left="40" w:hanging="10"/>
      </w:pPr>
      <w:r>
        <w:rPr>
          <w:rFonts w:ascii="Times New Roman" w:eastAsia="Times New Roman" w:hAnsi="Times New Roman" w:cs="Times New Roman"/>
          <w:b/>
        </w:rPr>
        <w:t>Fecha de entrega:</w:t>
      </w:r>
      <w:r>
        <w:rPr>
          <w:rFonts w:ascii="Arial" w:eastAsia="Arial" w:hAnsi="Arial" w:cs="Arial"/>
        </w:rPr>
        <w:t xml:space="preserve"> </w:t>
      </w:r>
      <w:r>
        <w:rPr>
          <w:rFonts w:ascii="Arial" w:eastAsia="Arial" w:hAnsi="Arial" w:cs="Arial"/>
        </w:rPr>
        <w:t>19/08/2024</w:t>
      </w:r>
    </w:p>
    <w:p w14:paraId="6487EEEA" w14:textId="1E27BB38" w:rsidR="00DB5476" w:rsidRDefault="00DB5476" w:rsidP="00DB5476">
      <w:pPr>
        <w:spacing w:after="1394" w:line="265" w:lineRule="auto"/>
        <w:ind w:left="40" w:hanging="10"/>
      </w:pPr>
      <w:r>
        <w:rPr>
          <w:rFonts w:ascii="Times New Roman" w:eastAsia="Times New Roman" w:hAnsi="Times New Roman" w:cs="Times New Roman"/>
          <w:b/>
        </w:rPr>
        <w:t>Observaciones</w:t>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 xml:space="preserve">Al principio se me dificultó el poder disminuir el porcentaje escrito por una </w:t>
      </w:r>
      <w:proofErr w:type="spellStart"/>
      <w:r>
        <w:rPr>
          <w:rFonts w:ascii="Arial" w:eastAsia="Arial" w:hAnsi="Arial" w:cs="Arial"/>
        </w:rPr>
        <w:t>ia</w:t>
      </w:r>
      <w:proofErr w:type="spellEnd"/>
      <w:r>
        <w:rPr>
          <w:rFonts w:ascii="Arial" w:eastAsia="Arial" w:hAnsi="Arial" w:cs="Arial"/>
        </w:rPr>
        <w:t>, pero después de utilizar el software de aithor.com logré disminuir ese porcentaje al mínimo requerido</w:t>
      </w:r>
    </w:p>
    <w:p w14:paraId="4DE5639E" w14:textId="77777777" w:rsidR="00DB5476" w:rsidRDefault="00DB5476" w:rsidP="00DB5476">
      <w:pPr>
        <w:ind w:left="1360"/>
      </w:pPr>
      <w:r>
        <w:rPr>
          <w:rFonts w:ascii="Arial" w:eastAsia="Arial" w:hAnsi="Arial" w:cs="Arial"/>
        </w:rPr>
        <w:t xml:space="preserve">  </w:t>
      </w:r>
    </w:p>
    <w:p w14:paraId="742B91B7" w14:textId="77777777" w:rsidR="00DB5476" w:rsidRDefault="00DB5476" w:rsidP="00DB5476">
      <w:pPr>
        <w:spacing w:after="32"/>
        <w:ind w:left="1185"/>
      </w:pPr>
      <w:r>
        <w:rPr>
          <w:rFonts w:ascii="Arial" w:eastAsia="Arial" w:hAnsi="Arial" w:cs="Arial"/>
        </w:rPr>
        <w:t xml:space="preserve"> </w:t>
      </w:r>
      <w:r>
        <w:rPr>
          <w:rFonts w:ascii="Arial" w:eastAsia="Arial" w:hAnsi="Arial" w:cs="Arial"/>
        </w:rPr>
        <w:tab/>
        <w:t xml:space="preserve"> </w:t>
      </w:r>
    </w:p>
    <w:p w14:paraId="46821A35" w14:textId="77777777" w:rsidR="00DB5476" w:rsidRDefault="00DB5476" w:rsidP="00DB5476">
      <w:pPr>
        <w:ind w:left="2521"/>
        <w:jc w:val="center"/>
      </w:pPr>
      <w:r>
        <w:rPr>
          <w:rFonts w:ascii="Arial" w:eastAsia="Arial" w:hAnsi="Arial" w:cs="Arial"/>
        </w:rPr>
        <w:lastRenderedPageBreak/>
        <w:t xml:space="preserve"> </w:t>
      </w:r>
    </w:p>
    <w:p w14:paraId="08343F7F" w14:textId="77777777" w:rsidR="00DB5476" w:rsidRDefault="00DB5476" w:rsidP="00DB5476">
      <w:pPr>
        <w:tabs>
          <w:tab w:val="center" w:pos="5191"/>
          <w:tab w:val="center" w:pos="6062"/>
        </w:tabs>
      </w:pPr>
      <w:r>
        <w:tab/>
      </w:r>
      <w:proofErr w:type="spellStart"/>
      <w:r>
        <w:rPr>
          <w:rFonts w:ascii="Times New Roman" w:eastAsia="Times New Roman" w:hAnsi="Times New Roman" w:cs="Times New Roman"/>
          <w:b/>
          <w:sz w:val="32"/>
        </w:rPr>
        <w:t>Calificacion</w:t>
      </w:r>
      <w:proofErr w:type="spellEnd"/>
      <w:r>
        <w:rPr>
          <w:rFonts w:ascii="Times New Roman" w:eastAsia="Times New Roman" w:hAnsi="Times New Roman" w:cs="Times New Roman"/>
          <w:b/>
          <w:sz w:val="32"/>
        </w:rPr>
        <w:t>:</w:t>
      </w:r>
      <w:r>
        <w:rPr>
          <w:rFonts w:ascii="Arial" w:eastAsia="Arial" w:hAnsi="Arial" w:cs="Arial"/>
          <w:sz w:val="32"/>
          <w:vertAlign w:val="subscript"/>
        </w:rPr>
        <w:t xml:space="preserve"> </w:t>
      </w:r>
      <w:r>
        <w:rPr>
          <w:rFonts w:ascii="Arial" w:eastAsia="Arial" w:hAnsi="Arial" w:cs="Arial"/>
          <w:sz w:val="32"/>
          <w:vertAlign w:val="subscript"/>
        </w:rPr>
        <w:tab/>
      </w:r>
      <w:r>
        <w:rPr>
          <w:rFonts w:ascii="Arial" w:eastAsia="Arial" w:hAnsi="Arial" w:cs="Arial"/>
        </w:rPr>
        <w:t xml:space="preserve"> </w:t>
      </w:r>
    </w:p>
    <w:p w14:paraId="57748F40" w14:textId="77777777" w:rsidR="00DB5476" w:rsidRDefault="00DB5476" w:rsidP="00DB5476">
      <w:pPr>
        <w:ind w:left="340"/>
      </w:pPr>
      <w:r>
        <w:rPr>
          <w:rFonts w:ascii="Arial" w:eastAsia="Arial" w:hAnsi="Arial" w:cs="Arial"/>
        </w:rPr>
        <w:t xml:space="preserve"> </w:t>
      </w:r>
      <w:r>
        <w:rPr>
          <w:rFonts w:ascii="Arial" w:eastAsia="Arial" w:hAnsi="Arial" w:cs="Arial"/>
        </w:rPr>
        <w:tab/>
        <w:t xml:space="preserve">   </w:t>
      </w:r>
    </w:p>
    <w:p w14:paraId="74C2E149" w14:textId="77777777" w:rsidR="00DB5476" w:rsidRDefault="00DB5476">
      <w:pPr>
        <w:pStyle w:val="Textbody"/>
      </w:pPr>
    </w:p>
    <w:p w14:paraId="410136FE" w14:textId="5A7FD2B2" w:rsidR="006405D7" w:rsidRDefault="00000000">
      <w:pPr>
        <w:pStyle w:val="Textbody"/>
      </w:pPr>
      <w:r>
        <w:t>Hasta la fecha actual, hay varias obras de infraestructura significativas en México. Permíteme mencionarte algunas:</w:t>
      </w:r>
    </w:p>
    <w:p w14:paraId="66A7905A" w14:textId="77777777" w:rsidR="006405D7" w:rsidRDefault="00000000">
      <w:pPr>
        <w:pStyle w:val="Textbody"/>
        <w:numPr>
          <w:ilvl w:val="0"/>
          <w:numId w:val="1"/>
        </w:numPr>
      </w:pPr>
      <w:r>
        <w:rPr>
          <w:rStyle w:val="StrongEmphasis"/>
        </w:rPr>
        <w:t>Refinería Dos Bocas ‘Olmeca’</w:t>
      </w:r>
      <w:r>
        <w:t>:</w:t>
      </w:r>
    </w:p>
    <w:p w14:paraId="4559C3FB" w14:textId="77777777" w:rsidR="006405D7" w:rsidRDefault="00000000">
      <w:pPr>
        <w:pStyle w:val="Textbody"/>
        <w:numPr>
          <w:ilvl w:val="1"/>
          <w:numId w:val="1"/>
        </w:numPr>
        <w:spacing w:after="0"/>
        <w:ind w:left="30" w:right="30"/>
      </w:pPr>
      <w:r>
        <w:t>La construcción de la refinería Olmeca en Dos Bocas está en su etapa final. </w:t>
      </w:r>
      <w:hyperlink r:id="rId8" w:history="1">
        <w:r>
          <w:t>Se espera que concluya pronto, y ya se encuentra en camino un reactor regenerador de la planta catalítica de más de tres mil toneladas desde Asia1</w:t>
        </w:r>
      </w:hyperlink>
      <w:r>
        <w:t>.</w:t>
      </w:r>
    </w:p>
    <w:p w14:paraId="1FC0549E" w14:textId="77777777" w:rsidR="006405D7" w:rsidRDefault="00000000">
      <w:pPr>
        <w:pStyle w:val="Textbody"/>
        <w:numPr>
          <w:ilvl w:val="1"/>
          <w:numId w:val="1"/>
        </w:numPr>
        <w:spacing w:after="0"/>
      </w:pPr>
      <w:r>
        <w:t>Esta refinería es un proyecto importante para el sector energético en México.</w:t>
      </w:r>
    </w:p>
    <w:p w14:paraId="307B0279" w14:textId="77777777" w:rsidR="006405D7" w:rsidRDefault="00000000">
      <w:pPr>
        <w:pStyle w:val="Textbody"/>
        <w:numPr>
          <w:ilvl w:val="0"/>
          <w:numId w:val="1"/>
        </w:numPr>
      </w:pPr>
      <w:r>
        <w:rPr>
          <w:rStyle w:val="StrongEmphasis"/>
        </w:rPr>
        <w:t>Aeropuerto Internacional ‘General Felipe Ángeles’</w:t>
      </w:r>
      <w:r>
        <w:t>:</w:t>
      </w:r>
    </w:p>
    <w:p w14:paraId="7A1AA3F6" w14:textId="77777777" w:rsidR="006405D7" w:rsidRDefault="00000000">
      <w:pPr>
        <w:pStyle w:val="Textbody"/>
        <w:numPr>
          <w:ilvl w:val="1"/>
          <w:numId w:val="1"/>
        </w:numPr>
        <w:spacing w:after="0"/>
        <w:ind w:left="30" w:right="30"/>
      </w:pPr>
      <w:r>
        <w:t>En este aeropuerto, se están realizando trabajos en la pista norte y central, plataforma y rodajes. </w:t>
      </w:r>
      <w:hyperlink r:id="rId9" w:history="1">
        <w:r>
          <w:t>Se instala concreto de alta resistencia y se colocan bases, luminarias y rollos de pasto1</w:t>
        </w:r>
      </w:hyperlink>
      <w:r>
        <w:t>.</w:t>
      </w:r>
    </w:p>
    <w:p w14:paraId="6B11038F" w14:textId="77777777" w:rsidR="006405D7" w:rsidRDefault="00000000">
      <w:pPr>
        <w:pStyle w:val="Textbody"/>
        <w:numPr>
          <w:ilvl w:val="1"/>
          <w:numId w:val="1"/>
        </w:numPr>
        <w:spacing w:after="0"/>
      </w:pPr>
      <w:r>
        <w:t>Este megaproyecto busca mejorar la conectividad aérea en la región.</w:t>
      </w:r>
    </w:p>
    <w:p w14:paraId="06C27412" w14:textId="77777777" w:rsidR="006405D7" w:rsidRDefault="00000000">
      <w:pPr>
        <w:pStyle w:val="Textbody"/>
        <w:numPr>
          <w:ilvl w:val="0"/>
          <w:numId w:val="1"/>
        </w:numPr>
      </w:pPr>
      <w:r>
        <w:rPr>
          <w:rStyle w:val="StrongEmphasis"/>
        </w:rPr>
        <w:t>Otros proyectos para el 2024</w:t>
      </w:r>
      <w:r>
        <w:t>:</w:t>
      </w:r>
    </w:p>
    <w:p w14:paraId="6CEB9866" w14:textId="77777777" w:rsidR="006405D7" w:rsidRDefault="00000000">
      <w:pPr>
        <w:pStyle w:val="Textbody"/>
        <w:numPr>
          <w:ilvl w:val="1"/>
          <w:numId w:val="1"/>
        </w:numPr>
        <w:spacing w:after="0"/>
      </w:pPr>
      <w:r>
        <w:t>Se prevé la construcción de un </w:t>
      </w:r>
      <w:r>
        <w:rPr>
          <w:rStyle w:val="StrongEmphasis"/>
        </w:rPr>
        <w:t>centro de investigación aeroespacial</w:t>
      </w:r>
      <w:r>
        <w:t>, que será el primero en México en fabricar satélites.</w:t>
      </w:r>
    </w:p>
    <w:p w14:paraId="2542744C" w14:textId="77777777" w:rsidR="006405D7" w:rsidRDefault="00000000">
      <w:pPr>
        <w:pStyle w:val="Textbody"/>
        <w:numPr>
          <w:ilvl w:val="1"/>
          <w:numId w:val="1"/>
        </w:numPr>
        <w:spacing w:after="0"/>
      </w:pPr>
      <w:r>
        <w:t>Además, se ampliará el </w:t>
      </w:r>
      <w:r>
        <w:rPr>
          <w:rStyle w:val="StrongEmphasis"/>
        </w:rPr>
        <w:t>puerto de Progreso</w:t>
      </w:r>
      <w:r>
        <w:t>, aumentando su capacidad de carga y pasajeros.</w:t>
      </w:r>
    </w:p>
    <w:p w14:paraId="0174492D" w14:textId="77777777" w:rsidR="006405D7" w:rsidRDefault="00000000">
      <w:pPr>
        <w:pStyle w:val="Textbody"/>
        <w:numPr>
          <w:ilvl w:val="1"/>
          <w:numId w:val="1"/>
        </w:numPr>
        <w:ind w:left="30" w:right="30"/>
      </w:pPr>
      <w:hyperlink r:id="rId10" w:history="1">
        <w:r>
          <w:t>También se construirá un </w:t>
        </w:r>
        <w:r>
          <w:rPr>
            <w:rStyle w:val="StrongEmphasis"/>
          </w:rPr>
          <w:t>gasoducto</w:t>
        </w:r>
        <w:r>
          <w:t> que conectará al estado con el sureste mexicano2</w:t>
        </w:r>
      </w:hyperlink>
    </w:p>
    <w:p w14:paraId="6527F459" w14:textId="77777777" w:rsidR="006405D7" w:rsidRDefault="006405D7">
      <w:pPr>
        <w:pStyle w:val="Standard"/>
      </w:pPr>
    </w:p>
    <w:p w14:paraId="48D5F298" w14:textId="77777777" w:rsidR="006405D7" w:rsidRDefault="006405D7">
      <w:pPr>
        <w:pStyle w:val="Standard"/>
      </w:pPr>
    </w:p>
    <w:p w14:paraId="52C8849D" w14:textId="77777777" w:rsidR="006405D7" w:rsidRDefault="006405D7">
      <w:pPr>
        <w:pStyle w:val="Standard"/>
      </w:pPr>
    </w:p>
    <w:p w14:paraId="71945B3E" w14:textId="77777777" w:rsidR="006405D7" w:rsidRDefault="006405D7">
      <w:pPr>
        <w:pStyle w:val="Standard"/>
      </w:pPr>
    </w:p>
    <w:p w14:paraId="637D3C0D" w14:textId="77777777" w:rsidR="006405D7" w:rsidRDefault="006405D7">
      <w:pPr>
        <w:pStyle w:val="Standard"/>
      </w:pPr>
    </w:p>
    <w:p w14:paraId="5675B987" w14:textId="77777777" w:rsidR="006405D7" w:rsidRDefault="006405D7">
      <w:pPr>
        <w:pStyle w:val="Standard"/>
      </w:pPr>
    </w:p>
    <w:p w14:paraId="7D5B6514" w14:textId="77777777" w:rsidR="006405D7" w:rsidRDefault="006405D7">
      <w:pPr>
        <w:pStyle w:val="Standard"/>
      </w:pPr>
    </w:p>
    <w:p w14:paraId="3641A5D4" w14:textId="77777777" w:rsidR="006405D7" w:rsidRDefault="006405D7">
      <w:pPr>
        <w:pStyle w:val="Standard"/>
      </w:pPr>
    </w:p>
    <w:p w14:paraId="0F838FB5" w14:textId="77777777" w:rsidR="006405D7" w:rsidRDefault="006405D7">
      <w:pPr>
        <w:pStyle w:val="Standard"/>
      </w:pPr>
    </w:p>
    <w:p w14:paraId="452CD67D" w14:textId="77777777" w:rsidR="006405D7" w:rsidRDefault="006405D7">
      <w:pPr>
        <w:pStyle w:val="Standard"/>
      </w:pPr>
    </w:p>
    <w:p w14:paraId="642D5B0A" w14:textId="77777777" w:rsidR="006405D7" w:rsidRDefault="006405D7">
      <w:pPr>
        <w:pStyle w:val="Standard"/>
      </w:pPr>
    </w:p>
    <w:p w14:paraId="3B0A8279" w14:textId="77777777" w:rsidR="006405D7" w:rsidRDefault="006405D7">
      <w:pPr>
        <w:pStyle w:val="Standard"/>
      </w:pPr>
    </w:p>
    <w:p w14:paraId="1D3C2EC1" w14:textId="77777777" w:rsidR="006405D7" w:rsidRDefault="006405D7">
      <w:pPr>
        <w:pStyle w:val="Standard"/>
      </w:pPr>
    </w:p>
    <w:p w14:paraId="28DA70F1" w14:textId="77777777" w:rsidR="006405D7" w:rsidRDefault="006405D7">
      <w:pPr>
        <w:pStyle w:val="Standard"/>
      </w:pPr>
    </w:p>
    <w:p w14:paraId="5F2B8452" w14:textId="77777777" w:rsidR="006405D7" w:rsidRDefault="006405D7">
      <w:pPr>
        <w:pStyle w:val="Standard"/>
      </w:pPr>
    </w:p>
    <w:p w14:paraId="23803587" w14:textId="77777777" w:rsidR="006405D7" w:rsidRDefault="006405D7">
      <w:pPr>
        <w:pStyle w:val="Standard"/>
      </w:pPr>
    </w:p>
    <w:p w14:paraId="08923990" w14:textId="77777777" w:rsidR="006405D7" w:rsidRDefault="006405D7">
      <w:pPr>
        <w:pStyle w:val="Standard"/>
      </w:pPr>
    </w:p>
    <w:p w14:paraId="6CB701A8" w14:textId="77777777" w:rsidR="006405D7" w:rsidRDefault="006405D7">
      <w:pPr>
        <w:pStyle w:val="Standard"/>
      </w:pPr>
    </w:p>
    <w:p w14:paraId="43C77AA6" w14:textId="77777777" w:rsidR="006405D7" w:rsidRDefault="006405D7">
      <w:pPr>
        <w:pStyle w:val="Standard"/>
      </w:pPr>
    </w:p>
    <w:p w14:paraId="56B90C71" w14:textId="77777777" w:rsidR="006405D7" w:rsidRDefault="006405D7">
      <w:pPr>
        <w:pStyle w:val="Standard"/>
      </w:pPr>
    </w:p>
    <w:p w14:paraId="141F3899" w14:textId="77777777" w:rsidR="006405D7" w:rsidRDefault="006405D7">
      <w:pPr>
        <w:pStyle w:val="Standard"/>
      </w:pPr>
    </w:p>
    <w:p w14:paraId="0CCB0E7E" w14:textId="77777777" w:rsidR="006405D7" w:rsidRDefault="006405D7">
      <w:pPr>
        <w:pStyle w:val="Standard"/>
      </w:pPr>
    </w:p>
    <w:p w14:paraId="64F7A122" w14:textId="77777777" w:rsidR="006405D7" w:rsidRDefault="006405D7">
      <w:pPr>
        <w:pStyle w:val="Standard"/>
      </w:pPr>
    </w:p>
    <w:p w14:paraId="0AED7962" w14:textId="77777777" w:rsidR="006405D7" w:rsidRDefault="006405D7">
      <w:pPr>
        <w:pStyle w:val="Standard"/>
      </w:pPr>
    </w:p>
    <w:p w14:paraId="53566AE2" w14:textId="77777777" w:rsidR="006405D7" w:rsidRDefault="006405D7">
      <w:pPr>
        <w:pStyle w:val="Standard"/>
      </w:pPr>
    </w:p>
    <w:p w14:paraId="354F487A" w14:textId="77777777" w:rsidR="006405D7" w:rsidRDefault="006405D7">
      <w:pPr>
        <w:pStyle w:val="Standard"/>
      </w:pPr>
    </w:p>
    <w:p w14:paraId="3D9C4B22" w14:textId="77777777" w:rsidR="006405D7" w:rsidRDefault="006405D7">
      <w:pPr>
        <w:pStyle w:val="Textbody"/>
      </w:pPr>
    </w:p>
    <w:p w14:paraId="079326E2" w14:textId="77777777" w:rsidR="009E65B1" w:rsidRPr="009E65B1" w:rsidRDefault="009E65B1" w:rsidP="009E65B1">
      <w:pPr>
        <w:pStyle w:val="Textbody"/>
        <w:rPr>
          <w:rStyle w:val="StrongEmphasis"/>
        </w:rPr>
      </w:pPr>
      <w:bookmarkStart w:id="0" w:name="output-phrase~0~0"/>
      <w:bookmarkStart w:id="1" w:name="output-sentence~0"/>
      <w:bookmarkStart w:id="2" w:name="output-sentence-box~0"/>
      <w:bookmarkEnd w:id="0"/>
      <w:bookmarkEnd w:id="1"/>
      <w:bookmarkEnd w:id="2"/>
      <w:r w:rsidRPr="009E65B1">
        <w:rPr>
          <w:rStyle w:val="StrongEmphasis"/>
        </w:rPr>
        <w:t>Análisis de proyectos importantes en México: Innovación en Infraestructura. La presentación la infraestructura refleja la perspectiva de futuro de una nación y no únicamente lo que es construcción y maquinaria. En México, para el 2024, ¿cuáles son algunos proyectos emblemáticos por su magnitud y el impacto humano que prometen tener? Ejemplos obvios de cómo la inversión en infraestructura puede transformar vidas y conectar a las personas con nuevas oportunidades: Aeropuerto Internacional General Felipe Ángeles, el Centro de Investigación Aeroespacial y la ampliación del puerto Progreso. Olmeca, la refinería dos bocas. Más que una enorme acerera, en Tabasco</w:t>
      </w:r>
    </w:p>
    <w:p w14:paraId="5A96B9F8" w14:textId="1DF38016" w:rsidR="009E65B1" w:rsidRPr="009E65B1" w:rsidRDefault="009E65B1" w:rsidP="009E65B1">
      <w:pPr>
        <w:pStyle w:val="Textbody"/>
        <w:rPr>
          <w:rStyle w:val="StrongEmphasis"/>
        </w:rPr>
      </w:pPr>
      <w:r w:rsidRPr="009E65B1">
        <w:rPr>
          <w:rStyle w:val="StrongEmphasis"/>
        </w:rPr>
        <w:t>Para México, significa desarrollo y autosuficiencia. Quiere decir acero y hormigón.</w:t>
      </w:r>
      <w:r w:rsidRPr="009E65B1">
        <w:t xml:space="preserve"> </w:t>
      </w:r>
      <w:r w:rsidRPr="009E65B1">
        <w:rPr>
          <w:rStyle w:val="StrongEmphasis"/>
        </w:rPr>
        <w:t>Este proyecto busca revolucionar el planteamiento final de cómo se mantiene la energía en esta nación. El peso del esfuerzo puede ilustrarse por el hecho de que está en camino la importación de un reactor regenerador de Asia de más de 3.000 toneladas.</w:t>
      </w:r>
    </w:p>
    <w:p w14:paraId="63693EC6" w14:textId="77777777" w:rsidR="009E65B1" w:rsidRPr="009E65B1" w:rsidRDefault="009E65B1" w:rsidP="009E65B1">
      <w:pPr>
        <w:pStyle w:val="Textbody"/>
        <w:rPr>
          <w:rStyle w:val="StrongEmphasis"/>
        </w:rPr>
      </w:pPr>
      <w:r w:rsidRPr="009E65B1">
        <w:rPr>
          <w:rStyle w:val="StrongEmphasis"/>
        </w:rPr>
        <w:t>La refinería está a la vanguardia del empleo y el desarrollo de la gente de su barrio. Cada comunidad vecina y cada trabajador individual involucrado en este proyecto ve la refinería no sólo como una señal de progreso sino también como una fuente de ingresos. Para ellos, más allá de las cifras, de las toneladas, la refinería es una esperanza materializada de un futuro más autosuficiente y estable en ideales.</w:t>
      </w:r>
    </w:p>
    <w:p w14:paraId="579A3068" w14:textId="77777777" w:rsidR="009E65B1" w:rsidRPr="009E65B1" w:rsidRDefault="009E65B1" w:rsidP="009E65B1">
      <w:pPr>
        <w:pStyle w:val="Textbody"/>
        <w:rPr>
          <w:rStyle w:val="StrongEmphasis"/>
        </w:rPr>
      </w:pPr>
      <w:r w:rsidRPr="009E65B1">
        <w:rPr>
          <w:rStyle w:val="StrongEmphasis"/>
        </w:rPr>
        <w:t>Aeropuerto Internacional 'General Felipe Ángeles'</w:t>
      </w:r>
    </w:p>
    <w:p w14:paraId="7F8D3D7E" w14:textId="513FF6FF" w:rsidR="009E65B1" w:rsidRDefault="009E65B1" w:rsidP="009E65B1">
      <w:pPr>
        <w:pStyle w:val="Textbody"/>
      </w:pPr>
      <w:r w:rsidRPr="009E65B1">
        <w:rPr>
          <w:rStyle w:val="StrongEmphasis"/>
        </w:rPr>
        <w:t xml:space="preserve">Un caso claro de cómo proyectos de gran escala pueden mejorar la calidad de vida es el Aeropuerto Internacional "General Felipe </w:t>
      </w:r>
      <w:proofErr w:type="spellStart"/>
      <w:r w:rsidRPr="009E65B1">
        <w:rPr>
          <w:rStyle w:val="StrongEmphasis"/>
        </w:rPr>
        <w:t>Ángeles</w:t>
      </w:r>
      <w:proofErr w:type="gramStart"/>
      <w:r w:rsidRPr="009E65B1">
        <w:rPr>
          <w:rStyle w:val="StrongEmphasis"/>
        </w:rPr>
        <w:t>".</w:t>
      </w:r>
      <w:r>
        <w:rPr>
          <w:rStyle w:val="StrongEmphasis"/>
        </w:rPr>
        <w:t>Se</w:t>
      </w:r>
      <w:proofErr w:type="spellEnd"/>
      <w:proofErr w:type="gramEnd"/>
      <w:r>
        <w:rPr>
          <w:rStyle w:val="StrongEmphasis"/>
        </w:rPr>
        <w:t xml:space="preserve"> está construyendo un espacio que permitirá a miles de personas viajar y conectarse mediante la construcción de pistas y plataformas y la instalación de concreto de alta resistencia.</w:t>
      </w:r>
      <w:r>
        <w:rPr>
          <w:rStyle w:val="StrongEmphasis"/>
        </w:rPr>
        <w:br/>
        <w:t>Este nuevo aeropuerto es un puente hacia nuevas oportunidades; es más que una infraestructura de transporte. Es una oportunidad para nuevas experiencias, negocios y conexiones para los viajeros que usarán el aeropuerto, así como para las familias que residen en zonas cercanas. Desde las luminarias hasta el pasto verde en las zonas exteriores, la calidad de la construcción muestra un compromiso con la excelencia y con el bienestar de quienes la utilizarán.</w:t>
      </w:r>
    </w:p>
    <w:p w14:paraId="687D0C2C" w14:textId="77777777" w:rsidR="009E65B1" w:rsidRDefault="009E65B1" w:rsidP="009E65B1">
      <w:pPr>
        <w:pStyle w:val="Textbody"/>
      </w:pPr>
      <w:r>
        <w:rPr>
          <w:rStyle w:val="StrongEmphasis"/>
        </w:rPr>
        <w:t>Varios Proyectos para el año 2024</w:t>
      </w:r>
      <w:r>
        <w:rPr>
          <w:rStyle w:val="StrongEmphasis"/>
        </w:rPr>
        <w:br/>
        <w:t>En otras áreas, México también está logrando avances significativos. Una inversión en el futuro de la juventud mexicana es la creación del primer centro de investigación aeroespacial del país; no es solo un logro tecnológico. El centro que fabricará satélites brinda a los jóvenes científicos y técnicos la oportunidad de participar en proyectos innovadores, situándolos en el primer lugar del progreso tecnológico mundial.</w:t>
      </w:r>
      <w:r>
        <w:rPr>
          <w:rStyle w:val="StrongEmphasis"/>
        </w:rPr>
        <w:br/>
        <w:t xml:space="preserve">Otro ejemplo de cómo la infraestructura puede unir a las personas y las economías es la expansión del puerto de Progreso. Además de aumentar la cantidad de pasajeros y carga, un </w:t>
      </w:r>
      <w:r>
        <w:rPr>
          <w:rStyle w:val="StrongEmphasis"/>
        </w:rPr>
        <w:lastRenderedPageBreak/>
        <w:t>puerto más grande y eficiente mejora la calidad de vida de las comunidades que dependen del comercio y del transporte. También, la construcción.</w:t>
      </w:r>
    </w:p>
    <w:p w14:paraId="2048E880" w14:textId="77777777" w:rsidR="009E65B1" w:rsidRDefault="009E65B1" w:rsidP="009E65B1">
      <w:pPr>
        <w:pStyle w:val="Textbody"/>
      </w:pPr>
      <w:r>
        <w:rPr>
          <w:rStyle w:val="StrongEmphasis"/>
        </w:rPr>
        <w:t>Conclusiones</w:t>
      </w:r>
      <w:r>
        <w:rPr>
          <w:rStyle w:val="StrongEmphasis"/>
        </w:rPr>
        <w:br/>
        <w:t>Se trata de construir un futuro mejor para las personas; la innovación en infraestructura va más allá de la construcción de edificios. México está invirtiendo en el progreso y el bienestar de su población a través de proyectos como la Refinería Dos Bocas "Olmeca", el Aeropuerto Internacional "General Felipe Ángeles", el centro de investigación aeroespacial, la ampliación del puerto de Progreso y el nuevo gasoducto. Además de contribuir a la economía, cada uno de estos proyectos mejora la vida diaria, ofrece nuevas oportunidades y augura un futuro más conectado y prometedor. México está construyendo el camino hacia un futuro lleno de oportunidades al invertir en infraestructura.</w:t>
      </w:r>
    </w:p>
    <w:p w14:paraId="1FB25842" w14:textId="443C0CCA" w:rsidR="006405D7" w:rsidRPr="009E65B1" w:rsidRDefault="006405D7">
      <w:pPr>
        <w:pStyle w:val="Textbody"/>
      </w:pPr>
    </w:p>
    <w:p w14:paraId="17F0B1C6" w14:textId="77777777" w:rsidR="006405D7" w:rsidRDefault="006405D7">
      <w:pPr>
        <w:pStyle w:val="Textbody"/>
      </w:pPr>
    </w:p>
    <w:p w14:paraId="07E0AB96" w14:textId="77777777" w:rsidR="006405D7" w:rsidRDefault="006405D7">
      <w:pPr>
        <w:pStyle w:val="Textbody"/>
      </w:pPr>
    </w:p>
    <w:p w14:paraId="512344E0" w14:textId="77777777" w:rsidR="006405D7" w:rsidRDefault="006405D7">
      <w:pPr>
        <w:pStyle w:val="Textbody"/>
      </w:pPr>
    </w:p>
    <w:p w14:paraId="511625BB" w14:textId="77777777" w:rsidR="006405D7" w:rsidRDefault="006405D7">
      <w:pPr>
        <w:pStyle w:val="Textbody"/>
      </w:pPr>
    </w:p>
    <w:p w14:paraId="59B26766" w14:textId="77777777" w:rsidR="006405D7" w:rsidRDefault="006405D7">
      <w:pPr>
        <w:pStyle w:val="Textbody"/>
      </w:pPr>
    </w:p>
    <w:p w14:paraId="2C35A68C" w14:textId="77777777" w:rsidR="006405D7" w:rsidRDefault="006405D7">
      <w:pPr>
        <w:pStyle w:val="Textbody"/>
      </w:pPr>
    </w:p>
    <w:p w14:paraId="21431151" w14:textId="77777777" w:rsidR="006405D7" w:rsidRDefault="006405D7">
      <w:pPr>
        <w:pStyle w:val="Textbody"/>
      </w:pPr>
    </w:p>
    <w:p w14:paraId="24FC1CB4" w14:textId="77777777" w:rsidR="006405D7" w:rsidRDefault="006405D7">
      <w:pPr>
        <w:pStyle w:val="Textbody"/>
      </w:pPr>
    </w:p>
    <w:p w14:paraId="76E5FBC8" w14:textId="77777777" w:rsidR="006405D7" w:rsidRDefault="006405D7">
      <w:pPr>
        <w:pStyle w:val="Textbody"/>
      </w:pPr>
    </w:p>
    <w:p w14:paraId="6FF9120D" w14:textId="77777777" w:rsidR="006405D7" w:rsidRDefault="006405D7">
      <w:pPr>
        <w:pStyle w:val="Textbody"/>
      </w:pPr>
    </w:p>
    <w:p w14:paraId="41367A3A" w14:textId="77777777" w:rsidR="006405D7" w:rsidRDefault="006405D7">
      <w:pPr>
        <w:pStyle w:val="Textbody"/>
      </w:pPr>
    </w:p>
    <w:p w14:paraId="61FBE680" w14:textId="77777777" w:rsidR="006405D7" w:rsidRDefault="006405D7">
      <w:pPr>
        <w:pStyle w:val="Textbody"/>
      </w:pPr>
    </w:p>
    <w:p w14:paraId="17C697C4" w14:textId="77777777" w:rsidR="006405D7" w:rsidRDefault="006405D7">
      <w:pPr>
        <w:pStyle w:val="Textbody"/>
      </w:pPr>
    </w:p>
    <w:p w14:paraId="38B8F6D2" w14:textId="77777777" w:rsidR="006405D7" w:rsidRDefault="006405D7">
      <w:pPr>
        <w:pStyle w:val="Textbody"/>
      </w:pPr>
    </w:p>
    <w:p w14:paraId="2AE1AE1B" w14:textId="77777777" w:rsidR="006405D7" w:rsidRDefault="006405D7">
      <w:pPr>
        <w:pStyle w:val="Textbody"/>
      </w:pPr>
    </w:p>
    <w:p w14:paraId="2EE11727" w14:textId="77777777" w:rsidR="006405D7" w:rsidRDefault="006405D7">
      <w:pPr>
        <w:pStyle w:val="Textbody"/>
      </w:pPr>
    </w:p>
    <w:p w14:paraId="0C4208BD" w14:textId="77777777" w:rsidR="006405D7" w:rsidRDefault="006405D7">
      <w:pPr>
        <w:pStyle w:val="Textbody"/>
      </w:pPr>
    </w:p>
    <w:p w14:paraId="5C55FEC5" w14:textId="77777777" w:rsidR="006405D7" w:rsidRDefault="006405D7">
      <w:pPr>
        <w:pStyle w:val="Textbody"/>
      </w:pPr>
    </w:p>
    <w:p w14:paraId="6A1BA9AD" w14:textId="77777777" w:rsidR="006405D7" w:rsidRDefault="006405D7">
      <w:pPr>
        <w:pStyle w:val="Textbody"/>
      </w:pPr>
    </w:p>
    <w:p w14:paraId="42493115" w14:textId="77777777" w:rsidR="006405D7" w:rsidRDefault="006405D7">
      <w:pPr>
        <w:pStyle w:val="Textbody"/>
      </w:pPr>
    </w:p>
    <w:p w14:paraId="0CECC74D" w14:textId="77777777" w:rsidR="006405D7" w:rsidRDefault="006405D7">
      <w:pPr>
        <w:pStyle w:val="Textbody"/>
      </w:pPr>
    </w:p>
    <w:p w14:paraId="72A69230" w14:textId="77777777" w:rsidR="006405D7" w:rsidRDefault="006405D7">
      <w:pPr>
        <w:pStyle w:val="Textbody"/>
      </w:pPr>
    </w:p>
    <w:p w14:paraId="7B4324A2" w14:textId="77777777" w:rsidR="006405D7" w:rsidRDefault="006405D7">
      <w:pPr>
        <w:pStyle w:val="Textbody"/>
      </w:pPr>
    </w:p>
    <w:p w14:paraId="4BE0BDDB" w14:textId="77777777" w:rsidR="009E65B1" w:rsidRDefault="009E65B1">
      <w:pPr>
        <w:pStyle w:val="Textbody"/>
      </w:pPr>
      <w:r>
        <w:rPr>
          <w:noProof/>
        </w:rPr>
        <w:drawing>
          <wp:inline distT="0" distB="0" distL="0" distR="0" wp14:anchorId="364C0C4D" wp14:editId="389C68A4">
            <wp:extent cx="5151120" cy="5151120"/>
            <wp:effectExtent l="0" t="0" r="0" b="0"/>
            <wp:docPr id="3829242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24273"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5151120"/>
                    </a:xfrm>
                    <a:prstGeom prst="rect">
                      <a:avLst/>
                    </a:prstGeom>
                    <a:noFill/>
                    <a:ln>
                      <a:noFill/>
                    </a:ln>
                  </pic:spPr>
                </pic:pic>
              </a:graphicData>
            </a:graphic>
          </wp:inline>
        </w:drawing>
      </w:r>
    </w:p>
    <w:p w14:paraId="59E15BF4" w14:textId="7ABB3845" w:rsidR="006405D7" w:rsidRDefault="009E65B1">
      <w:pPr>
        <w:pStyle w:val="Textbody"/>
      </w:pPr>
      <w:r>
        <w:rPr>
          <w:noProof/>
        </w:rPr>
        <w:lastRenderedPageBreak/>
        <w:drawing>
          <wp:inline distT="0" distB="0" distL="0" distR="0" wp14:anchorId="4A3EC9AC" wp14:editId="0674598F">
            <wp:extent cx="6332220" cy="6332220"/>
            <wp:effectExtent l="0" t="0" r="0" b="0"/>
            <wp:docPr id="2088925486" name="Imagen 2" descr="Imagen que contiene edificio, interior, tabla, cubie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25486" name="Imagen 2" descr="Imagen que contiene edificio, interior, tabla, cubier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6332220"/>
                    </a:xfrm>
                    <a:prstGeom prst="rect">
                      <a:avLst/>
                    </a:prstGeom>
                    <a:noFill/>
                    <a:ln>
                      <a:noFill/>
                    </a:ln>
                  </pic:spPr>
                </pic:pic>
              </a:graphicData>
            </a:graphic>
          </wp:inline>
        </w:drawing>
      </w:r>
      <w:r w:rsidR="00000000">
        <w:rPr>
          <w:noProof/>
        </w:rPr>
        <w:drawing>
          <wp:anchor distT="0" distB="0" distL="114300" distR="114300" simplePos="0" relativeHeight="251658240" behindDoc="0" locked="0" layoutInCell="1" allowOverlap="1" wp14:anchorId="35917848" wp14:editId="28C0376D">
            <wp:simplePos x="0" y="0"/>
            <wp:positionH relativeFrom="column">
              <wp:align>center</wp:align>
            </wp:positionH>
            <wp:positionV relativeFrom="paragraph">
              <wp:align>top</wp:align>
            </wp:positionV>
            <wp:extent cx="6332400" cy="2474640"/>
            <wp:effectExtent l="0" t="0" r="0" b="1860"/>
            <wp:wrapSquare wrapText="bothSides"/>
            <wp:docPr id="90259161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2400" cy="2474640"/>
                    </a:xfrm>
                    <a:prstGeom prst="rect">
                      <a:avLst/>
                    </a:prstGeom>
                  </pic:spPr>
                </pic:pic>
              </a:graphicData>
            </a:graphic>
          </wp:anchor>
        </w:drawing>
      </w:r>
    </w:p>
    <w:sectPr w:rsidR="006405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4120F" w14:textId="77777777" w:rsidR="000B0B70" w:rsidRDefault="000B0B70">
      <w:r>
        <w:separator/>
      </w:r>
    </w:p>
  </w:endnote>
  <w:endnote w:type="continuationSeparator" w:id="0">
    <w:p w14:paraId="33670382" w14:textId="77777777" w:rsidR="000B0B70" w:rsidRDefault="000B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Liberation Serif">
    <w:altName w:val="Times New Roman"/>
    <w:charset w:val="00"/>
    <w:family w:val="roman"/>
    <w:pitch w:val="variable"/>
  </w:font>
  <w:font w:name="Songti SC">
    <w:charset w:val="00"/>
    <w:family w:val="auto"/>
    <w:pitch w:val="variable"/>
  </w:font>
  <w:font w:name="Arial Unicode MS">
    <w:altName w:val="Arial"/>
    <w:panose1 w:val="020B0604020202020204"/>
    <w:charset w:val="00"/>
    <w:family w:val="auto"/>
    <w:pitch w:val="variable"/>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PingFang SC">
    <w:charset w:val="00"/>
    <w:family w:val="auto"/>
    <w:pitch w:val="variable"/>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D1DAF" w14:textId="77777777" w:rsidR="000B0B70" w:rsidRDefault="000B0B70">
      <w:r>
        <w:rPr>
          <w:color w:val="000000"/>
        </w:rPr>
        <w:separator/>
      </w:r>
    </w:p>
  </w:footnote>
  <w:footnote w:type="continuationSeparator" w:id="0">
    <w:p w14:paraId="7660D102" w14:textId="77777777" w:rsidR="000B0B70" w:rsidRDefault="000B0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01A"/>
    <w:multiLevelType w:val="multilevel"/>
    <w:tmpl w:val="C43CB43C"/>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78403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405D7"/>
    <w:rsid w:val="000B0B70"/>
    <w:rsid w:val="006405D7"/>
    <w:rsid w:val="007B5F01"/>
    <w:rsid w:val="009E65B1"/>
    <w:rsid w:val="00DB547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79CB"/>
  <w15:docId w15:val="{9C07314D-8E08-498C-8EB7-0884946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ngti SC" w:hAnsi="Liberation Serif" w:cs="Arial Unicode M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5B1"/>
    <w:pPr>
      <w:keepNext/>
      <w:keepLines/>
      <w:spacing w:before="240"/>
      <w:outlineLvl w:val="0"/>
    </w:pPr>
    <w:rPr>
      <w:rFonts w:asciiTheme="majorHAnsi" w:eastAsiaTheme="majorEastAsia" w:hAnsiTheme="majorHAnsi" w:cs="Mangal"/>
      <w:color w:val="0F4761" w:themeColor="accent1" w:themeShade="BF"/>
      <w:sz w:val="32"/>
      <w:szCs w:val="29"/>
    </w:rPr>
  </w:style>
  <w:style w:type="paragraph" w:styleId="Ttulo3">
    <w:name w:val="heading 3"/>
    <w:basedOn w:val="Heading"/>
    <w:next w:val="Textbody"/>
    <w:uiPriority w:val="9"/>
    <w:semiHidden/>
    <w:unhideWhenUsed/>
    <w:qFormat/>
    <w:pPr>
      <w:spacing w:before="140"/>
      <w:outlineLvl w:val="2"/>
    </w:pPr>
    <w:rPr>
      <w:rFonts w:ascii="Liberation Serif" w:eastAsia="Songti SC" w:hAnsi="Liberation Serif"/>
      <w:b/>
      <w:bCs/>
    </w:rPr>
  </w:style>
  <w:style w:type="paragraph" w:styleId="Ttulo4">
    <w:name w:val="heading 4"/>
    <w:basedOn w:val="Heading"/>
    <w:next w:val="Textbody"/>
    <w:uiPriority w:val="9"/>
    <w:semiHidden/>
    <w:unhideWhenUsed/>
    <w:qFormat/>
    <w:pPr>
      <w:spacing w:before="120"/>
      <w:outlineLvl w:val="3"/>
    </w:pPr>
    <w:rPr>
      <w:rFonts w:ascii="Liberation Serif" w:eastAsia="Songti SC" w:hAnsi="Liberation Serif"/>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nfasis">
    <w:name w:val="Emphasis"/>
    <w:rPr>
      <w:i/>
      <w:iCs/>
    </w:rPr>
  </w:style>
  <w:style w:type="character" w:customStyle="1" w:styleId="Ttulo1Car">
    <w:name w:val="Título 1 Car"/>
    <w:basedOn w:val="Fuentedeprrafopredeter"/>
    <w:link w:val="Ttulo1"/>
    <w:uiPriority w:val="9"/>
    <w:rsid w:val="009E65B1"/>
    <w:rPr>
      <w:rFonts w:asciiTheme="majorHAnsi" w:eastAsiaTheme="majorEastAsia" w:hAnsiTheme="majorHAnsi" w:cs="Mangal"/>
      <w:color w:val="0F4761"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04197">
      <w:bodyDiv w:val="1"/>
      <w:marLeft w:val="0"/>
      <w:marRight w:val="0"/>
      <w:marTop w:val="0"/>
      <w:marBottom w:val="0"/>
      <w:divBdr>
        <w:top w:val="none" w:sz="0" w:space="0" w:color="auto"/>
        <w:left w:val="none" w:sz="0" w:space="0" w:color="auto"/>
        <w:bottom w:val="none" w:sz="0" w:space="0" w:color="auto"/>
        <w:right w:val="none" w:sz="0" w:space="0" w:color="auto"/>
      </w:divBdr>
    </w:div>
    <w:div w:id="1324580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vistainfraestructura.com.mx/avances-de-las-principales-obras-de-infraestructura-en-mexico-al-17-de-enero-del-202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oproyectos.com/megaproyectos-de-construccion-en-mexico-en-el-2024/" TargetMode="External"/><Relationship Id="rId4" Type="http://schemas.openxmlformats.org/officeDocument/2006/relationships/webSettings" Target="webSettings.xml"/><Relationship Id="rId9" Type="http://schemas.openxmlformats.org/officeDocument/2006/relationships/hyperlink" Target="https://www.revistainfraestructura.com.mx/avances-de-las-principales-obras-de-infraestructura-en-mexico-al-17-de-enero-del-202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885</Words>
  <Characters>4870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Fernando Gomez Soto</cp:lastModifiedBy>
  <cp:revision>2</cp:revision>
  <dcterms:created xsi:type="dcterms:W3CDTF">2024-08-17T21:38:00Z</dcterms:created>
  <dcterms:modified xsi:type="dcterms:W3CDTF">2024-08-17T21:38:00Z</dcterms:modified>
</cp:coreProperties>
</file>