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04/01/2021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40,5%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0,76%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60,4%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57,5%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58,7%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BMGB4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JHSF3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19,1%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73,6%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B3SA3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4,61%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40,89%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-12,14%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BMGB4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JHSF3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B3SA3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