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F11A" w14:textId="77777777" w:rsidR="00007A60" w:rsidRPr="00A167A4" w:rsidRDefault="00CF6F3C" w:rsidP="00EF6AAD">
      <w:pPr>
        <w:suppressAutoHyphens/>
        <w:spacing w:line="560" w:lineRule="exact"/>
        <w:jc w:val="both"/>
        <w:rPr>
          <w:rFonts w:ascii="Courier New" w:hAnsi="Courier New" w:cs="Courier New"/>
          <w:lang w:val="es-ES_tradnl"/>
        </w:rPr>
      </w:pPr>
      <w:r w:rsidRPr="00A167A4">
        <w:rPr>
          <w:rFonts w:ascii="Courier New" w:hAnsi="Courier New" w:cs="Courier New"/>
          <w:b/>
          <w:u w:val="single"/>
        </w:rPr>
        <w:t>E</w:t>
      </w:r>
      <w:r w:rsidR="00EF46F4" w:rsidRPr="00A167A4">
        <w:rPr>
          <w:rFonts w:ascii="Courier New" w:hAnsi="Courier New" w:cs="Courier New"/>
          <w:b/>
          <w:u w:val="single"/>
        </w:rPr>
        <w:t>SCRITURA NUMERO</w:t>
      </w:r>
      <w:r w:rsidR="000D4656" w:rsidRPr="00A167A4">
        <w:rPr>
          <w:rFonts w:ascii="Courier New" w:hAnsi="Courier New" w:cs="Courier New"/>
          <w:b/>
          <w:u w:val="single"/>
        </w:rPr>
        <w:t xml:space="preserve"> </w:t>
      </w:r>
      <w:r w:rsidR="00290CF6" w:rsidRPr="00A167A4">
        <w:rPr>
          <w:rFonts w:ascii="Courier New" w:hAnsi="Courier New" w:cs="Courier New"/>
          <w:b/>
          <w:u w:val="single"/>
        </w:rPr>
        <w:t>***</w:t>
      </w:r>
      <w:r w:rsidR="00FB75C9" w:rsidRPr="00A167A4">
        <w:rPr>
          <w:rFonts w:ascii="Courier New" w:hAnsi="Courier New" w:cs="Courier New"/>
          <w:b/>
        </w:rPr>
        <w:t>.</w:t>
      </w:r>
      <w:r w:rsidR="000C4867" w:rsidRPr="00A167A4">
        <w:rPr>
          <w:rFonts w:ascii="Courier New" w:hAnsi="Courier New" w:cs="Courier New"/>
          <w:b/>
        </w:rPr>
        <w:t>-</w:t>
      </w:r>
      <w:r w:rsidR="006C3521" w:rsidRPr="00A167A4">
        <w:rPr>
          <w:rFonts w:ascii="Courier New" w:hAnsi="Courier New" w:cs="Courier New"/>
        </w:rPr>
        <w:t xml:space="preserve"> </w:t>
      </w:r>
      <w:r w:rsidR="00CB2131" w:rsidRPr="00A167A4">
        <w:rPr>
          <w:rFonts w:ascii="Courier New" w:hAnsi="Courier New" w:cs="Courier New"/>
          <w:b/>
          <w:u w:val="single"/>
        </w:rPr>
        <w:t>COMPLEMENTARIA</w:t>
      </w:r>
      <w:r w:rsidR="006C3521" w:rsidRPr="00A167A4">
        <w:rPr>
          <w:rFonts w:ascii="Courier New" w:hAnsi="Courier New" w:cs="Courier New"/>
          <w:b/>
        </w:rPr>
        <w:t>.-</w:t>
      </w:r>
      <w:r w:rsidR="00D50EA0" w:rsidRPr="00A167A4">
        <w:rPr>
          <w:rFonts w:ascii="Courier New" w:hAnsi="Courier New" w:cs="Courier New"/>
        </w:rPr>
        <w:t xml:space="preserve"> </w:t>
      </w:r>
      <w:r w:rsidR="00EF46F4" w:rsidRPr="00A167A4">
        <w:rPr>
          <w:rFonts w:ascii="Courier New" w:hAnsi="Courier New" w:cs="Courier New"/>
        </w:rPr>
        <w:t>En la ciudad de Bahía Blanca, partido del mismo nombre, provincia de Buenos Aires, a los</w:t>
      </w:r>
      <w:r w:rsidRPr="00A167A4">
        <w:rPr>
          <w:rFonts w:ascii="Courier New" w:hAnsi="Courier New" w:cs="Courier New"/>
        </w:rPr>
        <w:t xml:space="preserve"> </w:t>
      </w:r>
      <w:r w:rsidR="00D25E21" w:rsidRPr="00A167A4">
        <w:rPr>
          <w:rFonts w:ascii="Courier New" w:hAnsi="Courier New" w:cs="Courier New"/>
        </w:rPr>
        <w:t>***</w:t>
      </w:r>
      <w:r w:rsidR="00C20D0D" w:rsidRPr="00A167A4">
        <w:rPr>
          <w:rFonts w:ascii="Courier New" w:hAnsi="Courier New" w:cs="Courier New"/>
        </w:rPr>
        <w:t xml:space="preserve"> </w:t>
      </w:r>
      <w:r w:rsidR="00EF46F4" w:rsidRPr="00A167A4">
        <w:rPr>
          <w:rFonts w:ascii="Courier New" w:hAnsi="Courier New" w:cs="Courier New"/>
        </w:rPr>
        <w:t>días del mes de</w:t>
      </w:r>
      <w:r w:rsidR="00E839A0" w:rsidRPr="00A167A4">
        <w:rPr>
          <w:rFonts w:ascii="Courier New" w:hAnsi="Courier New" w:cs="Courier New"/>
        </w:rPr>
        <w:t xml:space="preserve"> </w:t>
      </w:r>
      <w:r w:rsidR="0038778B">
        <w:rPr>
          <w:rFonts w:ascii="Courier New" w:hAnsi="Courier New" w:cs="Courier New"/>
        </w:rPr>
        <w:t>enero</w:t>
      </w:r>
      <w:r w:rsidR="007F1DDE" w:rsidRPr="00A167A4">
        <w:rPr>
          <w:rFonts w:ascii="Courier New" w:hAnsi="Courier New" w:cs="Courier New"/>
        </w:rPr>
        <w:t xml:space="preserve"> d</w:t>
      </w:r>
      <w:r w:rsidR="001B2BE5" w:rsidRPr="00A167A4">
        <w:rPr>
          <w:rFonts w:ascii="Courier New" w:hAnsi="Courier New" w:cs="Courier New"/>
        </w:rPr>
        <w:t xml:space="preserve">el </w:t>
      </w:r>
      <w:r w:rsidR="008C52C2" w:rsidRPr="00A167A4">
        <w:rPr>
          <w:rFonts w:ascii="Courier New" w:hAnsi="Courier New" w:cs="Courier New"/>
        </w:rPr>
        <w:t xml:space="preserve">año dos mil </w:t>
      </w:r>
      <w:r w:rsidR="00984CCB" w:rsidRPr="00A167A4">
        <w:rPr>
          <w:rFonts w:ascii="Courier New" w:hAnsi="Courier New" w:cs="Courier New"/>
        </w:rPr>
        <w:t>veint</w:t>
      </w:r>
      <w:r w:rsidR="006C1811" w:rsidRPr="00A167A4">
        <w:rPr>
          <w:rFonts w:ascii="Courier New" w:hAnsi="Courier New" w:cs="Courier New"/>
        </w:rPr>
        <w:t>i</w:t>
      </w:r>
      <w:r w:rsidR="0038778B">
        <w:rPr>
          <w:rFonts w:ascii="Courier New" w:hAnsi="Courier New" w:cs="Courier New"/>
        </w:rPr>
        <w:t>seis</w:t>
      </w:r>
      <w:r w:rsidR="00984CCB" w:rsidRPr="00A167A4">
        <w:rPr>
          <w:rFonts w:ascii="Courier New" w:hAnsi="Courier New" w:cs="Courier New"/>
        </w:rPr>
        <w:t>,</w:t>
      </w:r>
      <w:r w:rsidR="00EF46F4" w:rsidRPr="00A167A4">
        <w:rPr>
          <w:rFonts w:ascii="Courier New" w:hAnsi="Courier New" w:cs="Courier New"/>
        </w:rPr>
        <w:t xml:space="preserve"> ante mí, </w:t>
      </w:r>
      <w:r w:rsidR="00B50BD9" w:rsidRPr="00A167A4">
        <w:rPr>
          <w:rFonts w:ascii="Courier New" w:hAnsi="Courier New" w:cs="Courier New"/>
        </w:rPr>
        <w:t>Alejandro Atilio G</w:t>
      </w:r>
      <w:r w:rsidRPr="00A167A4">
        <w:rPr>
          <w:rFonts w:ascii="Courier New" w:hAnsi="Courier New" w:cs="Courier New"/>
        </w:rPr>
        <w:t>almarini</w:t>
      </w:r>
      <w:r w:rsidR="00B50BD9" w:rsidRPr="00A167A4">
        <w:rPr>
          <w:rFonts w:ascii="Courier New" w:hAnsi="Courier New" w:cs="Courier New"/>
        </w:rPr>
        <w:t>, Escribano Autorizante, a cargo del Registro número Setenta del Distrito Notarial Bahía Blanca,</w:t>
      </w:r>
      <w:r w:rsidR="00FC6DB7" w:rsidRPr="00A167A4">
        <w:rPr>
          <w:rFonts w:ascii="Courier New" w:hAnsi="Courier New" w:cs="Courier New"/>
        </w:rPr>
        <w:t xml:space="preserve"> </w:t>
      </w:r>
      <w:r w:rsidR="004C2BF4" w:rsidRPr="00A167A4">
        <w:rPr>
          <w:rFonts w:ascii="Courier New" w:hAnsi="Courier New" w:cs="Courier New"/>
        </w:rPr>
        <w:t>expongo</w:t>
      </w:r>
      <w:r w:rsidR="00311733" w:rsidRPr="00A167A4">
        <w:rPr>
          <w:rFonts w:ascii="Courier New" w:hAnsi="Courier New" w:cs="Courier New"/>
        </w:rPr>
        <w:t xml:space="preserve">:- </w:t>
      </w:r>
      <w:r w:rsidR="008F23EA" w:rsidRPr="00A167A4">
        <w:rPr>
          <w:rFonts w:ascii="Courier New" w:hAnsi="Courier New" w:cs="Courier New"/>
          <w:b/>
          <w:u w:val="single"/>
        </w:rPr>
        <w:t>PRIMERO</w:t>
      </w:r>
      <w:r w:rsidR="00BE2A70">
        <w:rPr>
          <w:rFonts w:ascii="Courier New" w:hAnsi="Courier New" w:cs="Courier New"/>
          <w:b/>
          <w:u w:val="single"/>
        </w:rPr>
        <w:t xml:space="preserve"> </w:t>
      </w:r>
      <w:r w:rsidR="008D42F5" w:rsidRPr="00A167A4">
        <w:rPr>
          <w:rFonts w:ascii="Courier New" w:hAnsi="Courier New" w:cs="Courier New"/>
          <w:b/>
          <w:u w:val="single"/>
        </w:rPr>
        <w:t>- ANTECEDENTES</w:t>
      </w:r>
      <w:r w:rsidR="008F23EA" w:rsidRPr="00A167A4">
        <w:rPr>
          <w:rFonts w:ascii="Courier New" w:hAnsi="Courier New" w:cs="Courier New"/>
          <w:b/>
        </w:rPr>
        <w:t xml:space="preserve">: </w:t>
      </w:r>
      <w:r w:rsidR="008F23EA" w:rsidRPr="00A167A4">
        <w:rPr>
          <w:rFonts w:ascii="Courier New" w:hAnsi="Courier New" w:cs="Courier New"/>
          <w:lang w:val="es-ES_tradnl"/>
        </w:rPr>
        <w:t xml:space="preserve">Que </w:t>
      </w:r>
      <w:r w:rsidR="00F6268E" w:rsidRPr="00A167A4">
        <w:rPr>
          <w:rFonts w:ascii="Courier New" w:hAnsi="Courier New" w:cs="Courier New"/>
          <w:lang w:val="es-ES_tradnl"/>
        </w:rPr>
        <w:t xml:space="preserve">por escritura número </w:t>
      </w:r>
      <w:r w:rsidR="00EF6AAD">
        <w:rPr>
          <w:rFonts w:ascii="Courier New" w:hAnsi="Courier New" w:cs="Courier New"/>
          <w:lang w:val="es-ES_tradnl"/>
        </w:rPr>
        <w:t>185</w:t>
      </w:r>
      <w:r w:rsidR="00A167A4" w:rsidRPr="00A167A4">
        <w:rPr>
          <w:rFonts w:ascii="Courier New" w:hAnsi="Courier New" w:cs="Courier New"/>
          <w:lang w:val="es-ES_tradnl"/>
        </w:rPr>
        <w:t xml:space="preserve"> </w:t>
      </w:r>
      <w:r w:rsidR="00A167A4" w:rsidRPr="00A167A4">
        <w:rPr>
          <w:rFonts w:ascii="Courier New" w:hAnsi="Courier New" w:cs="Courier New"/>
        </w:rPr>
        <w:t xml:space="preserve">otorgada ante mí en fecha </w:t>
      </w:r>
      <w:r w:rsidR="00EF6AAD">
        <w:rPr>
          <w:rFonts w:ascii="Courier New" w:hAnsi="Courier New" w:cs="Courier New"/>
        </w:rPr>
        <w:t>14 de abril</w:t>
      </w:r>
      <w:r w:rsidR="00A167A4" w:rsidRPr="00A167A4">
        <w:rPr>
          <w:rFonts w:ascii="Courier New" w:hAnsi="Courier New" w:cs="Courier New"/>
        </w:rPr>
        <w:t xml:space="preserve"> de 2</w:t>
      </w:r>
      <w:r w:rsidR="00EF6AAD">
        <w:rPr>
          <w:rFonts w:ascii="Courier New" w:hAnsi="Courier New" w:cs="Courier New"/>
        </w:rPr>
        <w:t>.</w:t>
      </w:r>
      <w:r w:rsidR="00A167A4" w:rsidRPr="00A167A4">
        <w:rPr>
          <w:rFonts w:ascii="Courier New" w:hAnsi="Courier New" w:cs="Courier New"/>
        </w:rPr>
        <w:t xml:space="preserve">025, </w:t>
      </w:r>
      <w:r w:rsidR="00EF6AAD">
        <w:rPr>
          <w:rFonts w:ascii="Courier New" w:hAnsi="Courier New" w:cs="Courier New"/>
        </w:rPr>
        <w:t>Betiana Lucas Marcos Matias Calvo y Lilith Ariadna  Calvo Araiza</w:t>
      </w:r>
      <w:r w:rsidR="00A167A4" w:rsidRPr="00A167A4">
        <w:rPr>
          <w:rFonts w:ascii="Courier New" w:hAnsi="Courier New" w:cs="Courier New"/>
        </w:rPr>
        <w:t xml:space="preserve"> vendieron a favor de </w:t>
      </w:r>
      <w:r w:rsidR="00EF6AAD">
        <w:rPr>
          <w:rFonts w:ascii="Courier New" w:eastAsia="Batang" w:hAnsi="Courier New" w:cs="Courier New"/>
          <w:bCs/>
          <w:lang w:val="es-ES_tradnl"/>
        </w:rPr>
        <w:t>Betiana Noemi Gonzalez</w:t>
      </w:r>
      <w:r w:rsidR="00A167A4" w:rsidRPr="00A167A4">
        <w:rPr>
          <w:rFonts w:ascii="Courier New" w:eastAsia="Batang" w:hAnsi="Courier New" w:cs="Courier New"/>
          <w:bCs/>
          <w:lang w:val="es-ES_tradnl"/>
        </w:rPr>
        <w:t xml:space="preserve">, </w:t>
      </w:r>
      <w:r w:rsidR="00EF6AAD" w:rsidRPr="00EF6AAD">
        <w:rPr>
          <w:rFonts w:ascii="Courier New" w:eastAsia="Batang" w:hAnsi="Courier New" w:cs="Courier New"/>
          <w:bCs/>
          <w:lang w:val="es-ES_tradnl"/>
        </w:rPr>
        <w:t xml:space="preserve">una Unidad Funcional ubicada en la ciudad y partido de Monte Hermoso en esta Provincia, que de acuerdo a plano característica P.H. 126-4-2004 que cita su título, se designa como </w:t>
      </w:r>
      <w:r w:rsidR="00EF6AAD" w:rsidRPr="00EF6AAD">
        <w:rPr>
          <w:rFonts w:ascii="Courier New" w:eastAsia="Batang" w:hAnsi="Courier New" w:cs="Courier New"/>
          <w:b/>
          <w:bCs/>
          <w:lang w:val="es-ES_tradnl"/>
        </w:rPr>
        <w:t>UNIDAD FUNCIONAL NUMERO DOS</w:t>
      </w:r>
      <w:r w:rsidR="00EF6AAD" w:rsidRPr="00EF6AAD">
        <w:rPr>
          <w:rFonts w:ascii="Courier New" w:eastAsia="Batang" w:hAnsi="Courier New" w:cs="Courier New"/>
          <w:bCs/>
          <w:lang w:val="es-ES_tradnl"/>
        </w:rPr>
        <w:t xml:space="preserve">, integrada por el </w:t>
      </w:r>
      <w:r w:rsidR="00EF6AAD" w:rsidRPr="00EF6AAD">
        <w:rPr>
          <w:rFonts w:ascii="Courier New" w:eastAsia="Batang" w:hAnsi="Courier New" w:cs="Courier New"/>
          <w:b/>
          <w:bCs/>
          <w:lang w:val="es-ES_tradnl"/>
        </w:rPr>
        <w:t xml:space="preserve">POLIGONO CERO CERO - CERO DOS, </w:t>
      </w:r>
      <w:r w:rsidR="00EF6AAD" w:rsidRPr="00EF6AAD">
        <w:rPr>
          <w:rFonts w:ascii="Courier New" w:eastAsia="Batang" w:hAnsi="Courier New" w:cs="Courier New"/>
          <w:bCs/>
          <w:lang w:val="es-ES_tradnl"/>
        </w:rPr>
        <w:t xml:space="preserve">con </w:t>
      </w:r>
      <w:r w:rsidR="00EF6AAD" w:rsidRPr="00EF6AAD">
        <w:rPr>
          <w:rFonts w:ascii="Courier New" w:eastAsia="Batang" w:hAnsi="Courier New" w:cs="Courier New"/>
          <w:bCs/>
          <w:lang w:val="es-AR"/>
        </w:rPr>
        <w:t xml:space="preserve">Superficie total para el polígono y la unidad de CIENTO CUARENTA Y DOS METROS SIETE DECIMETROS CUADRADOS.- </w:t>
      </w:r>
      <w:r w:rsidR="00EF6AAD" w:rsidRPr="00EF6AAD">
        <w:rPr>
          <w:rFonts w:ascii="Courier New" w:eastAsia="Batang" w:hAnsi="Courier New" w:cs="Courier New"/>
          <w:bCs/>
          <w:u w:val="single"/>
          <w:lang w:val="es-ES_tradnl"/>
        </w:rPr>
        <w:t>NOMENCLATURA CATASTRAL</w:t>
      </w:r>
      <w:r w:rsidR="00EF6AAD" w:rsidRPr="00EF6AAD">
        <w:rPr>
          <w:rFonts w:ascii="Courier New" w:eastAsia="Batang" w:hAnsi="Courier New" w:cs="Courier New"/>
          <w:bCs/>
          <w:lang w:val="es-ES_tradnl"/>
        </w:rPr>
        <w:t xml:space="preserve">:- Circunscripción II, Sección B, Manzana 2-c, Parcela 1, Subparcela 2.- Y según certificado de Catastro: </w:t>
      </w:r>
      <w:r w:rsidR="00EF6AAD" w:rsidRPr="00EF6AAD">
        <w:rPr>
          <w:rFonts w:ascii="Courier New" w:eastAsia="Batang" w:hAnsi="Courier New" w:cs="Courier New"/>
          <w:bCs/>
          <w:u w:val="single"/>
          <w:lang w:val="es-ES_tradnl"/>
        </w:rPr>
        <w:t>NOMENCLATURA CATASTRAL</w:t>
      </w:r>
      <w:r w:rsidR="00EF6AAD" w:rsidRPr="00EF6AAD">
        <w:rPr>
          <w:rFonts w:ascii="Courier New" w:eastAsia="Batang" w:hAnsi="Courier New" w:cs="Courier New"/>
          <w:bCs/>
          <w:lang w:val="es-ES_tradnl"/>
        </w:rPr>
        <w:t xml:space="preserve">:- Circunscripción II, Sección B, Quinta 2, Manzana 2-c, Parcela 1, Subparcela 2.- </w:t>
      </w:r>
      <w:r w:rsidR="00EF6AAD" w:rsidRPr="00EF6AAD">
        <w:rPr>
          <w:rFonts w:ascii="Courier New" w:eastAsia="Batang" w:hAnsi="Courier New" w:cs="Courier New"/>
          <w:bCs/>
          <w:u w:val="single"/>
          <w:lang w:val="es-ES_tradnl"/>
        </w:rPr>
        <w:t>PARTIDA</w:t>
      </w:r>
      <w:r w:rsidR="00EF6AAD" w:rsidRPr="00EF6AAD">
        <w:rPr>
          <w:rFonts w:ascii="Courier New" w:eastAsia="Batang" w:hAnsi="Courier New" w:cs="Courier New"/>
          <w:bCs/>
          <w:lang w:val="es-ES_tradnl"/>
        </w:rPr>
        <w:t xml:space="preserve">:- número 18.497.- La unidad funcional descripta forma parte del Inmueble general ubicado en la ciudad y partido de Monte Hermoso, en calle Costa esquina Neuquén, designado según título como </w:t>
      </w:r>
      <w:r w:rsidR="00EF6AAD" w:rsidRPr="00EF6AAD">
        <w:rPr>
          <w:rFonts w:ascii="Courier New" w:eastAsia="Batang" w:hAnsi="Courier New" w:cs="Courier New"/>
          <w:b/>
          <w:bCs/>
          <w:lang w:val="es-ES_tradnl"/>
        </w:rPr>
        <w:t>LOTE UNO</w:t>
      </w:r>
      <w:r w:rsidR="00EF6AAD" w:rsidRPr="00EF6AAD">
        <w:rPr>
          <w:rFonts w:ascii="Courier New" w:eastAsia="Batang" w:hAnsi="Courier New" w:cs="Courier New"/>
          <w:bCs/>
          <w:lang w:val="es-ES_tradnl"/>
        </w:rPr>
        <w:t xml:space="preserve"> de la </w:t>
      </w:r>
      <w:r w:rsidR="00EF6AAD" w:rsidRPr="00EF6AAD">
        <w:rPr>
          <w:rFonts w:ascii="Courier New" w:eastAsia="Batang" w:hAnsi="Courier New" w:cs="Courier New"/>
          <w:b/>
          <w:bCs/>
          <w:lang w:val="es-ES_tradnl"/>
        </w:rPr>
        <w:t xml:space="preserve">MANZANA </w:t>
      </w:r>
      <w:r w:rsidR="00EF6AAD" w:rsidRPr="00EF6AAD">
        <w:rPr>
          <w:rFonts w:ascii="Courier New" w:eastAsia="Batang" w:hAnsi="Courier New" w:cs="Courier New"/>
          <w:b/>
          <w:bCs/>
          <w:lang w:val="es-ES_tradnl"/>
        </w:rPr>
        <w:lastRenderedPageBreak/>
        <w:t>CUARENTA Y NUEVE</w:t>
      </w:r>
      <w:r w:rsidR="00EF6AAD" w:rsidRPr="00EF6AAD">
        <w:rPr>
          <w:rFonts w:ascii="Courier New" w:eastAsia="Batang" w:hAnsi="Courier New" w:cs="Courier New"/>
          <w:bCs/>
          <w:lang w:val="es-ES_tradnl"/>
        </w:rPr>
        <w:t xml:space="preserve">, </w:t>
      </w:r>
      <w:r w:rsidR="00EF6AAD">
        <w:rPr>
          <w:rFonts w:ascii="Courier New" w:eastAsia="Batang" w:hAnsi="Courier New" w:cs="Courier New"/>
          <w:bCs/>
          <w:lang w:val="es-ES_tradnl"/>
        </w:rPr>
        <w:t>con</w:t>
      </w:r>
      <w:r w:rsidR="00EF6AAD" w:rsidRPr="00EF6AAD">
        <w:rPr>
          <w:rFonts w:ascii="Courier New" w:eastAsia="Batang" w:hAnsi="Courier New" w:cs="Courier New"/>
          <w:bCs/>
          <w:lang w:val="es-ES_tradnl"/>
        </w:rPr>
        <w:t xml:space="preserve"> Superficie de TRESCIENTOS VEINTITRÉS METROS SEIS MIL DOSCIENTOS CINCUENTA CENTIMETROS CUADRADOS</w:t>
      </w:r>
      <w:r w:rsidR="00EF6AAD">
        <w:rPr>
          <w:rFonts w:ascii="Courier New" w:eastAsia="Batang" w:hAnsi="Courier New" w:cs="Courier New"/>
          <w:bCs/>
          <w:lang w:val="es-ES_tradnl"/>
        </w:rPr>
        <w:t xml:space="preserve"> y las medidas y linderos que cita su antecedente</w:t>
      </w:r>
      <w:r w:rsidR="00EF6AAD" w:rsidRPr="00EF6AAD">
        <w:rPr>
          <w:rFonts w:ascii="Courier New" w:eastAsia="Batang" w:hAnsi="Courier New" w:cs="Courier New"/>
          <w:bCs/>
          <w:lang w:val="es-ES_tradnl"/>
        </w:rPr>
        <w:t>.-</w:t>
      </w:r>
      <w:r w:rsidR="0038778B">
        <w:rPr>
          <w:rFonts w:ascii="Courier New" w:eastAsia="Batang" w:hAnsi="Courier New" w:cs="Courier New"/>
          <w:bCs/>
          <w:lang w:val="es-ES_tradnl"/>
        </w:rPr>
        <w:t xml:space="preserve"> </w:t>
      </w:r>
      <w:r w:rsidR="00475064" w:rsidRPr="00A167A4">
        <w:rPr>
          <w:rFonts w:ascii="Courier New" w:hAnsi="Courier New" w:cs="Courier New"/>
          <w:b/>
          <w:u w:val="single"/>
        </w:rPr>
        <w:t>SEGUNDO</w:t>
      </w:r>
      <w:r w:rsidR="008F23EA" w:rsidRPr="00A167A4">
        <w:rPr>
          <w:rFonts w:ascii="Courier New" w:hAnsi="Courier New" w:cs="Courier New"/>
          <w:b/>
        </w:rPr>
        <w:t>:</w:t>
      </w:r>
      <w:r w:rsidR="00C25E32" w:rsidRPr="00A167A4">
        <w:rPr>
          <w:rFonts w:ascii="Courier New" w:hAnsi="Courier New" w:cs="Courier New"/>
          <w:b/>
        </w:rPr>
        <w:t>-</w:t>
      </w:r>
      <w:r w:rsidR="008F23EA" w:rsidRPr="00A167A4">
        <w:rPr>
          <w:rFonts w:ascii="Courier New" w:hAnsi="Courier New" w:cs="Courier New"/>
          <w:b/>
          <w:lang w:val="es-ES_tradnl"/>
        </w:rPr>
        <w:t xml:space="preserve"> </w:t>
      </w:r>
      <w:r w:rsidR="00F719B5" w:rsidRPr="00A167A4">
        <w:rPr>
          <w:rFonts w:ascii="Courier New" w:hAnsi="Courier New" w:cs="Courier New"/>
        </w:rPr>
        <w:t>Que</w:t>
      </w:r>
      <w:r w:rsidR="00A167A4" w:rsidRPr="00A167A4">
        <w:rPr>
          <w:rFonts w:ascii="Courier New" w:hAnsi="Courier New" w:cs="Courier New"/>
        </w:rPr>
        <w:t xml:space="preserve"> </w:t>
      </w:r>
      <w:r w:rsidR="00BE2A70">
        <w:rPr>
          <w:rFonts w:ascii="Courier New" w:hAnsi="Courier New" w:cs="Courier New"/>
        </w:rPr>
        <w:t xml:space="preserve">el testimonio de dicha escritura ingreso al Registro de la Propiedad con fecha 21 de mayo de 2.025, bajo el número 01 0114354/1, con relación a la Matricula 4496/2 del partido de Monte Hermoso (126).- </w:t>
      </w:r>
      <w:r w:rsidR="00BE2A70">
        <w:rPr>
          <w:rFonts w:ascii="Courier New" w:hAnsi="Courier New" w:cs="Courier New"/>
          <w:b/>
          <w:u w:val="single"/>
        </w:rPr>
        <w:t>TERCERO</w:t>
      </w:r>
      <w:r w:rsidR="00BE2A70">
        <w:rPr>
          <w:rFonts w:ascii="Courier New" w:hAnsi="Courier New" w:cs="Courier New"/>
        </w:rPr>
        <w:t xml:space="preserve">: Que </w:t>
      </w:r>
      <w:r w:rsidR="00A167A4" w:rsidRPr="00A167A4">
        <w:rPr>
          <w:rFonts w:ascii="Courier New" w:hAnsi="Courier New" w:cs="Courier New"/>
        </w:rPr>
        <w:t xml:space="preserve">la registración de dicha escritura fue observada en virtud de haberse omitido consignar el </w:t>
      </w:r>
      <w:r w:rsidR="00EF6AAD">
        <w:rPr>
          <w:rFonts w:ascii="Courier New" w:hAnsi="Courier New" w:cs="Courier New"/>
        </w:rPr>
        <w:t>Juzgado en que tramito la sucesión allí citada y el cumplimiento de los aportes correspondientes</w:t>
      </w:r>
      <w:r w:rsidR="00A167A4" w:rsidRPr="00A167A4">
        <w:rPr>
          <w:rFonts w:ascii="Courier New" w:hAnsi="Courier New" w:cs="Courier New"/>
        </w:rPr>
        <w:t xml:space="preserve">.- </w:t>
      </w:r>
      <w:r w:rsidR="00BE2A70">
        <w:rPr>
          <w:rFonts w:ascii="Courier New" w:hAnsi="Courier New" w:cs="Courier New"/>
          <w:b/>
          <w:bCs/>
          <w:u w:val="single"/>
        </w:rPr>
        <w:t>CUARTO</w:t>
      </w:r>
      <w:r w:rsidR="008D42F5" w:rsidRPr="00A167A4">
        <w:rPr>
          <w:rFonts w:ascii="Courier New" w:hAnsi="Courier New" w:cs="Courier New"/>
          <w:b/>
          <w:bCs/>
        </w:rPr>
        <w:t>:</w:t>
      </w:r>
      <w:r w:rsidR="00C25E32" w:rsidRPr="00A167A4">
        <w:rPr>
          <w:rFonts w:ascii="Courier New" w:hAnsi="Courier New" w:cs="Courier New"/>
          <w:b/>
          <w:bCs/>
        </w:rPr>
        <w:t>-</w:t>
      </w:r>
      <w:r w:rsidR="008D42F5" w:rsidRPr="00A167A4">
        <w:rPr>
          <w:rFonts w:ascii="Courier New" w:hAnsi="Courier New" w:cs="Courier New"/>
        </w:rPr>
        <w:t xml:space="preserve"> Por lo expuesto</w:t>
      </w:r>
      <w:r w:rsidR="00A167A4" w:rsidRPr="00A167A4">
        <w:rPr>
          <w:rFonts w:ascii="Courier New" w:hAnsi="Courier New" w:cs="Courier New"/>
        </w:rPr>
        <w:t>,</w:t>
      </w:r>
      <w:r w:rsidR="008D42F5" w:rsidRPr="00A167A4">
        <w:rPr>
          <w:rFonts w:ascii="Courier New" w:hAnsi="Courier New" w:cs="Courier New"/>
        </w:rPr>
        <w:t xml:space="preserve"> </w:t>
      </w:r>
      <w:r w:rsidR="00A167A4" w:rsidRPr="00A167A4">
        <w:rPr>
          <w:rFonts w:ascii="Courier New" w:hAnsi="Courier New" w:cs="Courier New"/>
        </w:rPr>
        <w:t xml:space="preserve">a fin de subsanar dicha omisión, se deja constancia que </w:t>
      </w:r>
      <w:r w:rsidR="00EF6AAD">
        <w:rPr>
          <w:rFonts w:ascii="Courier New" w:hAnsi="Courier New" w:cs="Courier New"/>
        </w:rPr>
        <w:t xml:space="preserve">la sucesión </w:t>
      </w:r>
      <w:r w:rsidR="00EF6AAD" w:rsidRPr="00EF6AAD">
        <w:rPr>
          <w:rFonts w:ascii="Courier New" w:hAnsi="Courier New" w:cs="Courier New"/>
          <w:lang w:val="es-ES_tradnl"/>
        </w:rPr>
        <w:t>“</w:t>
      </w:r>
      <w:r w:rsidR="00EF6AAD" w:rsidRPr="00EF6AAD">
        <w:rPr>
          <w:rFonts w:ascii="Courier New" w:hAnsi="Courier New" w:cs="Courier New"/>
          <w:i/>
          <w:iCs/>
          <w:lang w:val="es-ES_tradnl"/>
        </w:rPr>
        <w:t>TAMBUSSI, ANA MARIA Y OTRO S/ SUCESIÓN AB-INTESTATO</w:t>
      </w:r>
      <w:r w:rsidR="00EF6AAD" w:rsidRPr="00EF6AAD">
        <w:rPr>
          <w:rFonts w:ascii="Courier New" w:hAnsi="Courier New" w:cs="Courier New"/>
          <w:lang w:val="es-ES_tradnl"/>
        </w:rPr>
        <w:t>”</w:t>
      </w:r>
      <w:r w:rsidR="00EF6AAD">
        <w:rPr>
          <w:rFonts w:ascii="Courier New" w:hAnsi="Courier New" w:cs="Courier New"/>
          <w:lang w:val="es-ES_tradnl"/>
        </w:rPr>
        <w:t xml:space="preserve"> se tramitó ante el Juzgado Civil número 96, Secretaria número 28, Jurisdicción Cámara Nacional de Apelaciones en lo Civil, mediante Expediente CIV 011895/20220, en el cual se tiene a los letrados por cumplidos con las leyes arancelarias</w:t>
      </w:r>
      <w:r w:rsidR="00EF6AAD">
        <w:rPr>
          <w:rFonts w:ascii="Courier New" w:hAnsi="Courier New" w:cs="Courier New"/>
        </w:rPr>
        <w:t xml:space="preserve">, </w:t>
      </w:r>
      <w:r w:rsidR="0038778B">
        <w:rPr>
          <w:rFonts w:ascii="Courier New" w:hAnsi="Courier New" w:cs="Courier New"/>
        </w:rPr>
        <w:t>do</w:t>
      </w:r>
      <w:r w:rsidR="00EF6AAD">
        <w:rPr>
          <w:rFonts w:ascii="Courier New" w:hAnsi="Courier New" w:cs="Courier New"/>
        </w:rPr>
        <w:t>y fe.-</w:t>
      </w:r>
    </w:p>
    <w:sectPr w:rsidR="00007A60" w:rsidRPr="00A167A4" w:rsidSect="003D60A5">
      <w:pgSz w:w="11907" w:h="16840" w:code="9"/>
      <w:pgMar w:top="2024" w:right="964" w:bottom="454" w:left="2722" w:header="1644" w:footer="1412" w:gutter="0"/>
      <w:cols w:space="720"/>
      <w:vAlign w:val="both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D90AD" w14:textId="77777777" w:rsidR="00AF7898" w:rsidRDefault="00AF7898">
      <w:pPr>
        <w:spacing w:line="20" w:lineRule="exact"/>
        <w:rPr>
          <w:rFonts w:cs="Times New Roman"/>
        </w:rPr>
      </w:pPr>
    </w:p>
  </w:endnote>
  <w:endnote w:type="continuationSeparator" w:id="0">
    <w:p w14:paraId="3731ABEF" w14:textId="77777777" w:rsidR="00AF7898" w:rsidRDefault="00AF7898" w:rsidP="00071407">
      <w:r>
        <w:rPr>
          <w:rFonts w:cs="Times New Roman"/>
        </w:rPr>
        <w:t xml:space="preserve"> </w:t>
      </w:r>
    </w:p>
  </w:endnote>
  <w:endnote w:type="continuationNotice" w:id="1">
    <w:p w14:paraId="48857081" w14:textId="77777777" w:rsidR="00AF7898" w:rsidRDefault="00AF7898" w:rsidP="00071407">
      <w:r>
        <w:rPr>
          <w:rFonts w:cs="Times New Roman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28275" w14:textId="77777777" w:rsidR="00AF7898" w:rsidRDefault="00AF7898" w:rsidP="00071407">
      <w:r>
        <w:rPr>
          <w:rFonts w:cs="Times New Roman"/>
        </w:rPr>
        <w:separator/>
      </w:r>
    </w:p>
  </w:footnote>
  <w:footnote w:type="continuationSeparator" w:id="0">
    <w:p w14:paraId="1E726A56" w14:textId="77777777" w:rsidR="00AF7898" w:rsidRDefault="00AF7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 w16cid:durableId="214473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07"/>
    <w:rsid w:val="000053FB"/>
    <w:rsid w:val="00007A60"/>
    <w:rsid w:val="000204C7"/>
    <w:rsid w:val="00021655"/>
    <w:rsid w:val="00023F25"/>
    <w:rsid w:val="000317C3"/>
    <w:rsid w:val="00032BC0"/>
    <w:rsid w:val="00033C29"/>
    <w:rsid w:val="00036945"/>
    <w:rsid w:val="000403CB"/>
    <w:rsid w:val="000524F3"/>
    <w:rsid w:val="00054346"/>
    <w:rsid w:val="00056CA4"/>
    <w:rsid w:val="0006177C"/>
    <w:rsid w:val="00071407"/>
    <w:rsid w:val="000770CD"/>
    <w:rsid w:val="000904C3"/>
    <w:rsid w:val="00091726"/>
    <w:rsid w:val="000928BB"/>
    <w:rsid w:val="000B6404"/>
    <w:rsid w:val="000C136A"/>
    <w:rsid w:val="000C311C"/>
    <w:rsid w:val="000C4867"/>
    <w:rsid w:val="000C671A"/>
    <w:rsid w:val="000D0288"/>
    <w:rsid w:val="000D05B3"/>
    <w:rsid w:val="000D4656"/>
    <w:rsid w:val="000E6E5D"/>
    <w:rsid w:val="000E6ED0"/>
    <w:rsid w:val="00101BCE"/>
    <w:rsid w:val="001026BD"/>
    <w:rsid w:val="00113712"/>
    <w:rsid w:val="00117884"/>
    <w:rsid w:val="0011794A"/>
    <w:rsid w:val="001378E4"/>
    <w:rsid w:val="00143830"/>
    <w:rsid w:val="0014477C"/>
    <w:rsid w:val="0014699B"/>
    <w:rsid w:val="001507A6"/>
    <w:rsid w:val="00156726"/>
    <w:rsid w:val="001575A9"/>
    <w:rsid w:val="001638EE"/>
    <w:rsid w:val="001A1B32"/>
    <w:rsid w:val="001B2BE5"/>
    <w:rsid w:val="001B56D1"/>
    <w:rsid w:val="001B5AE4"/>
    <w:rsid w:val="001B739C"/>
    <w:rsid w:val="001C6939"/>
    <w:rsid w:val="001C6C15"/>
    <w:rsid w:val="001D0B38"/>
    <w:rsid w:val="001D4DB0"/>
    <w:rsid w:val="001D7348"/>
    <w:rsid w:val="001E1AB5"/>
    <w:rsid w:val="001E38BB"/>
    <w:rsid w:val="001F7373"/>
    <w:rsid w:val="00201587"/>
    <w:rsid w:val="00201C4F"/>
    <w:rsid w:val="002069DC"/>
    <w:rsid w:val="00213661"/>
    <w:rsid w:val="002225B9"/>
    <w:rsid w:val="00231D3C"/>
    <w:rsid w:val="00245410"/>
    <w:rsid w:val="00246C8E"/>
    <w:rsid w:val="00252644"/>
    <w:rsid w:val="00253F8A"/>
    <w:rsid w:val="0026476B"/>
    <w:rsid w:val="002776F2"/>
    <w:rsid w:val="002813EE"/>
    <w:rsid w:val="0028483D"/>
    <w:rsid w:val="002866D7"/>
    <w:rsid w:val="00290CF6"/>
    <w:rsid w:val="00295AE4"/>
    <w:rsid w:val="002A1D36"/>
    <w:rsid w:val="002A422B"/>
    <w:rsid w:val="002B10BD"/>
    <w:rsid w:val="002C5177"/>
    <w:rsid w:val="002C5355"/>
    <w:rsid w:val="002D18E9"/>
    <w:rsid w:val="002D78D7"/>
    <w:rsid w:val="002E2360"/>
    <w:rsid w:val="002F7638"/>
    <w:rsid w:val="00301376"/>
    <w:rsid w:val="00305190"/>
    <w:rsid w:val="00307192"/>
    <w:rsid w:val="00311733"/>
    <w:rsid w:val="0031176D"/>
    <w:rsid w:val="00311AE9"/>
    <w:rsid w:val="00311ECC"/>
    <w:rsid w:val="00317DB8"/>
    <w:rsid w:val="00322C61"/>
    <w:rsid w:val="00323D6F"/>
    <w:rsid w:val="003247D9"/>
    <w:rsid w:val="00330D05"/>
    <w:rsid w:val="003375F6"/>
    <w:rsid w:val="003377DE"/>
    <w:rsid w:val="00342500"/>
    <w:rsid w:val="00347223"/>
    <w:rsid w:val="00352131"/>
    <w:rsid w:val="00354372"/>
    <w:rsid w:val="00362471"/>
    <w:rsid w:val="003635F0"/>
    <w:rsid w:val="00364C95"/>
    <w:rsid w:val="003731AE"/>
    <w:rsid w:val="00373FF4"/>
    <w:rsid w:val="0037485A"/>
    <w:rsid w:val="00374C08"/>
    <w:rsid w:val="00375285"/>
    <w:rsid w:val="00380613"/>
    <w:rsid w:val="00385355"/>
    <w:rsid w:val="0038778B"/>
    <w:rsid w:val="00395B88"/>
    <w:rsid w:val="003B565A"/>
    <w:rsid w:val="003C2EFD"/>
    <w:rsid w:val="003C488F"/>
    <w:rsid w:val="003C4B6A"/>
    <w:rsid w:val="003C5134"/>
    <w:rsid w:val="003D0669"/>
    <w:rsid w:val="003D60A5"/>
    <w:rsid w:val="003E1561"/>
    <w:rsid w:val="004001E8"/>
    <w:rsid w:val="0040186A"/>
    <w:rsid w:val="00401A12"/>
    <w:rsid w:val="00412458"/>
    <w:rsid w:val="004228B4"/>
    <w:rsid w:val="00425F07"/>
    <w:rsid w:val="00433C29"/>
    <w:rsid w:val="00436CDB"/>
    <w:rsid w:val="00437C76"/>
    <w:rsid w:val="0044345C"/>
    <w:rsid w:val="004440CD"/>
    <w:rsid w:val="004541F6"/>
    <w:rsid w:val="0046447A"/>
    <w:rsid w:val="0046497D"/>
    <w:rsid w:val="004719CF"/>
    <w:rsid w:val="00473E7F"/>
    <w:rsid w:val="00475064"/>
    <w:rsid w:val="00480A1C"/>
    <w:rsid w:val="00481CD8"/>
    <w:rsid w:val="0048477E"/>
    <w:rsid w:val="0049234E"/>
    <w:rsid w:val="00492FFB"/>
    <w:rsid w:val="004960D3"/>
    <w:rsid w:val="00497D3D"/>
    <w:rsid w:val="004A7CC6"/>
    <w:rsid w:val="004B5B51"/>
    <w:rsid w:val="004B5D82"/>
    <w:rsid w:val="004B7907"/>
    <w:rsid w:val="004C2BF4"/>
    <w:rsid w:val="004C3563"/>
    <w:rsid w:val="004C5F9F"/>
    <w:rsid w:val="004C6BFF"/>
    <w:rsid w:val="004C6EDE"/>
    <w:rsid w:val="004D3F5E"/>
    <w:rsid w:val="004F268F"/>
    <w:rsid w:val="004F463F"/>
    <w:rsid w:val="004F674E"/>
    <w:rsid w:val="0051391F"/>
    <w:rsid w:val="005149C4"/>
    <w:rsid w:val="00516D01"/>
    <w:rsid w:val="00520A66"/>
    <w:rsid w:val="00522B7D"/>
    <w:rsid w:val="005241FB"/>
    <w:rsid w:val="00537E2B"/>
    <w:rsid w:val="00551742"/>
    <w:rsid w:val="00555D04"/>
    <w:rsid w:val="00560397"/>
    <w:rsid w:val="00570D77"/>
    <w:rsid w:val="00575E5C"/>
    <w:rsid w:val="00581392"/>
    <w:rsid w:val="0058513E"/>
    <w:rsid w:val="005937EE"/>
    <w:rsid w:val="005A0271"/>
    <w:rsid w:val="005A12AD"/>
    <w:rsid w:val="005A1B27"/>
    <w:rsid w:val="005B0C02"/>
    <w:rsid w:val="005B30AA"/>
    <w:rsid w:val="005B3B6E"/>
    <w:rsid w:val="005B620D"/>
    <w:rsid w:val="005C2CDE"/>
    <w:rsid w:val="005C4868"/>
    <w:rsid w:val="005C7B44"/>
    <w:rsid w:val="005D5B80"/>
    <w:rsid w:val="005E72C3"/>
    <w:rsid w:val="005E7957"/>
    <w:rsid w:val="005F014B"/>
    <w:rsid w:val="006001CC"/>
    <w:rsid w:val="006010D9"/>
    <w:rsid w:val="00610145"/>
    <w:rsid w:val="00616FA4"/>
    <w:rsid w:val="006170EE"/>
    <w:rsid w:val="0062183F"/>
    <w:rsid w:val="00642812"/>
    <w:rsid w:val="00644F96"/>
    <w:rsid w:val="006525BD"/>
    <w:rsid w:val="00661E4F"/>
    <w:rsid w:val="0066453C"/>
    <w:rsid w:val="006756A4"/>
    <w:rsid w:val="0068618A"/>
    <w:rsid w:val="00690516"/>
    <w:rsid w:val="00692A8A"/>
    <w:rsid w:val="00692D49"/>
    <w:rsid w:val="00694857"/>
    <w:rsid w:val="0069750C"/>
    <w:rsid w:val="006A16F3"/>
    <w:rsid w:val="006A250E"/>
    <w:rsid w:val="006A2B01"/>
    <w:rsid w:val="006B2847"/>
    <w:rsid w:val="006C042E"/>
    <w:rsid w:val="006C1811"/>
    <w:rsid w:val="006C3521"/>
    <w:rsid w:val="006C78AD"/>
    <w:rsid w:val="006D5948"/>
    <w:rsid w:val="006E154B"/>
    <w:rsid w:val="006E5224"/>
    <w:rsid w:val="006F295A"/>
    <w:rsid w:val="006F36FA"/>
    <w:rsid w:val="0070190C"/>
    <w:rsid w:val="007029C7"/>
    <w:rsid w:val="00711F5E"/>
    <w:rsid w:val="00716CAB"/>
    <w:rsid w:val="0072120F"/>
    <w:rsid w:val="00722793"/>
    <w:rsid w:val="007304BE"/>
    <w:rsid w:val="00735286"/>
    <w:rsid w:val="00741FF3"/>
    <w:rsid w:val="00747B1E"/>
    <w:rsid w:val="00751689"/>
    <w:rsid w:val="00752085"/>
    <w:rsid w:val="00764E8A"/>
    <w:rsid w:val="007731B6"/>
    <w:rsid w:val="007738AD"/>
    <w:rsid w:val="00777934"/>
    <w:rsid w:val="00783259"/>
    <w:rsid w:val="007841C3"/>
    <w:rsid w:val="007A6A5C"/>
    <w:rsid w:val="007C1731"/>
    <w:rsid w:val="007D18FD"/>
    <w:rsid w:val="007D453C"/>
    <w:rsid w:val="007E166C"/>
    <w:rsid w:val="007E71AD"/>
    <w:rsid w:val="007F1DDE"/>
    <w:rsid w:val="007F6C19"/>
    <w:rsid w:val="007F7307"/>
    <w:rsid w:val="0080241B"/>
    <w:rsid w:val="00803107"/>
    <w:rsid w:val="00805A96"/>
    <w:rsid w:val="00806FAA"/>
    <w:rsid w:val="00813492"/>
    <w:rsid w:val="00822CE1"/>
    <w:rsid w:val="00823B52"/>
    <w:rsid w:val="00825A7E"/>
    <w:rsid w:val="008306C6"/>
    <w:rsid w:val="00830950"/>
    <w:rsid w:val="00833A60"/>
    <w:rsid w:val="008560C2"/>
    <w:rsid w:val="00856E2E"/>
    <w:rsid w:val="008637BD"/>
    <w:rsid w:val="00871F52"/>
    <w:rsid w:val="00883039"/>
    <w:rsid w:val="00883453"/>
    <w:rsid w:val="008A4322"/>
    <w:rsid w:val="008B2CAB"/>
    <w:rsid w:val="008C42A8"/>
    <w:rsid w:val="008C52C2"/>
    <w:rsid w:val="008D42F5"/>
    <w:rsid w:val="008D46F7"/>
    <w:rsid w:val="008D6089"/>
    <w:rsid w:val="008D67A3"/>
    <w:rsid w:val="008D6D10"/>
    <w:rsid w:val="008E1F63"/>
    <w:rsid w:val="008E2B39"/>
    <w:rsid w:val="008E5974"/>
    <w:rsid w:val="008F23EA"/>
    <w:rsid w:val="008F66B3"/>
    <w:rsid w:val="00900044"/>
    <w:rsid w:val="00904DA4"/>
    <w:rsid w:val="00911BD5"/>
    <w:rsid w:val="00912D67"/>
    <w:rsid w:val="00913809"/>
    <w:rsid w:val="009220DE"/>
    <w:rsid w:val="0092390F"/>
    <w:rsid w:val="00941E78"/>
    <w:rsid w:val="00947B90"/>
    <w:rsid w:val="00954072"/>
    <w:rsid w:val="00957FCD"/>
    <w:rsid w:val="00961574"/>
    <w:rsid w:val="00962563"/>
    <w:rsid w:val="00965BBB"/>
    <w:rsid w:val="00970438"/>
    <w:rsid w:val="00981AD6"/>
    <w:rsid w:val="00984CCB"/>
    <w:rsid w:val="00995223"/>
    <w:rsid w:val="00997EAA"/>
    <w:rsid w:val="009B2D42"/>
    <w:rsid w:val="009B5E7F"/>
    <w:rsid w:val="009B70AD"/>
    <w:rsid w:val="009C4074"/>
    <w:rsid w:val="009C419D"/>
    <w:rsid w:val="009C4A03"/>
    <w:rsid w:val="009D0A50"/>
    <w:rsid w:val="009D213D"/>
    <w:rsid w:val="009D5C5E"/>
    <w:rsid w:val="009E66D7"/>
    <w:rsid w:val="009F32FA"/>
    <w:rsid w:val="00A01F99"/>
    <w:rsid w:val="00A07D5A"/>
    <w:rsid w:val="00A151D5"/>
    <w:rsid w:val="00A167A4"/>
    <w:rsid w:val="00A17C09"/>
    <w:rsid w:val="00A24B00"/>
    <w:rsid w:val="00A34427"/>
    <w:rsid w:val="00A34F94"/>
    <w:rsid w:val="00A3655F"/>
    <w:rsid w:val="00A57D7C"/>
    <w:rsid w:val="00A615B3"/>
    <w:rsid w:val="00A62C3A"/>
    <w:rsid w:val="00A75110"/>
    <w:rsid w:val="00A769E8"/>
    <w:rsid w:val="00A82A69"/>
    <w:rsid w:val="00A861C3"/>
    <w:rsid w:val="00A93BA3"/>
    <w:rsid w:val="00A96A2C"/>
    <w:rsid w:val="00AA3CAE"/>
    <w:rsid w:val="00AA6626"/>
    <w:rsid w:val="00AA72B7"/>
    <w:rsid w:val="00AC047B"/>
    <w:rsid w:val="00AC7449"/>
    <w:rsid w:val="00AD33A0"/>
    <w:rsid w:val="00AE07F2"/>
    <w:rsid w:val="00AE5F73"/>
    <w:rsid w:val="00AF3413"/>
    <w:rsid w:val="00AF7898"/>
    <w:rsid w:val="00B02045"/>
    <w:rsid w:val="00B02E8E"/>
    <w:rsid w:val="00B0526A"/>
    <w:rsid w:val="00B14AA0"/>
    <w:rsid w:val="00B24210"/>
    <w:rsid w:val="00B31324"/>
    <w:rsid w:val="00B32CD5"/>
    <w:rsid w:val="00B44049"/>
    <w:rsid w:val="00B50BD9"/>
    <w:rsid w:val="00B51F22"/>
    <w:rsid w:val="00B66454"/>
    <w:rsid w:val="00B669D4"/>
    <w:rsid w:val="00B75101"/>
    <w:rsid w:val="00B77874"/>
    <w:rsid w:val="00B837EC"/>
    <w:rsid w:val="00B927E3"/>
    <w:rsid w:val="00B928E8"/>
    <w:rsid w:val="00B93DDB"/>
    <w:rsid w:val="00BA3F13"/>
    <w:rsid w:val="00BD5757"/>
    <w:rsid w:val="00BE2A70"/>
    <w:rsid w:val="00BF79AD"/>
    <w:rsid w:val="00C01FE0"/>
    <w:rsid w:val="00C025D8"/>
    <w:rsid w:val="00C16B67"/>
    <w:rsid w:val="00C20D0D"/>
    <w:rsid w:val="00C25E32"/>
    <w:rsid w:val="00C3114E"/>
    <w:rsid w:val="00C407C8"/>
    <w:rsid w:val="00C438DD"/>
    <w:rsid w:val="00C447A8"/>
    <w:rsid w:val="00C639F4"/>
    <w:rsid w:val="00C676F5"/>
    <w:rsid w:val="00C733DF"/>
    <w:rsid w:val="00C80D6D"/>
    <w:rsid w:val="00C86DC7"/>
    <w:rsid w:val="00C90D12"/>
    <w:rsid w:val="00C91868"/>
    <w:rsid w:val="00C9477D"/>
    <w:rsid w:val="00C94CFE"/>
    <w:rsid w:val="00CA1DF6"/>
    <w:rsid w:val="00CA2007"/>
    <w:rsid w:val="00CA6206"/>
    <w:rsid w:val="00CA7362"/>
    <w:rsid w:val="00CB2131"/>
    <w:rsid w:val="00CB2137"/>
    <w:rsid w:val="00CB4CE3"/>
    <w:rsid w:val="00CB6FA8"/>
    <w:rsid w:val="00CC0492"/>
    <w:rsid w:val="00CC7431"/>
    <w:rsid w:val="00CC7FB3"/>
    <w:rsid w:val="00CD0061"/>
    <w:rsid w:val="00CD0890"/>
    <w:rsid w:val="00CD42DE"/>
    <w:rsid w:val="00CD4F76"/>
    <w:rsid w:val="00CE2BC4"/>
    <w:rsid w:val="00CE6F48"/>
    <w:rsid w:val="00CE73C5"/>
    <w:rsid w:val="00CF0FF1"/>
    <w:rsid w:val="00CF5B51"/>
    <w:rsid w:val="00CF6F3C"/>
    <w:rsid w:val="00CF7ABF"/>
    <w:rsid w:val="00D00492"/>
    <w:rsid w:val="00D0477B"/>
    <w:rsid w:val="00D10E7F"/>
    <w:rsid w:val="00D12403"/>
    <w:rsid w:val="00D12500"/>
    <w:rsid w:val="00D1343F"/>
    <w:rsid w:val="00D14D77"/>
    <w:rsid w:val="00D15B0E"/>
    <w:rsid w:val="00D20287"/>
    <w:rsid w:val="00D25E21"/>
    <w:rsid w:val="00D34607"/>
    <w:rsid w:val="00D34D74"/>
    <w:rsid w:val="00D363C9"/>
    <w:rsid w:val="00D45B29"/>
    <w:rsid w:val="00D50EA0"/>
    <w:rsid w:val="00D5357C"/>
    <w:rsid w:val="00D54F9F"/>
    <w:rsid w:val="00D62715"/>
    <w:rsid w:val="00D712E9"/>
    <w:rsid w:val="00D778CA"/>
    <w:rsid w:val="00D92495"/>
    <w:rsid w:val="00D97727"/>
    <w:rsid w:val="00DA6EE5"/>
    <w:rsid w:val="00DB4FB6"/>
    <w:rsid w:val="00DC04BA"/>
    <w:rsid w:val="00DC08AF"/>
    <w:rsid w:val="00DC1EA7"/>
    <w:rsid w:val="00DD6557"/>
    <w:rsid w:val="00DE1942"/>
    <w:rsid w:val="00DE44BB"/>
    <w:rsid w:val="00DE5E5C"/>
    <w:rsid w:val="00DF0C9D"/>
    <w:rsid w:val="00DF555D"/>
    <w:rsid w:val="00E016DB"/>
    <w:rsid w:val="00E02909"/>
    <w:rsid w:val="00E037F0"/>
    <w:rsid w:val="00E15A2B"/>
    <w:rsid w:val="00E161B8"/>
    <w:rsid w:val="00E165F0"/>
    <w:rsid w:val="00E17665"/>
    <w:rsid w:val="00E27C3B"/>
    <w:rsid w:val="00E324FF"/>
    <w:rsid w:val="00E3541C"/>
    <w:rsid w:val="00E35859"/>
    <w:rsid w:val="00E43671"/>
    <w:rsid w:val="00E44F10"/>
    <w:rsid w:val="00E4746B"/>
    <w:rsid w:val="00E56114"/>
    <w:rsid w:val="00E65EAC"/>
    <w:rsid w:val="00E71DFE"/>
    <w:rsid w:val="00E71E0E"/>
    <w:rsid w:val="00E725EA"/>
    <w:rsid w:val="00E81358"/>
    <w:rsid w:val="00E839A0"/>
    <w:rsid w:val="00E9325A"/>
    <w:rsid w:val="00EA13C9"/>
    <w:rsid w:val="00EB2F57"/>
    <w:rsid w:val="00EB6572"/>
    <w:rsid w:val="00EB7253"/>
    <w:rsid w:val="00EB74E5"/>
    <w:rsid w:val="00EC18E5"/>
    <w:rsid w:val="00EC6540"/>
    <w:rsid w:val="00ED3240"/>
    <w:rsid w:val="00ED46CA"/>
    <w:rsid w:val="00EE1481"/>
    <w:rsid w:val="00EE3C1F"/>
    <w:rsid w:val="00EE4473"/>
    <w:rsid w:val="00EF1A3F"/>
    <w:rsid w:val="00EF46F4"/>
    <w:rsid w:val="00EF5997"/>
    <w:rsid w:val="00EF6AAD"/>
    <w:rsid w:val="00F020AF"/>
    <w:rsid w:val="00F03D05"/>
    <w:rsid w:val="00F05934"/>
    <w:rsid w:val="00F06C24"/>
    <w:rsid w:val="00F11CC6"/>
    <w:rsid w:val="00F1335D"/>
    <w:rsid w:val="00F215FD"/>
    <w:rsid w:val="00F2162A"/>
    <w:rsid w:val="00F227A2"/>
    <w:rsid w:val="00F2579C"/>
    <w:rsid w:val="00F34880"/>
    <w:rsid w:val="00F36D50"/>
    <w:rsid w:val="00F3703B"/>
    <w:rsid w:val="00F400E1"/>
    <w:rsid w:val="00F53571"/>
    <w:rsid w:val="00F60690"/>
    <w:rsid w:val="00F60BE2"/>
    <w:rsid w:val="00F623CA"/>
    <w:rsid w:val="00F6268E"/>
    <w:rsid w:val="00F706D0"/>
    <w:rsid w:val="00F7087B"/>
    <w:rsid w:val="00F719B5"/>
    <w:rsid w:val="00F7220A"/>
    <w:rsid w:val="00F72284"/>
    <w:rsid w:val="00F73A68"/>
    <w:rsid w:val="00F816D4"/>
    <w:rsid w:val="00F82C4F"/>
    <w:rsid w:val="00F85402"/>
    <w:rsid w:val="00F920D8"/>
    <w:rsid w:val="00F94E0F"/>
    <w:rsid w:val="00F9702D"/>
    <w:rsid w:val="00FA1C44"/>
    <w:rsid w:val="00FA2357"/>
    <w:rsid w:val="00FB17BA"/>
    <w:rsid w:val="00FB2996"/>
    <w:rsid w:val="00FB2AC8"/>
    <w:rsid w:val="00FB3017"/>
    <w:rsid w:val="00FB403E"/>
    <w:rsid w:val="00FB75C9"/>
    <w:rsid w:val="00FB76FC"/>
    <w:rsid w:val="00FB77B4"/>
    <w:rsid w:val="00FC132B"/>
    <w:rsid w:val="00FC135C"/>
    <w:rsid w:val="00FC2E33"/>
    <w:rsid w:val="00FC4181"/>
    <w:rsid w:val="00FC6DB7"/>
    <w:rsid w:val="00FD23E6"/>
    <w:rsid w:val="00FE3A80"/>
    <w:rsid w:val="00FF26D0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6303AE97"/>
  <w15:chartTrackingRefBased/>
  <w15:docId w15:val="{04B5A282-984A-40B3-B3FD-7957B2E16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Lucida Sans Typewriter" w:hAnsi="Lucida Sans Typewriter" w:cs="Lucida Sans Typewriter"/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</w:rPr>
  </w:style>
  <w:style w:type="character" w:styleId="Refdenotaalfinal">
    <w:name w:val="endnote reference"/>
    <w:semiHidden/>
    <w:rPr>
      <w:rFonts w:ascii="Lucida Sans Typewriter" w:hAnsi="Lucida Sans Typewriter" w:cs="Lucida Sans Typewriter"/>
      <w:sz w:val="24"/>
      <w:szCs w:val="24"/>
      <w:vertAlign w:val="superscript"/>
      <w:lang w:val="en-US"/>
    </w:rPr>
  </w:style>
  <w:style w:type="paragraph" w:customStyle="1" w:styleId="Textodenotaalpie">
    <w:name w:val="Texto de nota al pie"/>
    <w:basedOn w:val="Normal"/>
    <w:rPr>
      <w:rFonts w:cs="Times New Roman"/>
    </w:rPr>
  </w:style>
  <w:style w:type="character" w:styleId="Refdenotaalpie">
    <w:name w:val="footnote reference"/>
    <w:semiHidden/>
    <w:rPr>
      <w:rFonts w:ascii="Lucida Sans Typewriter" w:hAnsi="Lucida Sans Typewriter" w:cs="Lucida Sans Typewriter"/>
      <w:sz w:val="24"/>
      <w:szCs w:val="24"/>
      <w:vertAlign w:val="superscript"/>
      <w:lang w:val="en-US"/>
    </w:rPr>
  </w:style>
  <w:style w:type="character" w:customStyle="1" w:styleId="DefaultParagraphFo">
    <w:name w:val="Default Paragraph Fo"/>
    <w:basedOn w:val="Fuentedeprrafopredeter"/>
  </w:style>
  <w:style w:type="paragraph" w:customStyle="1" w:styleId="Textodenotaalfin">
    <w:name w:val="Texto de nota al fin"/>
    <w:pPr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</w:pPr>
    <w:rPr>
      <w:rFonts w:ascii="Lucida Sans Typewriter" w:hAnsi="Lucida Sans Typewriter" w:cs="Lucida Sans Typewriter"/>
      <w:sz w:val="24"/>
      <w:szCs w:val="24"/>
      <w:lang w:val="es-ES" w:eastAsia="es-ES"/>
    </w:rPr>
  </w:style>
  <w:style w:type="paragraph" w:styleId="Ttulo">
    <w:name w:val="Title"/>
    <w:basedOn w:val="Normal"/>
    <w:qFormat/>
    <w:rPr>
      <w:rFonts w:cs="Times New Roman"/>
    </w:rPr>
  </w:style>
  <w:style w:type="character" w:customStyle="1" w:styleId="EquationCaption">
    <w:name w:val="_Equation Caption"/>
    <w:basedOn w:val="Fuentedeprrafopredeter"/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character" w:customStyle="1" w:styleId="EquationCaption1">
    <w:name w:val="_Equation Caption1"/>
  </w:style>
  <w:style w:type="paragraph" w:styleId="Textodeglobo">
    <w:name w:val="Balloon Text"/>
    <w:basedOn w:val="Normal"/>
    <w:semiHidden/>
    <w:rsid w:val="00FB17BA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rsid w:val="00AE07F2"/>
    <w:rPr>
      <w:rFonts w:cs="Times New Roman"/>
      <w:sz w:val="20"/>
      <w:szCs w:val="20"/>
    </w:rPr>
  </w:style>
  <w:style w:type="character" w:customStyle="1" w:styleId="TextonotapieCar">
    <w:name w:val="Texto nota pie Car"/>
    <w:link w:val="Textonotapie"/>
    <w:rsid w:val="00AE07F2"/>
    <w:rPr>
      <w:rFonts w:ascii="Lucida Sans Typewriter" w:hAnsi="Lucida Sans Typewriter" w:cs="Lucida Sans Typewriter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CF055-1311-427F-86DD-D75B62F38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ESCRITURA NUMERO SEIS:- ESCRITURA ACLARATORIA:- En la ciudad de Bahía Blanca, partido del mismo nombre, provincia de Buenos Aires, a los siete días del mes de enero del año dos mil cuatro, el Autorizante, Alejandro Atilio GALMARINI, Escribano Adscripto a</vt:lpstr>
    </vt:vector>
  </TitlesOfParts>
  <Company>Escribania</Company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NUMERO SEIS:- ESCRITURA ACLARATORIA:- En la ciudad de Bahía Blanca, partido del mismo nombre, provincia de Buenos Aires, a los siete días del mes de enero del año dos mil cuatro, el Autorizante, Alejandro Atilio GALMARINI, Escribano Adscripto a</dc:title>
  <dc:subject/>
  <dc:creator>Norma</dc:creator>
  <cp:keywords/>
  <cp:lastModifiedBy>Gonzalo Galmarini</cp:lastModifiedBy>
  <cp:revision>2</cp:revision>
  <cp:lastPrinted>2026-01-09T11:46:00Z</cp:lastPrinted>
  <dcterms:created xsi:type="dcterms:W3CDTF">2026-01-23T19:21:00Z</dcterms:created>
  <dcterms:modified xsi:type="dcterms:W3CDTF">2026-01-23T19:21:00Z</dcterms:modified>
</cp:coreProperties>
</file>