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541" w:rsidRPr="009D335E" w:rsidRDefault="00CA1E78" w:rsidP="009D335E">
      <w:pPr>
        <w:jc w:val="center"/>
        <w:rPr>
          <w:rFonts w:ascii="Arial" w:hAnsi="Arial" w:cs="Arial"/>
          <w:b/>
          <w:sz w:val="24"/>
          <w:szCs w:val="24"/>
        </w:rPr>
      </w:pPr>
      <w:bookmarkStart w:id="0" w:name="_GoBack"/>
      <w:bookmarkEnd w:id="0"/>
      <w:r w:rsidRPr="009D335E">
        <w:rPr>
          <w:rFonts w:ascii="Arial" w:hAnsi="Arial" w:cs="Arial"/>
          <w:b/>
          <w:sz w:val="24"/>
          <w:szCs w:val="24"/>
        </w:rPr>
        <w:t>FUNSIONES HASH</w:t>
      </w:r>
    </w:p>
    <w:p w:rsidR="00CA1E78" w:rsidRPr="009D335E" w:rsidRDefault="00CA1E78" w:rsidP="009D335E">
      <w:pPr>
        <w:jc w:val="both"/>
        <w:rPr>
          <w:rFonts w:ascii="Arial" w:hAnsi="Arial" w:cs="Arial"/>
          <w:sz w:val="24"/>
          <w:szCs w:val="24"/>
        </w:rPr>
      </w:pPr>
    </w:p>
    <w:p w:rsidR="00CA1E78" w:rsidRPr="009D335E" w:rsidRDefault="00CA1E78" w:rsidP="009D335E">
      <w:pPr>
        <w:jc w:val="both"/>
        <w:rPr>
          <w:rFonts w:ascii="Arial" w:hAnsi="Arial" w:cs="Arial"/>
          <w:sz w:val="24"/>
          <w:szCs w:val="24"/>
        </w:rPr>
      </w:pPr>
    </w:p>
    <w:p w:rsidR="00CA1E78" w:rsidRPr="009D335E" w:rsidRDefault="00CA1E78" w:rsidP="009D335E">
      <w:pPr>
        <w:jc w:val="both"/>
        <w:rPr>
          <w:rFonts w:ascii="Arial" w:hAnsi="Arial" w:cs="Arial"/>
          <w:color w:val="1E2423"/>
          <w:sz w:val="24"/>
          <w:szCs w:val="24"/>
          <w:shd w:val="clear" w:color="auto" w:fill="FFFFFF"/>
        </w:rPr>
      </w:pPr>
      <w:r w:rsidRPr="009D335E">
        <w:rPr>
          <w:rFonts w:ascii="Arial" w:hAnsi="Arial" w:cs="Arial"/>
          <w:color w:val="1E2423"/>
          <w:sz w:val="24"/>
          <w:szCs w:val="24"/>
          <w:shd w:val="clear" w:color="auto" w:fill="FFFFFF"/>
        </w:rPr>
        <w:t>Una función criptográfica hash- usualmente conocida como “hash”- es un algoritmo matemático que transforma cualquier bloque arbitrario de datos en una nueva serie de caracteres con una longitud fija. Independientemente de la longitud de los datos de entrada, el valor hash de salida tendrá siempre la misma longitud.</w:t>
      </w:r>
    </w:p>
    <w:p w:rsidR="00CA1E78" w:rsidRPr="009D335E" w:rsidRDefault="00CA1E78" w:rsidP="009D335E">
      <w:pPr>
        <w:jc w:val="both"/>
        <w:rPr>
          <w:rFonts w:ascii="Arial" w:hAnsi="Arial" w:cs="Arial"/>
          <w:color w:val="1E2423"/>
          <w:sz w:val="24"/>
          <w:szCs w:val="24"/>
          <w:shd w:val="clear" w:color="auto" w:fill="FFFFFF"/>
        </w:rPr>
      </w:pPr>
    </w:p>
    <w:p w:rsidR="00CA1E78" w:rsidRPr="009D335E" w:rsidRDefault="00CA1E78" w:rsidP="009D335E">
      <w:pPr>
        <w:jc w:val="both"/>
        <w:rPr>
          <w:rFonts w:ascii="Arial" w:hAnsi="Arial" w:cs="Arial"/>
          <w:color w:val="1E2423"/>
          <w:sz w:val="24"/>
          <w:szCs w:val="24"/>
          <w:shd w:val="clear" w:color="auto" w:fill="FFFFFF"/>
        </w:rPr>
      </w:pPr>
      <w:r w:rsidRPr="009D335E">
        <w:rPr>
          <w:rFonts w:ascii="Arial" w:hAnsi="Arial" w:cs="Arial"/>
          <w:color w:val="1E2423"/>
          <w:sz w:val="24"/>
          <w:szCs w:val="24"/>
          <w:shd w:val="clear" w:color="auto" w:fill="FFFFFF"/>
        </w:rPr>
        <w:t>EJEMPLOS:</w:t>
      </w:r>
    </w:p>
    <w:p w:rsidR="00CA1E78" w:rsidRPr="009D335E" w:rsidRDefault="009D335E" w:rsidP="009D335E">
      <w:pPr>
        <w:shd w:val="clear" w:color="auto" w:fill="FFFFFF"/>
        <w:spacing w:before="180" w:after="180" w:line="240" w:lineRule="auto"/>
        <w:jc w:val="both"/>
        <w:outlineLvl w:val="0"/>
        <w:rPr>
          <w:rFonts w:ascii="Arial" w:eastAsia="Times New Roman" w:hAnsi="Arial" w:cs="Arial"/>
          <w:bCs/>
          <w:color w:val="1A1919"/>
          <w:kern w:val="36"/>
          <w:sz w:val="24"/>
          <w:szCs w:val="24"/>
          <w:lang w:eastAsia="es-CO"/>
        </w:rPr>
      </w:pPr>
      <w:r w:rsidRPr="009D335E">
        <w:rPr>
          <w:rFonts w:ascii="Arial" w:eastAsia="Times New Roman" w:hAnsi="Arial" w:cs="Arial"/>
          <w:bCs/>
          <w:color w:val="1A1919"/>
          <w:kern w:val="36"/>
          <w:sz w:val="24"/>
          <w:szCs w:val="24"/>
          <w:lang w:eastAsia="es-CO"/>
        </w:rPr>
        <w:t>Método</w:t>
      </w:r>
      <w:r w:rsidR="00CA1E78" w:rsidRPr="009D335E">
        <w:rPr>
          <w:rFonts w:ascii="Arial" w:eastAsia="Times New Roman" w:hAnsi="Arial" w:cs="Arial"/>
          <w:bCs/>
          <w:color w:val="1A1919"/>
          <w:kern w:val="36"/>
          <w:sz w:val="24"/>
          <w:szCs w:val="24"/>
          <w:lang w:eastAsia="es-CO"/>
        </w:rPr>
        <w:t xml:space="preserve"> de dispersión (hashing)</w:t>
      </w:r>
    </w:p>
    <w:p w:rsidR="00CA1E78" w:rsidRPr="00CA1E78" w:rsidRDefault="00CA1E78" w:rsidP="009D335E">
      <w:pPr>
        <w:shd w:val="clear" w:color="auto" w:fill="FFFFFF"/>
        <w:spacing w:after="0" w:line="240" w:lineRule="auto"/>
        <w:jc w:val="both"/>
        <w:rPr>
          <w:rFonts w:ascii="Arial" w:eastAsia="Times New Roman" w:hAnsi="Arial" w:cs="Arial"/>
          <w:color w:val="424242"/>
          <w:sz w:val="24"/>
          <w:szCs w:val="24"/>
          <w:lang w:eastAsia="es-CO"/>
        </w:rPr>
      </w:pPr>
      <w:r w:rsidRPr="00CA1E78">
        <w:rPr>
          <w:rFonts w:ascii="Arial" w:eastAsia="Times New Roman" w:hAnsi="Arial" w:cs="Arial"/>
          <w:bCs/>
          <w:color w:val="424242"/>
          <w:sz w:val="24"/>
          <w:szCs w:val="24"/>
          <w:u w:val="single"/>
          <w:lang w:eastAsia="es-CO"/>
        </w:rPr>
        <w:t>Definición</w:t>
      </w:r>
    </w:p>
    <w:p w:rsidR="00CA1E78" w:rsidRPr="00CA1E78" w:rsidRDefault="00CA1E78" w:rsidP="009D335E">
      <w:pPr>
        <w:shd w:val="clear" w:color="auto" w:fill="FFFFFF"/>
        <w:spacing w:after="0" w:line="240" w:lineRule="auto"/>
        <w:jc w:val="both"/>
        <w:rPr>
          <w:rFonts w:ascii="Arial" w:eastAsia="Times New Roman" w:hAnsi="Arial" w:cs="Arial"/>
          <w:color w:val="424242"/>
          <w:sz w:val="24"/>
          <w:szCs w:val="24"/>
          <w:lang w:eastAsia="es-CO"/>
        </w:rPr>
      </w:pPr>
      <w:r w:rsidRPr="00CA1E78">
        <w:rPr>
          <w:rFonts w:ascii="Arial" w:eastAsia="Times New Roman" w:hAnsi="Arial" w:cs="Arial"/>
          <w:color w:val="424242"/>
          <w:sz w:val="24"/>
          <w:szCs w:val="24"/>
          <w:lang w:eastAsia="es-CO"/>
        </w:rPr>
        <w:t>Es un método que permite encontrar, con el mínimo esfuerzo, una clave dada dentro de un conjunto de elementos. También se denomina método de "transformación de claves", "direccionamiento calculado","direccionamiento asociativo" o de "dispersión</w:t>
      </w:r>
      <w:proofErr w:type="gramStart"/>
      <w:r w:rsidRPr="00CA1E78">
        <w:rPr>
          <w:rFonts w:ascii="Arial" w:eastAsia="Times New Roman" w:hAnsi="Arial" w:cs="Arial"/>
          <w:color w:val="424242"/>
          <w:sz w:val="24"/>
          <w:szCs w:val="24"/>
          <w:lang w:eastAsia="es-CO"/>
        </w:rPr>
        <w:t>".En</w:t>
      </w:r>
      <w:proofErr w:type="gramEnd"/>
      <w:r w:rsidRPr="00CA1E78">
        <w:rPr>
          <w:rFonts w:ascii="Arial" w:eastAsia="Times New Roman" w:hAnsi="Arial" w:cs="Arial"/>
          <w:color w:val="424242"/>
          <w:sz w:val="24"/>
          <w:szCs w:val="24"/>
          <w:lang w:eastAsia="es-CO"/>
        </w:rPr>
        <w:t xml:space="preserve"> la técnica de hashing se aplican cálculos o transformaciones aritméticas sobre la clave para producir directamente una dirección en una tabla o archivo de acceso directo. Por ejemplo:</w:t>
      </w:r>
    </w:p>
    <w:p w:rsidR="00CA1E78" w:rsidRPr="00CA1E78" w:rsidRDefault="00CA1E78" w:rsidP="009D335E">
      <w:pPr>
        <w:spacing w:after="0" w:line="240" w:lineRule="auto"/>
        <w:jc w:val="both"/>
        <w:rPr>
          <w:rFonts w:ascii="Arial" w:eastAsia="Times New Roman" w:hAnsi="Arial" w:cs="Arial"/>
          <w:sz w:val="24"/>
          <w:szCs w:val="24"/>
          <w:lang w:eastAsia="es-CO"/>
        </w:rPr>
      </w:pPr>
    </w:p>
    <w:p w:rsidR="00CA1E78" w:rsidRPr="00CA1E78" w:rsidRDefault="00CA1E78" w:rsidP="009D335E">
      <w:pPr>
        <w:shd w:val="clear" w:color="auto" w:fill="FFFFFF"/>
        <w:spacing w:after="0" w:line="240" w:lineRule="auto"/>
        <w:jc w:val="both"/>
        <w:rPr>
          <w:rFonts w:ascii="Arial" w:eastAsia="Times New Roman" w:hAnsi="Arial" w:cs="Arial"/>
          <w:color w:val="424242"/>
          <w:sz w:val="24"/>
          <w:szCs w:val="24"/>
          <w:lang w:eastAsia="es-CO"/>
        </w:rPr>
      </w:pPr>
      <w:r w:rsidRPr="009D335E">
        <w:rPr>
          <w:rFonts w:ascii="Arial" w:eastAsia="Times New Roman" w:hAnsi="Arial" w:cs="Arial"/>
          <w:noProof/>
          <w:color w:val="1A1919"/>
          <w:sz w:val="24"/>
          <w:szCs w:val="24"/>
          <w:lang w:eastAsia="es-CO"/>
        </w:rPr>
        <w:drawing>
          <wp:inline distT="0" distB="0" distL="0" distR="0">
            <wp:extent cx="3810000" cy="1552575"/>
            <wp:effectExtent l="0" t="0" r="0" b="9525"/>
            <wp:docPr id="2" name="Imagen 2" descr="http://2.bp.blogspot.com/-4dEmi3t6vGI/UTQlynkUUBI/AAAAAAAAAoU/ESdDxYgOgso/s1600/algoritmo+de+hashing.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4dEmi3t6vGI/UTQlynkUUBI/AAAAAAAAAoU/ESdDxYgOgso/s1600/algoritmo+de+hash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552575"/>
                    </a:xfrm>
                    <a:prstGeom prst="rect">
                      <a:avLst/>
                    </a:prstGeom>
                    <a:noFill/>
                    <a:ln>
                      <a:noFill/>
                    </a:ln>
                  </pic:spPr>
                </pic:pic>
              </a:graphicData>
            </a:graphic>
          </wp:inline>
        </w:drawing>
      </w:r>
    </w:p>
    <w:p w:rsidR="00F00F12" w:rsidRPr="009D335E" w:rsidRDefault="00F00F12" w:rsidP="009D335E">
      <w:pPr>
        <w:shd w:val="clear" w:color="auto" w:fill="FFFFFF"/>
        <w:spacing w:after="0" w:line="240" w:lineRule="auto"/>
        <w:jc w:val="both"/>
        <w:rPr>
          <w:rFonts w:ascii="Arial" w:eastAsia="Times New Roman" w:hAnsi="Arial" w:cs="Arial"/>
          <w:b/>
          <w:bCs/>
          <w:color w:val="424242"/>
          <w:sz w:val="24"/>
          <w:szCs w:val="24"/>
          <w:u w:val="single"/>
          <w:lang w:eastAsia="es-CO"/>
        </w:rPr>
      </w:pPr>
    </w:p>
    <w:p w:rsidR="00CA1E78" w:rsidRPr="00CA1E78" w:rsidRDefault="00CA1E78" w:rsidP="009D335E">
      <w:pPr>
        <w:shd w:val="clear" w:color="auto" w:fill="FFFFFF"/>
        <w:spacing w:after="0" w:line="240" w:lineRule="auto"/>
        <w:jc w:val="both"/>
        <w:rPr>
          <w:rFonts w:ascii="Arial" w:eastAsia="Times New Roman" w:hAnsi="Arial" w:cs="Arial"/>
          <w:color w:val="424242"/>
          <w:sz w:val="24"/>
          <w:szCs w:val="24"/>
          <w:lang w:eastAsia="es-CO"/>
        </w:rPr>
      </w:pPr>
      <w:r w:rsidRPr="00CA1E78">
        <w:rPr>
          <w:rFonts w:ascii="Arial" w:eastAsia="Times New Roman" w:hAnsi="Arial" w:cs="Arial"/>
          <w:b/>
          <w:bCs/>
          <w:color w:val="424242"/>
          <w:sz w:val="24"/>
          <w:szCs w:val="24"/>
          <w:u w:val="single"/>
          <w:lang w:eastAsia="es-CO"/>
        </w:rPr>
        <w:t>Conceptos de hashing</w:t>
      </w:r>
    </w:p>
    <w:p w:rsidR="00CA1E78" w:rsidRPr="00CA1E78" w:rsidRDefault="00CA1E78" w:rsidP="009D335E">
      <w:pPr>
        <w:shd w:val="clear" w:color="auto" w:fill="FFFFFF"/>
        <w:spacing w:after="0" w:line="240" w:lineRule="auto"/>
        <w:jc w:val="both"/>
        <w:rPr>
          <w:rFonts w:ascii="Arial" w:eastAsia="Times New Roman" w:hAnsi="Arial" w:cs="Arial"/>
          <w:color w:val="424242"/>
          <w:sz w:val="24"/>
          <w:szCs w:val="24"/>
          <w:lang w:eastAsia="es-CO"/>
        </w:rPr>
      </w:pPr>
    </w:p>
    <w:p w:rsidR="00CA1E78" w:rsidRPr="00CA1E78" w:rsidRDefault="00CA1E78" w:rsidP="009D335E">
      <w:pPr>
        <w:shd w:val="clear" w:color="auto" w:fill="FFFFFF"/>
        <w:spacing w:after="0" w:line="240" w:lineRule="auto"/>
        <w:jc w:val="both"/>
        <w:rPr>
          <w:rFonts w:ascii="Arial" w:eastAsia="Times New Roman" w:hAnsi="Arial" w:cs="Arial"/>
          <w:color w:val="424242"/>
          <w:sz w:val="24"/>
          <w:szCs w:val="24"/>
          <w:lang w:eastAsia="es-CO"/>
        </w:rPr>
      </w:pPr>
      <w:r w:rsidRPr="00CA1E78">
        <w:rPr>
          <w:rFonts w:ascii="Arial" w:eastAsia="Times New Roman" w:hAnsi="Arial" w:cs="Arial"/>
          <w:b/>
          <w:bCs/>
          <w:i/>
          <w:iCs/>
          <w:color w:val="424242"/>
          <w:sz w:val="24"/>
          <w:szCs w:val="24"/>
          <w:lang w:eastAsia="es-CO"/>
        </w:rPr>
        <w:t>a) Clave:</w:t>
      </w:r>
      <w:r w:rsidRPr="00CA1E78">
        <w:rPr>
          <w:rFonts w:ascii="Arial" w:eastAsia="Times New Roman" w:hAnsi="Arial" w:cs="Arial"/>
          <w:color w:val="424242"/>
          <w:sz w:val="24"/>
          <w:szCs w:val="24"/>
          <w:lang w:eastAsia="es-CO"/>
        </w:rPr>
        <w:t xml:space="preserve"> La clave contiene el valor que permite ubicar, mediante la función Hash, la </w:t>
      </w:r>
      <w:r w:rsidRPr="009D335E">
        <w:rPr>
          <w:rFonts w:ascii="Arial" w:eastAsia="Times New Roman" w:hAnsi="Arial" w:cs="Arial"/>
          <w:color w:val="424242"/>
          <w:sz w:val="24"/>
          <w:szCs w:val="24"/>
          <w:lang w:eastAsia="es-CO"/>
        </w:rPr>
        <w:t>posicionó</w:t>
      </w:r>
      <w:r w:rsidRPr="00CA1E78">
        <w:rPr>
          <w:rFonts w:ascii="Arial" w:eastAsia="Times New Roman" w:hAnsi="Arial" w:cs="Arial"/>
          <w:color w:val="424242"/>
          <w:sz w:val="24"/>
          <w:szCs w:val="24"/>
          <w:lang w:eastAsia="es-CO"/>
        </w:rPr>
        <w:t xml:space="preserve"> registro que contiene el resto de información asociada. Normalmente la clave es el campo que identifica en forma única la información. Por ejemplo:</w:t>
      </w:r>
    </w:p>
    <w:p w:rsidR="00CA1E78" w:rsidRPr="00CA1E78" w:rsidRDefault="00CA1E78" w:rsidP="009D335E">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424242"/>
          <w:sz w:val="24"/>
          <w:szCs w:val="24"/>
          <w:lang w:eastAsia="es-CO"/>
        </w:rPr>
      </w:pPr>
      <w:r w:rsidRPr="00CA1E78">
        <w:rPr>
          <w:rFonts w:ascii="Arial" w:eastAsia="Times New Roman" w:hAnsi="Arial" w:cs="Arial"/>
          <w:color w:val="424242"/>
          <w:sz w:val="24"/>
          <w:szCs w:val="24"/>
          <w:lang w:eastAsia="es-CO"/>
        </w:rPr>
        <w:t>Cédula de Identidad</w:t>
      </w:r>
    </w:p>
    <w:p w:rsidR="00CA1E78" w:rsidRPr="00CA1E78" w:rsidRDefault="00CA1E78" w:rsidP="009D335E">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424242"/>
          <w:sz w:val="24"/>
          <w:szCs w:val="24"/>
          <w:lang w:eastAsia="es-CO"/>
        </w:rPr>
      </w:pPr>
      <w:r w:rsidRPr="00CA1E78">
        <w:rPr>
          <w:rFonts w:ascii="Arial" w:eastAsia="Times New Roman" w:hAnsi="Arial" w:cs="Arial"/>
          <w:color w:val="424242"/>
          <w:sz w:val="24"/>
          <w:szCs w:val="24"/>
          <w:lang w:eastAsia="es-CO"/>
        </w:rPr>
        <w:t>Registro de Información Fiscal</w:t>
      </w:r>
    </w:p>
    <w:p w:rsidR="00CA1E78" w:rsidRPr="00CA1E78" w:rsidRDefault="00CA1E78" w:rsidP="009D335E">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424242"/>
          <w:sz w:val="24"/>
          <w:szCs w:val="24"/>
          <w:lang w:eastAsia="es-CO"/>
        </w:rPr>
      </w:pPr>
      <w:r w:rsidRPr="00CA1E78">
        <w:rPr>
          <w:rFonts w:ascii="Arial" w:eastAsia="Times New Roman" w:hAnsi="Arial" w:cs="Arial"/>
          <w:color w:val="424242"/>
          <w:sz w:val="24"/>
          <w:szCs w:val="24"/>
          <w:lang w:eastAsia="es-CO"/>
        </w:rPr>
        <w:t>Placa o Matrícula de Vehículo</w:t>
      </w:r>
    </w:p>
    <w:p w:rsidR="00CA1E78" w:rsidRPr="00CA1E78" w:rsidRDefault="00CA1E78" w:rsidP="009D335E">
      <w:pPr>
        <w:shd w:val="clear" w:color="auto" w:fill="FFFFFF"/>
        <w:spacing w:after="0" w:line="240" w:lineRule="auto"/>
        <w:jc w:val="both"/>
        <w:rPr>
          <w:rFonts w:ascii="Arial" w:eastAsia="Times New Roman" w:hAnsi="Arial" w:cs="Arial"/>
          <w:color w:val="424242"/>
          <w:sz w:val="24"/>
          <w:szCs w:val="24"/>
          <w:lang w:eastAsia="es-CO"/>
        </w:rPr>
      </w:pPr>
    </w:p>
    <w:p w:rsidR="00CA1E78" w:rsidRPr="00CA1E78" w:rsidRDefault="00CA1E78" w:rsidP="009D335E">
      <w:pPr>
        <w:shd w:val="clear" w:color="auto" w:fill="FFFFFF"/>
        <w:spacing w:after="0" w:line="240" w:lineRule="auto"/>
        <w:jc w:val="both"/>
        <w:rPr>
          <w:rFonts w:ascii="Arial" w:eastAsia="Times New Roman" w:hAnsi="Arial" w:cs="Arial"/>
          <w:color w:val="424242"/>
          <w:sz w:val="24"/>
          <w:szCs w:val="24"/>
          <w:lang w:eastAsia="es-CO"/>
        </w:rPr>
      </w:pPr>
      <w:r w:rsidRPr="00CA1E78">
        <w:rPr>
          <w:rFonts w:ascii="Arial" w:eastAsia="Times New Roman" w:hAnsi="Arial" w:cs="Arial"/>
          <w:b/>
          <w:bCs/>
          <w:i/>
          <w:iCs/>
          <w:color w:val="424242"/>
          <w:sz w:val="24"/>
          <w:szCs w:val="24"/>
          <w:lang w:eastAsia="es-CO"/>
        </w:rPr>
        <w:t>b) Función Hash: </w:t>
      </w:r>
      <w:r w:rsidRPr="00CA1E78">
        <w:rPr>
          <w:rFonts w:ascii="Arial" w:eastAsia="Times New Roman" w:hAnsi="Arial" w:cs="Arial"/>
          <w:color w:val="424242"/>
          <w:sz w:val="24"/>
          <w:szCs w:val="24"/>
          <w:lang w:eastAsia="es-CO"/>
        </w:rPr>
        <w:t>Es un algoritmo o transformación que, aplicado a la clave, devuelve la posición del destino en donde podemos ubicar o recuperar el elemento que contiene dicha clave. Normalmente consta de tres partes:</w:t>
      </w:r>
    </w:p>
    <w:p w:rsidR="00CA1E78" w:rsidRPr="00CA1E78" w:rsidRDefault="00CA1E78" w:rsidP="009D335E">
      <w:pPr>
        <w:shd w:val="clear" w:color="auto" w:fill="FFFFFF"/>
        <w:spacing w:after="0" w:line="240" w:lineRule="auto"/>
        <w:jc w:val="both"/>
        <w:rPr>
          <w:rFonts w:ascii="Arial" w:eastAsia="Times New Roman" w:hAnsi="Arial" w:cs="Arial"/>
          <w:color w:val="424242"/>
          <w:sz w:val="24"/>
          <w:szCs w:val="24"/>
          <w:lang w:eastAsia="es-CO"/>
        </w:rPr>
      </w:pPr>
    </w:p>
    <w:p w:rsidR="00CA1E78" w:rsidRPr="00CA1E78" w:rsidRDefault="00CA1E78" w:rsidP="009D335E">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424242"/>
          <w:sz w:val="24"/>
          <w:szCs w:val="24"/>
          <w:lang w:eastAsia="es-CO"/>
        </w:rPr>
      </w:pPr>
      <w:r w:rsidRPr="00CA1E78">
        <w:rPr>
          <w:rFonts w:ascii="Arial" w:eastAsia="Times New Roman" w:hAnsi="Arial" w:cs="Arial"/>
          <w:b/>
          <w:bCs/>
          <w:color w:val="424242"/>
          <w:sz w:val="24"/>
          <w:szCs w:val="24"/>
          <w:lang w:eastAsia="es-CO"/>
        </w:rPr>
        <w:t>Transformación:</w:t>
      </w:r>
      <w:r w:rsidRPr="00CA1E78">
        <w:rPr>
          <w:rFonts w:ascii="Arial" w:eastAsia="Times New Roman" w:hAnsi="Arial" w:cs="Arial"/>
          <w:color w:val="424242"/>
          <w:sz w:val="24"/>
          <w:szCs w:val="24"/>
          <w:lang w:eastAsia="es-CO"/>
        </w:rPr>
        <w:t> Si la clave no es numérica se convierte en un número. Con frecuencia</w:t>
      </w:r>
      <w:r w:rsidR="009D335E" w:rsidRPr="009D335E">
        <w:rPr>
          <w:rFonts w:ascii="Arial" w:eastAsia="Times New Roman" w:hAnsi="Arial" w:cs="Arial"/>
          <w:color w:val="424242"/>
          <w:sz w:val="24"/>
          <w:szCs w:val="24"/>
          <w:lang w:eastAsia="es-CO"/>
        </w:rPr>
        <w:t xml:space="preserve"> </w:t>
      </w:r>
      <w:r w:rsidRPr="00CA1E78">
        <w:rPr>
          <w:rFonts w:ascii="Arial" w:eastAsia="Times New Roman" w:hAnsi="Arial" w:cs="Arial"/>
          <w:color w:val="424242"/>
          <w:sz w:val="24"/>
          <w:szCs w:val="24"/>
          <w:lang w:eastAsia="es-CO"/>
        </w:rPr>
        <w:t>se utiliza el valor ASCII de cada carácter y luego se aplican operaciones matemáticas para obtener un número entero.</w:t>
      </w:r>
    </w:p>
    <w:p w:rsidR="00CA1E78" w:rsidRPr="00CA1E78" w:rsidRDefault="00CA1E78" w:rsidP="009D335E">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424242"/>
          <w:sz w:val="24"/>
          <w:szCs w:val="24"/>
          <w:lang w:eastAsia="es-CO"/>
        </w:rPr>
      </w:pPr>
      <w:r w:rsidRPr="00CA1E78">
        <w:rPr>
          <w:rFonts w:ascii="Arial" w:eastAsia="Times New Roman" w:hAnsi="Arial" w:cs="Arial"/>
          <w:b/>
          <w:bCs/>
          <w:color w:val="424242"/>
          <w:sz w:val="24"/>
          <w:szCs w:val="24"/>
          <w:lang w:eastAsia="es-CO"/>
        </w:rPr>
        <w:t>Generación:</w:t>
      </w:r>
      <w:r w:rsidRPr="00CA1E78">
        <w:rPr>
          <w:rFonts w:ascii="Arial" w:eastAsia="Times New Roman" w:hAnsi="Arial" w:cs="Arial"/>
          <w:color w:val="424242"/>
          <w:sz w:val="24"/>
          <w:szCs w:val="24"/>
          <w:lang w:eastAsia="es-CO"/>
        </w:rPr>
        <w:t xml:space="preserve"> El número generado se procesa con un algoritmo que trata </w:t>
      </w:r>
      <w:r w:rsidR="009D335E" w:rsidRPr="009D335E">
        <w:rPr>
          <w:rFonts w:ascii="Arial" w:eastAsia="Times New Roman" w:hAnsi="Arial" w:cs="Arial"/>
          <w:color w:val="424242"/>
          <w:sz w:val="24"/>
          <w:szCs w:val="24"/>
          <w:lang w:eastAsia="es-CO"/>
        </w:rPr>
        <w:t>de uniformizar</w:t>
      </w:r>
      <w:r w:rsidRPr="00CA1E78">
        <w:rPr>
          <w:rFonts w:ascii="Arial" w:eastAsia="Times New Roman" w:hAnsi="Arial" w:cs="Arial"/>
          <w:color w:val="424242"/>
          <w:sz w:val="24"/>
          <w:szCs w:val="24"/>
          <w:lang w:eastAsia="es-CO"/>
        </w:rPr>
        <w:t xml:space="preserve"> la distribución de las claves en el rango de direcciones.</w:t>
      </w:r>
    </w:p>
    <w:p w:rsidR="00F00F12" w:rsidRPr="009D335E" w:rsidRDefault="00CA1E78" w:rsidP="009D335E">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424242"/>
          <w:sz w:val="24"/>
          <w:szCs w:val="24"/>
          <w:lang w:eastAsia="es-CO"/>
        </w:rPr>
      </w:pPr>
      <w:r w:rsidRPr="00CA1E78">
        <w:rPr>
          <w:rFonts w:ascii="Arial" w:eastAsia="Times New Roman" w:hAnsi="Arial" w:cs="Arial"/>
          <w:b/>
          <w:bCs/>
          <w:color w:val="424242"/>
          <w:sz w:val="24"/>
          <w:szCs w:val="24"/>
          <w:lang w:eastAsia="es-CO"/>
        </w:rPr>
        <w:t>Compresión: </w:t>
      </w:r>
      <w:r w:rsidRPr="00CA1E78">
        <w:rPr>
          <w:rFonts w:ascii="Arial" w:eastAsia="Times New Roman" w:hAnsi="Arial" w:cs="Arial"/>
          <w:color w:val="424242"/>
          <w:sz w:val="24"/>
          <w:szCs w:val="24"/>
          <w:lang w:eastAsia="es-CO"/>
        </w:rPr>
        <w:t>Se comprime el número obtenido multiplicándolo por un factor para adecuarlo a la capacidad de almacenamiento disponible.</w:t>
      </w:r>
      <w:r w:rsidR="009D335E" w:rsidRPr="009D335E">
        <w:rPr>
          <w:rFonts w:ascii="Arial" w:eastAsia="Times New Roman" w:hAnsi="Arial" w:cs="Arial"/>
          <w:color w:val="424242"/>
          <w:sz w:val="24"/>
          <w:szCs w:val="24"/>
          <w:lang w:eastAsia="es-CO"/>
        </w:rPr>
        <w:t xml:space="preserve"> </w:t>
      </w:r>
      <w:r w:rsidRPr="00CA1E78">
        <w:rPr>
          <w:rFonts w:ascii="Arial" w:eastAsia="Times New Roman" w:hAnsi="Arial" w:cs="Arial"/>
          <w:color w:val="424242"/>
          <w:sz w:val="24"/>
          <w:szCs w:val="24"/>
          <w:lang w:eastAsia="es-CO"/>
        </w:rPr>
        <w:t>La función Hash debe definirse al momento de diseñar el sistema y su selección tiene gran incidencia en rendimiento del sistema. Una buena función Hash debe tener las siguientes características:</w:t>
      </w:r>
    </w:p>
    <w:p w:rsidR="00F00F12" w:rsidRPr="009D335E" w:rsidRDefault="00F00F12" w:rsidP="009D335E">
      <w:pPr>
        <w:shd w:val="clear" w:color="auto" w:fill="FFFFFF"/>
        <w:spacing w:before="100" w:beforeAutospacing="1" w:after="100" w:afterAutospacing="1" w:line="240" w:lineRule="auto"/>
        <w:jc w:val="both"/>
        <w:rPr>
          <w:rFonts w:ascii="Arial" w:eastAsia="Times New Roman" w:hAnsi="Arial" w:cs="Arial"/>
          <w:b/>
          <w:bCs/>
          <w:color w:val="424242"/>
          <w:sz w:val="24"/>
          <w:szCs w:val="24"/>
          <w:lang w:eastAsia="es-CO"/>
        </w:rPr>
      </w:pP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En este método se requiere que los elementos estén ordenados.</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El método consiste en asignar el índice a cada elemento mediante una transformación del elemento, esto se hace mediante una función de conversión llamada función hash. Hay diferentes funciones para transformar el elemento y el número obtenido es el índice del elemento.</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 xml:space="preserve">La principal forma de transformar el elemento es asignarlo directamente, es decir al 0 le corresponde el índice 0, al 1 el 1, y así sucesivamente pero cuando los elementos son muy grandes se desperdicia mucho espacio ya que necesitamos </w:t>
      </w:r>
      <w:r w:rsidR="009D335E" w:rsidRPr="009D335E">
        <w:rPr>
          <w:rFonts w:ascii="Arial" w:hAnsi="Arial" w:cs="Arial"/>
          <w:color w:val="000000"/>
        </w:rPr>
        <w:t>arreglo grande</w:t>
      </w:r>
      <w:r w:rsidRPr="009D335E">
        <w:rPr>
          <w:rFonts w:ascii="Arial" w:hAnsi="Arial" w:cs="Arial"/>
          <w:color w:val="000000"/>
        </w:rPr>
        <w:t xml:space="preserve"> para almacenarlos y estos quedan con muchos espacios libres, para utilizar mejor el espacio se utilizan funciones </w:t>
      </w:r>
      <w:r w:rsidR="009D335E" w:rsidRPr="009D335E">
        <w:rPr>
          <w:rFonts w:ascii="Arial" w:hAnsi="Arial" w:cs="Arial"/>
          <w:color w:val="000000"/>
        </w:rPr>
        <w:t>más</w:t>
      </w:r>
      <w:r w:rsidRPr="009D335E">
        <w:rPr>
          <w:rFonts w:ascii="Arial" w:hAnsi="Arial" w:cs="Arial"/>
          <w:color w:val="000000"/>
        </w:rPr>
        <w:t xml:space="preserve"> complejas.</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La función de hash ideal debería ser biyectiva, esto es, que a cada elemento le corresponda un índice, y que a cada índice le corresponda un elemento, pero no siempre es fácil encontrar esa función, e incluso a veces es inútil, ya que puedes no saber el número de elementos a almacenar. La función de hash depende de cada problema y de cada finalidad, y se pueden utilizar con números o cadenas, pero las más utilizadas son:</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1.- Restas sucesivas:</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 xml:space="preserve">Esta función se emplea con claves numéricas entre las que existen huecos de tamaño conocido, obteniéndose direcciones consecutivas. Un ejemplo </w:t>
      </w:r>
      <w:r w:rsidR="009D335E" w:rsidRPr="009D335E">
        <w:rPr>
          <w:rFonts w:ascii="Arial" w:hAnsi="Arial" w:cs="Arial"/>
          <w:color w:val="000000"/>
        </w:rPr>
        <w:t>serían</w:t>
      </w:r>
      <w:r w:rsidRPr="009D335E">
        <w:rPr>
          <w:rFonts w:ascii="Arial" w:hAnsi="Arial" w:cs="Arial"/>
          <w:color w:val="000000"/>
        </w:rPr>
        <w:t xml:space="preserve"> los alumnos de ingeniería en sistemas que entraron en el año 2005 sus números de control son consecutivos y </w:t>
      </w:r>
      <w:r w:rsidR="009D335E" w:rsidRPr="009D335E">
        <w:rPr>
          <w:rFonts w:ascii="Arial" w:hAnsi="Arial" w:cs="Arial"/>
          <w:color w:val="000000"/>
        </w:rPr>
        <w:t>está</w:t>
      </w:r>
      <w:r w:rsidRPr="009D335E">
        <w:rPr>
          <w:rFonts w:ascii="Arial" w:hAnsi="Arial" w:cs="Arial"/>
          <w:color w:val="000000"/>
        </w:rPr>
        <w:t xml:space="preserve"> definido el </w:t>
      </w:r>
      <w:r w:rsidR="009D335E" w:rsidRPr="009D335E">
        <w:rPr>
          <w:rFonts w:ascii="Arial" w:hAnsi="Arial" w:cs="Arial"/>
          <w:color w:val="000000"/>
        </w:rPr>
        <w:t>número</w:t>
      </w:r>
      <w:r w:rsidRPr="009D335E">
        <w:rPr>
          <w:rFonts w:ascii="Arial" w:hAnsi="Arial" w:cs="Arial"/>
          <w:color w:val="000000"/>
        </w:rPr>
        <w:t xml:space="preserve"> de alumnos.</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05210800 -05210800»» 0</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05210801 -05210800»» 1</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lastRenderedPageBreak/>
        <w:t>05210802 -05210800»» 2</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05210899 -05210800»» 99</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2.- Aritmética modular:</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El índice de un número es resto de la división de ese número entre un número N prefijado, preferentemente primo. Los números se guardarán en las direcciones de memoria de 0 a N-1. Este método tiene el problema de que dos o más elementos pueden producir el mismo residuo y un índice puede ser señalado por varios elementos. A este fenómeno se le llama colisión. Si el número N es el 7, los números siguientes quedan transformados en:</w:t>
      </w:r>
    </w:p>
    <w:p w:rsidR="00A124CA" w:rsidRPr="009D335E" w:rsidRDefault="00A124CA" w:rsidP="009D335E">
      <w:pPr>
        <w:pStyle w:val="NormalWeb"/>
        <w:jc w:val="both"/>
        <w:rPr>
          <w:rFonts w:ascii="Arial" w:hAnsi="Arial" w:cs="Arial"/>
          <w:color w:val="000000"/>
        </w:rPr>
      </w:pPr>
      <w:proofErr w:type="gramStart"/>
      <w:r w:rsidRPr="009D335E">
        <w:rPr>
          <w:rFonts w:ascii="Arial" w:hAnsi="Arial" w:cs="Arial"/>
          <w:color w:val="000000"/>
        </w:rPr>
        <w:t>1679 »</w:t>
      </w:r>
      <w:proofErr w:type="gramEnd"/>
      <w:r w:rsidRPr="009D335E">
        <w:rPr>
          <w:rFonts w:ascii="Arial" w:hAnsi="Arial" w:cs="Arial"/>
          <w:color w:val="000000"/>
        </w:rPr>
        <w:t>&gt; 6</w:t>
      </w:r>
    </w:p>
    <w:p w:rsidR="00A124CA" w:rsidRPr="009D335E" w:rsidRDefault="00A124CA" w:rsidP="009D335E">
      <w:pPr>
        <w:pStyle w:val="NormalWeb"/>
        <w:jc w:val="both"/>
        <w:rPr>
          <w:rFonts w:ascii="Arial" w:hAnsi="Arial" w:cs="Arial"/>
          <w:color w:val="000000"/>
        </w:rPr>
      </w:pPr>
      <w:proofErr w:type="gramStart"/>
      <w:r w:rsidRPr="009D335E">
        <w:rPr>
          <w:rFonts w:ascii="Arial" w:hAnsi="Arial" w:cs="Arial"/>
          <w:color w:val="000000"/>
        </w:rPr>
        <w:t>4567 »</w:t>
      </w:r>
      <w:proofErr w:type="gramEnd"/>
      <w:r w:rsidRPr="009D335E">
        <w:rPr>
          <w:rFonts w:ascii="Arial" w:hAnsi="Arial" w:cs="Arial"/>
          <w:color w:val="000000"/>
        </w:rPr>
        <w:t>&gt; 3</w:t>
      </w:r>
    </w:p>
    <w:p w:rsidR="00A124CA" w:rsidRPr="009D335E" w:rsidRDefault="00A124CA" w:rsidP="009D335E">
      <w:pPr>
        <w:pStyle w:val="NormalWeb"/>
        <w:jc w:val="both"/>
        <w:rPr>
          <w:rFonts w:ascii="Arial" w:hAnsi="Arial" w:cs="Arial"/>
          <w:color w:val="000000"/>
        </w:rPr>
      </w:pPr>
      <w:proofErr w:type="gramStart"/>
      <w:r w:rsidRPr="009D335E">
        <w:rPr>
          <w:rFonts w:ascii="Arial" w:hAnsi="Arial" w:cs="Arial"/>
          <w:color w:val="000000"/>
        </w:rPr>
        <w:t>8471 »</w:t>
      </w:r>
      <w:proofErr w:type="gramEnd"/>
      <w:r w:rsidRPr="009D335E">
        <w:rPr>
          <w:rFonts w:ascii="Arial" w:hAnsi="Arial" w:cs="Arial"/>
          <w:color w:val="000000"/>
        </w:rPr>
        <w:t>&gt; 1</w:t>
      </w:r>
    </w:p>
    <w:p w:rsidR="00A124CA" w:rsidRPr="009D335E" w:rsidRDefault="00A124CA" w:rsidP="009D335E">
      <w:pPr>
        <w:pStyle w:val="NormalWeb"/>
        <w:jc w:val="both"/>
        <w:rPr>
          <w:rFonts w:ascii="Arial" w:hAnsi="Arial" w:cs="Arial"/>
          <w:color w:val="000000"/>
        </w:rPr>
      </w:pPr>
      <w:proofErr w:type="gramStart"/>
      <w:r w:rsidRPr="009D335E">
        <w:rPr>
          <w:rFonts w:ascii="Arial" w:hAnsi="Arial" w:cs="Arial"/>
          <w:color w:val="000000"/>
        </w:rPr>
        <w:t>0435 »</w:t>
      </w:r>
      <w:proofErr w:type="gramEnd"/>
      <w:r w:rsidRPr="009D335E">
        <w:rPr>
          <w:rFonts w:ascii="Arial" w:hAnsi="Arial" w:cs="Arial"/>
          <w:color w:val="000000"/>
        </w:rPr>
        <w:t>&gt; 1</w:t>
      </w:r>
    </w:p>
    <w:p w:rsidR="00A124CA" w:rsidRPr="009D335E" w:rsidRDefault="00A124CA" w:rsidP="009D335E">
      <w:pPr>
        <w:pStyle w:val="NormalWeb"/>
        <w:jc w:val="both"/>
        <w:rPr>
          <w:rFonts w:ascii="Arial" w:hAnsi="Arial" w:cs="Arial"/>
          <w:color w:val="000000"/>
        </w:rPr>
      </w:pPr>
      <w:proofErr w:type="gramStart"/>
      <w:r w:rsidRPr="009D335E">
        <w:rPr>
          <w:rFonts w:ascii="Arial" w:hAnsi="Arial" w:cs="Arial"/>
          <w:color w:val="000000"/>
        </w:rPr>
        <w:t>5033 »</w:t>
      </w:r>
      <w:proofErr w:type="gramEnd"/>
      <w:r w:rsidRPr="009D335E">
        <w:rPr>
          <w:rFonts w:ascii="Arial" w:hAnsi="Arial" w:cs="Arial"/>
          <w:color w:val="000000"/>
        </w:rPr>
        <w:t>&gt; 0</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 xml:space="preserve">Mientras </w:t>
      </w:r>
      <w:r w:rsidR="009D335E" w:rsidRPr="009D335E">
        <w:rPr>
          <w:rFonts w:ascii="Arial" w:hAnsi="Arial" w:cs="Arial"/>
          <w:color w:val="000000"/>
        </w:rPr>
        <w:t>más</w:t>
      </w:r>
      <w:r w:rsidRPr="009D335E">
        <w:rPr>
          <w:rFonts w:ascii="Arial" w:hAnsi="Arial" w:cs="Arial"/>
          <w:color w:val="000000"/>
        </w:rPr>
        <w:t xml:space="preserve"> grande sea número de elementos es mejor escoger un número primo mayor para seccionar el arreglo en más partes. El número elegido da el número de partes en que se secciona el arreglo, y </w:t>
      </w:r>
      <w:r w:rsidR="009D335E" w:rsidRPr="009D335E">
        <w:rPr>
          <w:rFonts w:ascii="Arial" w:hAnsi="Arial" w:cs="Arial"/>
          <w:color w:val="000000"/>
        </w:rPr>
        <w:t>la cada sección</w:t>
      </w:r>
      <w:r w:rsidRPr="009D335E">
        <w:rPr>
          <w:rFonts w:ascii="Arial" w:hAnsi="Arial" w:cs="Arial"/>
          <w:color w:val="000000"/>
        </w:rPr>
        <w:t xml:space="preserve"> </w:t>
      </w:r>
      <w:r w:rsidR="009D335E" w:rsidRPr="009D335E">
        <w:rPr>
          <w:rFonts w:ascii="Arial" w:hAnsi="Arial" w:cs="Arial"/>
          <w:color w:val="000000"/>
        </w:rPr>
        <w:t>está</w:t>
      </w:r>
      <w:r w:rsidRPr="009D335E">
        <w:rPr>
          <w:rFonts w:ascii="Arial" w:hAnsi="Arial" w:cs="Arial"/>
          <w:color w:val="000000"/>
        </w:rPr>
        <w:t xml:space="preserve"> compuesta por todos los elementos que arrojen el mismo residuo, y mientras </w:t>
      </w:r>
      <w:r w:rsidR="009D335E" w:rsidRPr="009D335E">
        <w:rPr>
          <w:rFonts w:ascii="Arial" w:hAnsi="Arial" w:cs="Arial"/>
          <w:color w:val="000000"/>
        </w:rPr>
        <w:t>más</w:t>
      </w:r>
      <w:r w:rsidRPr="009D335E">
        <w:rPr>
          <w:rFonts w:ascii="Arial" w:hAnsi="Arial" w:cs="Arial"/>
          <w:color w:val="000000"/>
        </w:rPr>
        <w:t xml:space="preserve"> pequeñas sean las secciones la búsqueda se agilizara mas que es lo que nos interesa.</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3.- Mitad del cuadrado:</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Consiste en elevar al cuadrado la clave y coger las cifras centrales. Este método también presenta problemas de colisión.</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709^2=502681 –&gt; 26</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456^2=207936 –&gt; 79</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105^2=11025 –&gt; 10</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879^2=772641 –&gt; 26</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619^2=383161 –&gt; 31</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lastRenderedPageBreak/>
        <w:t>Nota: en caso de que la cifra resultante sea impar se toma el valor número y el anterior.</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4.- Truncamiento:</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Consiste en ignorar parte del número y utilizar los elementos restantes como índice. También se produce colisión. Por ejemplo, si un número de 7 cifras se debe ordenar en un arreglo de elementos, se pueden tomar el segundo, el cuarto y el sexto para formar un nuevo número:</w:t>
      </w:r>
    </w:p>
    <w:p w:rsidR="00A124CA" w:rsidRPr="009D335E" w:rsidRDefault="00A124CA" w:rsidP="009D335E">
      <w:pPr>
        <w:pStyle w:val="NormalWeb"/>
        <w:jc w:val="both"/>
        <w:rPr>
          <w:rFonts w:ascii="Arial" w:hAnsi="Arial" w:cs="Arial"/>
          <w:color w:val="000000"/>
        </w:rPr>
      </w:pPr>
      <w:proofErr w:type="gramStart"/>
      <w:r w:rsidRPr="009D335E">
        <w:rPr>
          <w:rFonts w:ascii="Arial" w:hAnsi="Arial" w:cs="Arial"/>
          <w:color w:val="000000"/>
        </w:rPr>
        <w:t>5700931 »</w:t>
      </w:r>
      <w:proofErr w:type="gramEnd"/>
      <w:r w:rsidRPr="009D335E">
        <w:rPr>
          <w:rFonts w:ascii="Arial" w:hAnsi="Arial" w:cs="Arial"/>
          <w:color w:val="000000"/>
        </w:rPr>
        <w:t>&gt; 703</w:t>
      </w:r>
    </w:p>
    <w:p w:rsidR="00A124CA" w:rsidRPr="009D335E" w:rsidRDefault="00A124CA" w:rsidP="009D335E">
      <w:pPr>
        <w:pStyle w:val="NormalWeb"/>
        <w:jc w:val="both"/>
        <w:rPr>
          <w:rFonts w:ascii="Arial" w:hAnsi="Arial" w:cs="Arial"/>
          <w:color w:val="000000"/>
        </w:rPr>
      </w:pPr>
      <w:proofErr w:type="gramStart"/>
      <w:r w:rsidRPr="009D335E">
        <w:rPr>
          <w:rFonts w:ascii="Arial" w:hAnsi="Arial" w:cs="Arial"/>
          <w:color w:val="000000"/>
        </w:rPr>
        <w:t>3498610 »</w:t>
      </w:r>
      <w:proofErr w:type="gramEnd"/>
      <w:r w:rsidRPr="009D335E">
        <w:rPr>
          <w:rFonts w:ascii="Arial" w:hAnsi="Arial" w:cs="Arial"/>
          <w:color w:val="000000"/>
        </w:rPr>
        <w:t>&gt; 481</w:t>
      </w:r>
    </w:p>
    <w:p w:rsidR="00A124CA" w:rsidRPr="009D335E" w:rsidRDefault="00A124CA" w:rsidP="009D335E">
      <w:pPr>
        <w:pStyle w:val="NormalWeb"/>
        <w:jc w:val="both"/>
        <w:rPr>
          <w:rFonts w:ascii="Arial" w:hAnsi="Arial" w:cs="Arial"/>
          <w:color w:val="000000"/>
        </w:rPr>
      </w:pPr>
      <w:proofErr w:type="gramStart"/>
      <w:r w:rsidRPr="009D335E">
        <w:rPr>
          <w:rFonts w:ascii="Arial" w:hAnsi="Arial" w:cs="Arial"/>
          <w:color w:val="000000"/>
        </w:rPr>
        <w:t>0056241 »</w:t>
      </w:r>
      <w:proofErr w:type="gramEnd"/>
      <w:r w:rsidRPr="009D335E">
        <w:rPr>
          <w:rFonts w:ascii="Arial" w:hAnsi="Arial" w:cs="Arial"/>
          <w:color w:val="000000"/>
        </w:rPr>
        <w:t>&gt; 064</w:t>
      </w:r>
    </w:p>
    <w:p w:rsidR="00A124CA" w:rsidRPr="009D335E" w:rsidRDefault="00A124CA" w:rsidP="009D335E">
      <w:pPr>
        <w:pStyle w:val="NormalWeb"/>
        <w:jc w:val="both"/>
        <w:rPr>
          <w:rFonts w:ascii="Arial" w:hAnsi="Arial" w:cs="Arial"/>
          <w:color w:val="000000"/>
        </w:rPr>
      </w:pPr>
      <w:proofErr w:type="gramStart"/>
      <w:r w:rsidRPr="009D335E">
        <w:rPr>
          <w:rFonts w:ascii="Arial" w:hAnsi="Arial" w:cs="Arial"/>
          <w:color w:val="000000"/>
        </w:rPr>
        <w:t>9134720 »</w:t>
      </w:r>
      <w:proofErr w:type="gramEnd"/>
      <w:r w:rsidRPr="009D335E">
        <w:rPr>
          <w:rFonts w:ascii="Arial" w:hAnsi="Arial" w:cs="Arial"/>
          <w:color w:val="000000"/>
        </w:rPr>
        <w:t>&gt; 142</w:t>
      </w:r>
    </w:p>
    <w:p w:rsidR="00A124CA" w:rsidRPr="009D335E" w:rsidRDefault="00A124CA" w:rsidP="009D335E">
      <w:pPr>
        <w:pStyle w:val="NormalWeb"/>
        <w:jc w:val="both"/>
        <w:rPr>
          <w:rFonts w:ascii="Arial" w:hAnsi="Arial" w:cs="Arial"/>
          <w:color w:val="000000"/>
        </w:rPr>
      </w:pPr>
      <w:proofErr w:type="gramStart"/>
      <w:r w:rsidRPr="009D335E">
        <w:rPr>
          <w:rFonts w:ascii="Arial" w:hAnsi="Arial" w:cs="Arial"/>
          <w:color w:val="000000"/>
        </w:rPr>
        <w:t>5174829 »</w:t>
      </w:r>
      <w:proofErr w:type="gramEnd"/>
      <w:r w:rsidRPr="009D335E">
        <w:rPr>
          <w:rFonts w:ascii="Arial" w:hAnsi="Arial" w:cs="Arial"/>
          <w:color w:val="000000"/>
        </w:rPr>
        <w:t>&gt; 142</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5.- Plegamiento:</w:t>
      </w:r>
    </w:p>
    <w:p w:rsidR="00A124CA" w:rsidRPr="009D335E" w:rsidRDefault="00A124CA" w:rsidP="009D335E">
      <w:pPr>
        <w:pStyle w:val="NormalWeb"/>
        <w:jc w:val="both"/>
        <w:rPr>
          <w:rFonts w:ascii="Arial" w:hAnsi="Arial" w:cs="Arial"/>
          <w:color w:val="000000"/>
        </w:rPr>
      </w:pPr>
      <w:r w:rsidRPr="009D335E">
        <w:rPr>
          <w:rFonts w:ascii="Arial" w:hAnsi="Arial" w:cs="Arial"/>
          <w:color w:val="000000"/>
        </w:rPr>
        <w:t xml:space="preserve">Consiste en dividir el número en diferentes partes, y operar con ellas (normalmente con suma o multiplicación). También se produce colisión. Por ejemplo, si dividimos el número de 7 cifras en 2, 2 y 3 cifras y se suman, dará otro número de tres cifras (y si no, se toman las tres últimas cifras): </w:t>
      </w:r>
      <w:proofErr w:type="gramStart"/>
      <w:r w:rsidRPr="009D335E">
        <w:rPr>
          <w:rFonts w:ascii="Arial" w:hAnsi="Arial" w:cs="Arial"/>
          <w:color w:val="000000"/>
        </w:rPr>
        <w:t>5700931 »</w:t>
      </w:r>
      <w:proofErr w:type="gramEnd"/>
      <w:r w:rsidRPr="009D335E">
        <w:rPr>
          <w:rFonts w:ascii="Arial" w:hAnsi="Arial" w:cs="Arial"/>
          <w:color w:val="000000"/>
        </w:rPr>
        <w:t>&gt; 57 + 00 + 931 = 988</w:t>
      </w:r>
    </w:p>
    <w:p w:rsidR="00A124CA" w:rsidRPr="009D335E" w:rsidRDefault="00A124CA" w:rsidP="009D335E">
      <w:pPr>
        <w:pStyle w:val="NormalWeb"/>
        <w:jc w:val="both"/>
        <w:rPr>
          <w:rFonts w:ascii="Arial" w:hAnsi="Arial" w:cs="Arial"/>
          <w:color w:val="000000"/>
        </w:rPr>
      </w:pPr>
      <w:proofErr w:type="gramStart"/>
      <w:r w:rsidRPr="009D335E">
        <w:rPr>
          <w:rFonts w:ascii="Arial" w:hAnsi="Arial" w:cs="Arial"/>
          <w:color w:val="000000"/>
        </w:rPr>
        <w:t>3498610 »</w:t>
      </w:r>
      <w:proofErr w:type="gramEnd"/>
      <w:r w:rsidRPr="009D335E">
        <w:rPr>
          <w:rFonts w:ascii="Arial" w:hAnsi="Arial" w:cs="Arial"/>
          <w:color w:val="000000"/>
        </w:rPr>
        <w:t>&gt; 34 + 98 + 610 = 742</w:t>
      </w:r>
    </w:p>
    <w:p w:rsidR="00A124CA" w:rsidRPr="009D335E" w:rsidRDefault="00A124CA" w:rsidP="009D335E">
      <w:pPr>
        <w:pStyle w:val="NormalWeb"/>
        <w:jc w:val="both"/>
        <w:rPr>
          <w:rFonts w:ascii="Arial" w:hAnsi="Arial" w:cs="Arial"/>
          <w:color w:val="000000"/>
        </w:rPr>
      </w:pPr>
      <w:proofErr w:type="gramStart"/>
      <w:r w:rsidRPr="009D335E">
        <w:rPr>
          <w:rFonts w:ascii="Arial" w:hAnsi="Arial" w:cs="Arial"/>
          <w:color w:val="000000"/>
        </w:rPr>
        <w:t>0056241 »</w:t>
      </w:r>
      <w:proofErr w:type="gramEnd"/>
      <w:r w:rsidRPr="009D335E">
        <w:rPr>
          <w:rFonts w:ascii="Arial" w:hAnsi="Arial" w:cs="Arial"/>
          <w:color w:val="000000"/>
        </w:rPr>
        <w:t>&gt; 00 + 56 + 241 = 297</w:t>
      </w:r>
    </w:p>
    <w:p w:rsidR="00A124CA" w:rsidRPr="009D335E" w:rsidRDefault="00A124CA" w:rsidP="009D335E">
      <w:pPr>
        <w:pStyle w:val="NormalWeb"/>
        <w:jc w:val="both"/>
        <w:rPr>
          <w:rFonts w:ascii="Arial" w:hAnsi="Arial" w:cs="Arial"/>
          <w:color w:val="000000"/>
        </w:rPr>
      </w:pPr>
      <w:proofErr w:type="gramStart"/>
      <w:r w:rsidRPr="009D335E">
        <w:rPr>
          <w:rFonts w:ascii="Arial" w:hAnsi="Arial" w:cs="Arial"/>
          <w:color w:val="000000"/>
        </w:rPr>
        <w:t>9134720 »</w:t>
      </w:r>
      <w:proofErr w:type="gramEnd"/>
      <w:r w:rsidRPr="009D335E">
        <w:rPr>
          <w:rFonts w:ascii="Arial" w:hAnsi="Arial" w:cs="Arial"/>
          <w:color w:val="000000"/>
        </w:rPr>
        <w:t>&gt; 91 + 34 + 720 = 845</w:t>
      </w:r>
    </w:p>
    <w:p w:rsidR="00A124CA" w:rsidRPr="009D335E" w:rsidRDefault="00A124CA" w:rsidP="009D335E">
      <w:pPr>
        <w:pStyle w:val="NormalWeb"/>
        <w:jc w:val="both"/>
        <w:rPr>
          <w:rFonts w:ascii="Arial" w:hAnsi="Arial" w:cs="Arial"/>
          <w:color w:val="000000"/>
        </w:rPr>
      </w:pPr>
      <w:proofErr w:type="gramStart"/>
      <w:r w:rsidRPr="009D335E">
        <w:rPr>
          <w:rFonts w:ascii="Arial" w:hAnsi="Arial" w:cs="Arial"/>
          <w:color w:val="000000"/>
        </w:rPr>
        <w:t>5174929 »</w:t>
      </w:r>
      <w:proofErr w:type="gramEnd"/>
      <w:r w:rsidRPr="009D335E">
        <w:rPr>
          <w:rFonts w:ascii="Arial" w:hAnsi="Arial" w:cs="Arial"/>
          <w:color w:val="000000"/>
        </w:rPr>
        <w:t>&gt; 51 + 74 + 929 = 105</w:t>
      </w:r>
    </w:p>
    <w:p w:rsidR="00F00F12" w:rsidRPr="00CA1E78" w:rsidRDefault="00F00F12" w:rsidP="009D335E">
      <w:pPr>
        <w:shd w:val="clear" w:color="auto" w:fill="FFFFFF"/>
        <w:spacing w:before="100" w:beforeAutospacing="1" w:after="100" w:afterAutospacing="1" w:line="240" w:lineRule="auto"/>
        <w:jc w:val="both"/>
        <w:rPr>
          <w:rFonts w:ascii="Arial" w:eastAsia="Times New Roman" w:hAnsi="Arial" w:cs="Arial"/>
          <w:color w:val="424242"/>
          <w:sz w:val="24"/>
          <w:szCs w:val="24"/>
          <w:lang w:eastAsia="es-CO"/>
        </w:rPr>
      </w:pPr>
    </w:p>
    <w:p w:rsidR="00CA1E78" w:rsidRPr="009D335E" w:rsidRDefault="00CA1E78" w:rsidP="009D335E">
      <w:pPr>
        <w:shd w:val="clear" w:color="auto" w:fill="FFFFFF"/>
        <w:spacing w:before="180" w:after="180" w:line="240" w:lineRule="auto"/>
        <w:jc w:val="both"/>
        <w:outlineLvl w:val="0"/>
        <w:rPr>
          <w:rFonts w:ascii="Arial" w:eastAsia="Times New Roman" w:hAnsi="Arial" w:cs="Arial"/>
          <w:b/>
          <w:bCs/>
          <w:color w:val="1A1919"/>
          <w:kern w:val="36"/>
          <w:sz w:val="24"/>
          <w:szCs w:val="24"/>
          <w:lang w:eastAsia="es-CO"/>
        </w:rPr>
      </w:pPr>
    </w:p>
    <w:sectPr w:rsidR="00CA1E78" w:rsidRPr="009D33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8005E"/>
    <w:multiLevelType w:val="multilevel"/>
    <w:tmpl w:val="7516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F431D9"/>
    <w:multiLevelType w:val="multilevel"/>
    <w:tmpl w:val="110E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791588"/>
    <w:multiLevelType w:val="multilevel"/>
    <w:tmpl w:val="8ADC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E78"/>
    <w:rsid w:val="00344D36"/>
    <w:rsid w:val="00441FB9"/>
    <w:rsid w:val="00614F56"/>
    <w:rsid w:val="009D335E"/>
    <w:rsid w:val="00A124CA"/>
    <w:rsid w:val="00A17F4A"/>
    <w:rsid w:val="00CA1E78"/>
    <w:rsid w:val="00F00F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3BB5"/>
  <w15:chartTrackingRefBased/>
  <w15:docId w15:val="{E82D3E63-6D56-44D9-B53C-4753BD8C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CA1E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1E78"/>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A124C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487588">
      <w:bodyDiv w:val="1"/>
      <w:marLeft w:val="0"/>
      <w:marRight w:val="0"/>
      <w:marTop w:val="0"/>
      <w:marBottom w:val="0"/>
      <w:divBdr>
        <w:top w:val="none" w:sz="0" w:space="0" w:color="auto"/>
        <w:left w:val="none" w:sz="0" w:space="0" w:color="auto"/>
        <w:bottom w:val="none" w:sz="0" w:space="0" w:color="auto"/>
        <w:right w:val="none" w:sz="0" w:space="0" w:color="auto"/>
      </w:divBdr>
    </w:div>
    <w:div w:id="1921669405">
      <w:bodyDiv w:val="1"/>
      <w:marLeft w:val="0"/>
      <w:marRight w:val="0"/>
      <w:marTop w:val="0"/>
      <w:marBottom w:val="0"/>
      <w:divBdr>
        <w:top w:val="none" w:sz="0" w:space="0" w:color="auto"/>
        <w:left w:val="none" w:sz="0" w:space="0" w:color="auto"/>
        <w:bottom w:val="none" w:sz="0" w:space="0" w:color="auto"/>
        <w:right w:val="none" w:sz="0" w:space="0" w:color="auto"/>
      </w:divBdr>
    </w:div>
    <w:div w:id="1949770870">
      <w:bodyDiv w:val="1"/>
      <w:marLeft w:val="0"/>
      <w:marRight w:val="0"/>
      <w:marTop w:val="0"/>
      <w:marBottom w:val="0"/>
      <w:divBdr>
        <w:top w:val="none" w:sz="0" w:space="0" w:color="auto"/>
        <w:left w:val="none" w:sz="0" w:space="0" w:color="auto"/>
        <w:bottom w:val="none" w:sz="0" w:space="0" w:color="auto"/>
        <w:right w:val="none" w:sz="0" w:space="0" w:color="auto"/>
      </w:divBdr>
    </w:div>
    <w:div w:id="1993212737">
      <w:bodyDiv w:val="1"/>
      <w:marLeft w:val="0"/>
      <w:marRight w:val="0"/>
      <w:marTop w:val="0"/>
      <w:marBottom w:val="0"/>
      <w:divBdr>
        <w:top w:val="none" w:sz="0" w:space="0" w:color="auto"/>
        <w:left w:val="none" w:sz="0" w:space="0" w:color="auto"/>
        <w:bottom w:val="none" w:sz="0" w:space="0" w:color="auto"/>
        <w:right w:val="none" w:sz="0" w:space="0" w:color="auto"/>
      </w:divBdr>
    </w:div>
    <w:div w:id="2077967726">
      <w:bodyDiv w:val="1"/>
      <w:marLeft w:val="0"/>
      <w:marRight w:val="0"/>
      <w:marTop w:val="0"/>
      <w:marBottom w:val="0"/>
      <w:divBdr>
        <w:top w:val="none" w:sz="0" w:space="0" w:color="auto"/>
        <w:left w:val="none" w:sz="0" w:space="0" w:color="auto"/>
        <w:bottom w:val="none" w:sz="0" w:space="0" w:color="auto"/>
        <w:right w:val="none" w:sz="0" w:space="0" w:color="auto"/>
      </w:divBdr>
      <w:divsChild>
        <w:div w:id="1082220466">
          <w:marLeft w:val="0"/>
          <w:marRight w:val="0"/>
          <w:marTop w:val="0"/>
          <w:marBottom w:val="0"/>
          <w:divBdr>
            <w:top w:val="none" w:sz="0" w:space="0" w:color="auto"/>
            <w:left w:val="none" w:sz="0" w:space="0" w:color="auto"/>
            <w:bottom w:val="none" w:sz="0" w:space="0" w:color="auto"/>
            <w:right w:val="none" w:sz="0" w:space="0" w:color="auto"/>
          </w:divBdr>
          <w:divsChild>
            <w:div w:id="1568226263">
              <w:marLeft w:val="0"/>
              <w:marRight w:val="0"/>
              <w:marTop w:val="0"/>
              <w:marBottom w:val="0"/>
              <w:divBdr>
                <w:top w:val="none" w:sz="0" w:space="0" w:color="auto"/>
                <w:left w:val="none" w:sz="0" w:space="0" w:color="auto"/>
                <w:bottom w:val="none" w:sz="0" w:space="0" w:color="auto"/>
                <w:right w:val="none" w:sz="0" w:space="0" w:color="auto"/>
              </w:divBdr>
            </w:div>
          </w:divsChild>
        </w:div>
        <w:div w:id="1356421533">
          <w:marLeft w:val="0"/>
          <w:marRight w:val="0"/>
          <w:marTop w:val="0"/>
          <w:marBottom w:val="0"/>
          <w:divBdr>
            <w:top w:val="none" w:sz="0" w:space="0" w:color="auto"/>
            <w:left w:val="none" w:sz="0" w:space="0" w:color="auto"/>
            <w:bottom w:val="none" w:sz="0" w:space="0" w:color="auto"/>
            <w:right w:val="none" w:sz="0" w:space="0" w:color="auto"/>
          </w:divBdr>
          <w:divsChild>
            <w:div w:id="5713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2.bp.blogspot.com/-4dEmi3t6vGI/UTQlynkUUBI/AAAAAAAAAoU/ESdDxYgOgso/s1600/algoritmo+de+hashing.jp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872</Words>
  <Characters>4798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dc:creator>
  <cp:keywords/>
  <dc:description/>
  <cp:lastModifiedBy>jv</cp:lastModifiedBy>
  <cp:revision>2</cp:revision>
  <dcterms:created xsi:type="dcterms:W3CDTF">2017-10-04T00:32:00Z</dcterms:created>
  <dcterms:modified xsi:type="dcterms:W3CDTF">2017-10-04T01:02:00Z</dcterms:modified>
</cp:coreProperties>
</file>