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6D5E" w14:textId="77777777" w:rsidR="004202A0" w:rsidRPr="00166C53" w:rsidRDefault="004202A0" w:rsidP="004202A0">
      <w:pPr>
        <w:tabs>
          <w:tab w:val="left" w:pos="2640"/>
        </w:tabs>
        <w:ind w:left="960" w:firstLine="1920"/>
        <w:rPr>
          <w:rFonts w:ascii="Franklin Gothic Book" w:hAnsi="Franklin Gothic Book"/>
          <w:sz w:val="28"/>
          <w:szCs w:val="28"/>
          <w:lang w:val="es-MX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7282FA23" wp14:editId="25C312A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C53">
        <w:rPr>
          <w:rFonts w:ascii="Franklin Gothic Book" w:hAnsi="Franklin Gothic Book"/>
          <w:sz w:val="28"/>
          <w:szCs w:val="28"/>
          <w:lang w:val="es-MX"/>
        </w:rPr>
        <w:t>NOMBRE DEL ALUMNO:</w:t>
      </w:r>
    </w:p>
    <w:p w14:paraId="3DB97189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Cruz Camacho Diego</w:t>
      </w:r>
    </w:p>
    <w:p w14:paraId="0E456C10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</w:p>
    <w:p w14:paraId="184F6CBE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CARRERA:</w:t>
      </w:r>
    </w:p>
    <w:p w14:paraId="3A0B8114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Ing. Mecatrónica</w:t>
      </w:r>
    </w:p>
    <w:p w14:paraId="66639DC0" w14:textId="77777777" w:rsidR="004202A0" w:rsidRPr="00166C53" w:rsidRDefault="004202A0" w:rsidP="004202A0">
      <w:pPr>
        <w:tabs>
          <w:tab w:val="left" w:pos="2640"/>
        </w:tabs>
        <w:rPr>
          <w:rFonts w:ascii="Franklin Gothic Book" w:hAnsi="Franklin Gothic Book"/>
          <w:sz w:val="28"/>
          <w:szCs w:val="28"/>
          <w:lang w:val="es-MX"/>
        </w:rPr>
      </w:pPr>
    </w:p>
    <w:p w14:paraId="16A7C584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MATERIA:</w:t>
      </w:r>
    </w:p>
    <w:p w14:paraId="3D51089C" w14:textId="77777777" w:rsidR="004202A0" w:rsidRPr="00166C53" w:rsidRDefault="004202A0" w:rsidP="004202A0">
      <w:pPr>
        <w:tabs>
          <w:tab w:val="left" w:pos="2640"/>
        </w:tabs>
        <w:rPr>
          <w:rFonts w:ascii="Franklin Gothic Book" w:hAnsi="Franklin Gothic Book"/>
          <w:sz w:val="28"/>
          <w:szCs w:val="28"/>
          <w:lang w:val="es-MX"/>
        </w:rPr>
      </w:pPr>
      <w:r>
        <w:rPr>
          <w:rFonts w:ascii="Franklin Gothic Book" w:hAnsi="Franklin Gothic Book"/>
          <w:sz w:val="28"/>
          <w:szCs w:val="28"/>
          <w:lang w:val="es-MX"/>
        </w:rPr>
        <w:tab/>
      </w:r>
      <w:r>
        <w:rPr>
          <w:rFonts w:ascii="Franklin Gothic Book" w:hAnsi="Franklin Gothic Book"/>
          <w:sz w:val="28"/>
          <w:szCs w:val="28"/>
          <w:lang w:val="es-MX"/>
        </w:rPr>
        <w:tab/>
      </w:r>
      <w:r>
        <w:rPr>
          <w:rFonts w:ascii="Franklin Gothic Book" w:hAnsi="Franklin Gothic Book"/>
          <w:sz w:val="28"/>
          <w:szCs w:val="28"/>
          <w:lang w:val="es-MX"/>
        </w:rPr>
        <w:tab/>
        <w:t>Embebidos</w:t>
      </w:r>
      <w:r>
        <w:rPr>
          <w:rFonts w:ascii="Franklin Gothic Book" w:hAnsi="Franklin Gothic Book"/>
          <w:sz w:val="28"/>
          <w:szCs w:val="28"/>
          <w:lang w:val="es-MX"/>
        </w:rPr>
        <w:tab/>
      </w:r>
    </w:p>
    <w:p w14:paraId="68C4103A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GRADO Y GRUPO:</w:t>
      </w:r>
    </w:p>
    <w:p w14:paraId="44AF6CD1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>
        <w:rPr>
          <w:rFonts w:ascii="Franklin Gothic Book" w:hAnsi="Franklin Gothic Book"/>
          <w:sz w:val="28"/>
          <w:szCs w:val="28"/>
          <w:lang w:val="es-MX"/>
        </w:rPr>
        <w:t>8</w:t>
      </w:r>
      <w:r w:rsidRPr="00166C53">
        <w:rPr>
          <w:rFonts w:ascii="Franklin Gothic Book" w:hAnsi="Franklin Gothic Book"/>
          <w:sz w:val="28"/>
          <w:szCs w:val="28"/>
          <w:lang w:val="es-MX"/>
        </w:rPr>
        <w:t>°-B</w:t>
      </w:r>
    </w:p>
    <w:p w14:paraId="18EE6F69" w14:textId="77777777" w:rsidR="004202A0" w:rsidRPr="00166C53" w:rsidRDefault="004202A0" w:rsidP="004202A0">
      <w:pPr>
        <w:tabs>
          <w:tab w:val="left" w:pos="2640"/>
        </w:tabs>
        <w:rPr>
          <w:rFonts w:ascii="Franklin Gothic Book" w:hAnsi="Franklin Gothic Book"/>
          <w:sz w:val="28"/>
          <w:szCs w:val="28"/>
          <w:lang w:val="es-MX"/>
        </w:rPr>
      </w:pPr>
    </w:p>
    <w:p w14:paraId="0E34CEB0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 xml:space="preserve">CUATRIMESTRE: </w:t>
      </w:r>
      <w:r w:rsidRPr="00166C53">
        <w:rPr>
          <w:rFonts w:ascii="Franklin Gothic Book" w:hAnsi="Franklin Gothic Book"/>
          <w:sz w:val="28"/>
          <w:szCs w:val="28"/>
          <w:lang w:val="es-MX"/>
        </w:rPr>
        <w:br/>
      </w:r>
      <w:r>
        <w:rPr>
          <w:rFonts w:ascii="Franklin Gothic Book" w:hAnsi="Franklin Gothic Book"/>
          <w:sz w:val="28"/>
          <w:szCs w:val="28"/>
          <w:lang w:val="es-MX"/>
        </w:rPr>
        <w:t>Enero-</w:t>
      </w:r>
      <w:proofErr w:type="gramStart"/>
      <w:r>
        <w:rPr>
          <w:rFonts w:ascii="Franklin Gothic Book" w:hAnsi="Franklin Gothic Book"/>
          <w:sz w:val="28"/>
          <w:szCs w:val="28"/>
          <w:lang w:val="es-MX"/>
        </w:rPr>
        <w:t>Abril</w:t>
      </w:r>
      <w:proofErr w:type="gramEnd"/>
    </w:p>
    <w:p w14:paraId="1AE9EA9D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</w:p>
    <w:p w14:paraId="1ADA571D" w14:textId="77777777" w:rsidR="004202A0" w:rsidRPr="00166C53" w:rsidRDefault="004202A0" w:rsidP="004202A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NOMBRE DEL DOCENTE:</w:t>
      </w:r>
    </w:p>
    <w:p w14:paraId="454CB15A" w14:textId="77777777" w:rsidR="004202A0" w:rsidRDefault="004202A0" w:rsidP="004202A0">
      <w:pPr>
        <w:jc w:val="center"/>
        <w:rPr>
          <w:rFonts w:ascii="Franklin Gothic Book" w:hAnsi="Franklin Gothic Book"/>
          <w:sz w:val="28"/>
          <w:lang w:val="es-MX"/>
        </w:rPr>
      </w:pPr>
      <w:r>
        <w:rPr>
          <w:rFonts w:ascii="Franklin Gothic Book" w:hAnsi="Franklin Gothic Book"/>
          <w:sz w:val="28"/>
          <w:lang w:val="es-MX"/>
        </w:rPr>
        <w:t>Carlos Enrique Moran Garabito</w:t>
      </w:r>
    </w:p>
    <w:p w14:paraId="2A3C9DEB" w14:textId="77777777" w:rsidR="004202A0" w:rsidRDefault="004202A0" w:rsidP="004202A0">
      <w:pPr>
        <w:jc w:val="center"/>
        <w:rPr>
          <w:sz w:val="36"/>
          <w:szCs w:val="36"/>
          <w:lang w:val="es-MX"/>
        </w:rPr>
      </w:pPr>
    </w:p>
    <w:p w14:paraId="1E28979D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2A4FA573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075F6890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6129AF69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5890E450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4537C1BD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1844F523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6061843E" w14:textId="77777777" w:rsidR="004202A0" w:rsidRDefault="004202A0" w:rsidP="00C15C31">
      <w:pPr>
        <w:jc w:val="center"/>
        <w:rPr>
          <w:b/>
          <w:bCs/>
          <w:sz w:val="28"/>
          <w:szCs w:val="28"/>
          <w:lang w:val="es-MX"/>
        </w:rPr>
      </w:pPr>
    </w:p>
    <w:p w14:paraId="7A1C8168" w14:textId="287D0CD1" w:rsidR="00C15C31" w:rsidRPr="004202A0" w:rsidRDefault="00C15C31" w:rsidP="00C15C3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GoBack"/>
      <w:r w:rsidRPr="004202A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Comando </w:t>
      </w:r>
      <w:proofErr w:type="spellStart"/>
      <w:r w:rsidRPr="004202A0">
        <w:rPr>
          <w:rFonts w:ascii="Arial" w:hAnsi="Arial" w:cs="Arial"/>
          <w:b/>
          <w:bCs/>
          <w:sz w:val="24"/>
          <w:szCs w:val="24"/>
          <w:lang w:val="es-MX"/>
        </w:rPr>
        <w:t>gcc</w:t>
      </w:r>
      <w:proofErr w:type="spellEnd"/>
      <w:r w:rsidRPr="004202A0">
        <w:rPr>
          <w:rFonts w:ascii="Arial" w:hAnsi="Arial" w:cs="Arial"/>
          <w:b/>
          <w:bCs/>
          <w:sz w:val="24"/>
          <w:szCs w:val="24"/>
          <w:lang w:val="es-MX"/>
        </w:rPr>
        <w:t xml:space="preserve"> y </w:t>
      </w:r>
      <w:proofErr w:type="spellStart"/>
      <w:r w:rsidRPr="004202A0">
        <w:rPr>
          <w:rFonts w:ascii="Arial" w:hAnsi="Arial" w:cs="Arial"/>
          <w:b/>
          <w:bCs/>
          <w:sz w:val="24"/>
          <w:szCs w:val="24"/>
          <w:lang w:val="es-MX"/>
        </w:rPr>
        <w:t>gbd</w:t>
      </w:r>
      <w:proofErr w:type="spellEnd"/>
    </w:p>
    <w:p w14:paraId="00E83FFD" w14:textId="77777777" w:rsidR="0070318E" w:rsidRPr="004202A0" w:rsidRDefault="00C15C31" w:rsidP="0070318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GCC</w:t>
      </w:r>
    </w:p>
    <w:p w14:paraId="7072B46C" w14:textId="2CA95326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r w:rsidR="0070318E"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E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s un compilador integrado del proyecto GNU para C, C++,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Objective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C y Fortran; es capaz de recibir un programa fuente en cualquiera de estos lenguajes y generar un programa ejecutable binario en el lenguaje de la máquina donde ha de correr.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 xml:space="preserve">La sigla GCC significa "GNU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Compiler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Collection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". Originalmente significaba "GNU C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Compiler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"; todavía se </w:t>
      </w:r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usa  GCC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para designar una compilación en C. G++ refiere a una compilación en C++.</w:t>
      </w:r>
    </w:p>
    <w:p w14:paraId="7B80814D" w14:textId="77777777" w:rsidR="00C15C31" w:rsidRPr="004202A0" w:rsidRDefault="00C15C31" w:rsidP="00C15C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bookmarkStart w:id="1" w:name="Sintaxis"/>
      <w:bookmarkEnd w:id="1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Sintaxis.</w:t>
      </w:r>
    </w:p>
    <w:p w14:paraId="0BED60BC" w14:textId="77777777" w:rsidR="00C15C31" w:rsidRPr="004202A0" w:rsidRDefault="00C15C31" w:rsidP="00C15C3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gcc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[ opción | </w:t>
      </w:r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archivo ]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...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>  g++ [ opción | archivo ] ...</w:t>
      </w:r>
    </w:p>
    <w:p w14:paraId="2CA4C638" w14:textId="0B5F8076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Las opciones van precedidas de un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guión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, como es habitual en UNIX, pero las opciones en sí pueden tener varias letras; no pueden agruparse varias opciones tras un mismo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guión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Algunas opciones requieren después un nombre de archivo o directorio, otras no. Finalmente, pueden darse </w:t>
      </w:r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varios  nombres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de archivo a incluir en el proceso de compilación.</w:t>
      </w:r>
    </w:p>
    <w:p w14:paraId="69CFF812" w14:textId="6A6CB622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p w14:paraId="67943042" w14:textId="6482F001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Sufijos en nombres de archivo:</w:t>
      </w:r>
    </w:p>
    <w:p w14:paraId="14F990C5" w14:textId="0E3E385F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E9E0FF" wp14:editId="12D32888">
            <wp:extent cx="5612130" cy="144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A9C" w14:textId="7777777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Opciones.</w:t>
      </w:r>
    </w:p>
    <w:p w14:paraId="1A935238" w14:textId="3163FB76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 c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 xml:space="preserve">Realiza preprocesamiento y compilación,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obteniento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el archivo en código objeto; no realiza el enlazado.</w:t>
      </w:r>
    </w:p>
    <w:p w14:paraId="6440FDC5" w14:textId="3A9558EB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 E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>Realiza solamente el preprocesamiento, enviando el resultado a la salida estándar.</w:t>
      </w:r>
    </w:p>
    <w:p w14:paraId="39775366" w14:textId="436C0CB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lastRenderedPageBreak/>
        <w:t>-o archivo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>Indica el nombre del archivo de salida, cualesquiera sean las etapas cumplidas.</w:t>
      </w:r>
    </w:p>
    <w:p w14:paraId="459E6589" w14:textId="2D1F179C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Iruta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>Especifica la ruta hacia el directorio donde se encuentran los archivos marcados para incluir en el programa fuente. No lleva espacio entre la I y la ruta, así: -I/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usr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/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include</w:t>
      </w:r>
      <w:proofErr w:type="spellEnd"/>
    </w:p>
    <w:p w14:paraId="5FE938B9" w14:textId="26BCC663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-L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>Especifica la ruta hacia el directorio donde se encuentran los archivos de biblioteca con el código objeto de las funciones referenciadas en el programa fuente.  No lleva espacio entre la L y la ruta, así: -L/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usr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/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lib</w:t>
      </w:r>
      <w:proofErr w:type="spellEnd"/>
    </w:p>
    <w:p w14:paraId="42F63E53" w14:textId="0047BBB0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-Wall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 xml:space="preserve">Muestra todos los mensajes de error y advertencia del compilador, incluso algunos </w:t>
      </w:r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cuestionables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pero en definitiva fáciles de evitar escribiendo el código con cuidado.</w:t>
      </w:r>
    </w:p>
    <w:p w14:paraId="55B110CE" w14:textId="4E94EEB1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-g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 xml:space="preserve">Incluye en el ejecutable generado la información necesaria para poder rastrear los errores usando un depurador, tal como GDB (GNU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Debugger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).</w:t>
      </w:r>
    </w:p>
    <w:p w14:paraId="6B5E81CA" w14:textId="667411A8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-v</w:t>
      </w: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br/>
        <w:t>Muestra los comandos ejecutados en cada etapa de compilación y la versión del compilador. Es un informe muy detallado.</w:t>
      </w:r>
    </w:p>
    <w:p w14:paraId="23A60EA8" w14:textId="7777777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Etapas de compilación.</w:t>
      </w:r>
    </w:p>
    <w:p w14:paraId="04055E78" w14:textId="0DD649D4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El proceso de compilación involucra cuatro etapas sucesivas: preprocesamiento, compilación, ensamblado y enlazado. Para pasar de un programa fuente escrito por un humano a un archivo ejecutable es necesario realizar estas cuatro etapas en forma sucesiva. Los comandos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gcc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y g++ son capaces de realizar todo el proceso de una sola vez.</w:t>
      </w:r>
    </w:p>
    <w:p w14:paraId="5BA877B2" w14:textId="4988B511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proofErr w:type="spellStart"/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Preprocesado</w:t>
      </w:r>
      <w:proofErr w:type="spellEnd"/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.</w:t>
      </w:r>
    </w:p>
    <w:p w14:paraId="70DAFDCA" w14:textId="1C9726F1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En esta etapa se interpretan las directivas al preprocesador. Entre otras cosas, las variables inicializadas con #define son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sustituídas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en el código por su valor en todos los lugares donde aparece su nombre.</w:t>
      </w:r>
    </w:p>
    <w:p w14:paraId="2E1A62AE" w14:textId="7777777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Compilación.</w:t>
      </w:r>
    </w:p>
    <w:p w14:paraId="454872BF" w14:textId="3843B465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La compilación transforma el código C en el lenguaje ensamblador propio del procesador de nuestra máquina.</w:t>
      </w:r>
    </w:p>
    <w:p w14:paraId="257159B2" w14:textId="7777777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Ensamblado.</w:t>
      </w:r>
    </w:p>
    <w:p w14:paraId="186C5EBC" w14:textId="380A3442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lastRenderedPageBreak/>
        <w:t>El ensamblado transforma el programa escrito en lenguaje ensamblador a código objeto, un archivo binario en lenguaje de máquina ejecutable por el procesador.</w:t>
      </w:r>
    </w:p>
    <w:p w14:paraId="7A83917A" w14:textId="7777777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p w14:paraId="0F1EA53A" w14:textId="77777777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Enlazado</w:t>
      </w:r>
    </w:p>
    <w:p w14:paraId="0510AA63" w14:textId="5A0745F6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Las funciones de C/C++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incluídas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en nuestro código, tal como </w:t>
      </w:r>
      <w:proofErr w:type="spellStart"/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printf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(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) en el ejemplo, se encuentran ya compiladas y ensambladas en bibliotecas existentes en el sistema. Es preciso incorporar de algún modo el código binario de estas funciones a nuestro ejecutable. En esto consiste la etapa de enlace, donde se reúnen uno o más módulos en código objeto con el código existente en las bibliotecas.</w:t>
      </w:r>
    </w:p>
    <w:p w14:paraId="60358124" w14:textId="31D84A74" w:rsidR="0070318E" w:rsidRPr="004202A0" w:rsidRDefault="0070318E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p w14:paraId="51AD1FED" w14:textId="7D9C0ED9" w:rsidR="0070318E" w:rsidRPr="004202A0" w:rsidRDefault="0070318E" w:rsidP="0070318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GBD</w:t>
      </w:r>
    </w:p>
    <w:p w14:paraId="0260A50A" w14:textId="77777777" w:rsidR="0070318E" w:rsidRPr="004202A0" w:rsidRDefault="0070318E" w:rsidP="007031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Aquellos que desarrollan en C, conocen de las dificultades a las que se enfrenta cuando trata de depurar un programa, </w:t>
      </w:r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que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por ejemplo, por qué no se agrega un nodo a una lista o por qué no se copia determinado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string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. GDB (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Gnu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Project </w:t>
      </w:r>
      <w:proofErr w:type="spell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Debugger</w:t>
      </w:r>
      <w:proofErr w:type="spell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) es una herramienta que permite entre otras cosas, correr el programa con la posibilidad de detenerlo cuando se cumple cierta condición, avanzar paso a paso, analizar que ha pasado cuando un programa se detiene o cambiar algunas cosas del programa como el valor de las variables.</w:t>
      </w:r>
    </w:p>
    <w:p w14:paraId="50A820F6" w14:textId="77777777" w:rsidR="0070318E" w:rsidRPr="004202A0" w:rsidRDefault="0070318E" w:rsidP="007031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p w14:paraId="70FE8420" w14:textId="5D055D47" w:rsidR="0070318E" w:rsidRPr="004202A0" w:rsidRDefault="0070318E" w:rsidP="007031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GDB es una herramienta muy poderosa que nos ayudará a encontrar esos errores difíciles, por </w:t>
      </w:r>
      <w:proofErr w:type="gramStart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>ejemplo</w:t>
      </w:r>
      <w:proofErr w:type="gramEnd"/>
      <w:r w:rsidRPr="004202A0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cuando los punteros no apuntan a donde estamos pensando. Si bien este tutorial está pensado para el lenguaje C, probablemente también sirva para depurar programas en Fortran o C++ con los mismos comandos o similares.</w:t>
      </w:r>
    </w:p>
    <w:p w14:paraId="650BFD71" w14:textId="735AE69D" w:rsidR="00C15C31" w:rsidRPr="004202A0" w:rsidRDefault="00C15C31" w:rsidP="00C15C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bookmarkEnd w:id="0"/>
    <w:p w14:paraId="1D38DD71" w14:textId="77777777" w:rsidR="00C15C31" w:rsidRPr="004202A0" w:rsidRDefault="00C15C31" w:rsidP="00C15C31">
      <w:pPr>
        <w:rPr>
          <w:rFonts w:ascii="Arial" w:hAnsi="Arial" w:cs="Arial"/>
          <w:sz w:val="24"/>
          <w:szCs w:val="24"/>
          <w:lang w:val="es-MX"/>
        </w:rPr>
      </w:pPr>
    </w:p>
    <w:sectPr w:rsidR="00C15C31" w:rsidRPr="004202A0" w:rsidSect="00420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0D460" w14:textId="77777777" w:rsidR="00467699" w:rsidRDefault="00467699" w:rsidP="004202A0">
      <w:pPr>
        <w:spacing w:after="0" w:line="240" w:lineRule="auto"/>
      </w:pPr>
      <w:r>
        <w:separator/>
      </w:r>
    </w:p>
  </w:endnote>
  <w:endnote w:type="continuationSeparator" w:id="0">
    <w:p w14:paraId="7AB31676" w14:textId="77777777" w:rsidR="00467699" w:rsidRDefault="00467699" w:rsidP="0042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6831A" w14:textId="77777777" w:rsidR="004202A0" w:rsidRDefault="00420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AC38" w14:textId="77777777" w:rsidR="004202A0" w:rsidRDefault="00420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132AC" w14:textId="77777777" w:rsidR="004202A0" w:rsidRDefault="00420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6CE24" w14:textId="77777777" w:rsidR="00467699" w:rsidRDefault="00467699" w:rsidP="004202A0">
      <w:pPr>
        <w:spacing w:after="0" w:line="240" w:lineRule="auto"/>
      </w:pPr>
      <w:r>
        <w:separator/>
      </w:r>
    </w:p>
  </w:footnote>
  <w:footnote w:type="continuationSeparator" w:id="0">
    <w:p w14:paraId="24B28F43" w14:textId="77777777" w:rsidR="00467699" w:rsidRDefault="00467699" w:rsidP="0042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A20" w14:textId="77777777" w:rsidR="004202A0" w:rsidRDefault="00420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5080805"/>
      <w:docPartObj>
        <w:docPartGallery w:val="Watermarks"/>
        <w:docPartUnique/>
      </w:docPartObj>
    </w:sdtPr>
    <w:sdtContent>
      <w:p w14:paraId="03487743" w14:textId="7A9F0CF3" w:rsidR="004202A0" w:rsidRDefault="004202A0">
        <w:pPr>
          <w:pStyle w:val="Header"/>
        </w:pPr>
        <w:r>
          <w:rPr>
            <w:noProof/>
          </w:rPr>
          <w:pict w14:anchorId="0931DE2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9D02B" w14:textId="77777777" w:rsidR="004202A0" w:rsidRDefault="00420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31"/>
    <w:rsid w:val="004202A0"/>
    <w:rsid w:val="00467699"/>
    <w:rsid w:val="0070318E"/>
    <w:rsid w:val="00C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4042AC"/>
  <w15:chartTrackingRefBased/>
  <w15:docId w15:val="{767DB6EE-62CA-455E-9877-E18E8A67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A0"/>
  </w:style>
  <w:style w:type="paragraph" w:styleId="Footer">
    <w:name w:val="footer"/>
    <w:basedOn w:val="Normal"/>
    <w:link w:val="FooterChar"/>
    <w:uiPriority w:val="99"/>
    <w:unhideWhenUsed/>
    <w:rsid w:val="00420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diego cruz</cp:lastModifiedBy>
  <cp:revision>2</cp:revision>
  <dcterms:created xsi:type="dcterms:W3CDTF">2020-03-06T14:46:00Z</dcterms:created>
  <dcterms:modified xsi:type="dcterms:W3CDTF">2020-03-22T05:56:00Z</dcterms:modified>
</cp:coreProperties>
</file>