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9BF" w:rsidRDefault="00B529BF" w:rsidP="00B529BF">
      <w:pPr>
        <w:pBdr>
          <w:top w:val="single" w:sz="4" w:space="1" w:color="314226"/>
          <w:bottom w:val="single" w:sz="16" w:space="4" w:color="B6A56A"/>
        </w:pBdr>
        <w:shd w:val="clear" w:color="auto" w:fill="314226"/>
        <w:spacing w:before="80"/>
        <w:jc w:val="center"/>
      </w:pPr>
      <w:r>
        <w:rPr>
          <w:b/>
          <w:color w:val="FFFFFF"/>
          <w:sz w:val="36"/>
        </w:rPr>
        <w:t>EXPLICAÇÃO SIMPLES DO CICLO DE POSTAGEM</w:t>
      </w:r>
    </w:p>
    <w:p w:rsidR="00684F99" w:rsidRDefault="00292CE0">
      <w:pPr>
        <w:pBdr>
          <w:bottom w:val="single" w:sz="8" w:space="2" w:color="B6A56A"/>
        </w:pBdr>
        <w:shd w:val="clear" w:color="auto" w:fill="ECE5D0"/>
        <w:spacing w:after="240"/>
        <w:jc w:val="center"/>
      </w:pPr>
      <w:r>
        <w:rPr>
          <w:b/>
          <w:color w:val="314226"/>
        </w:rPr>
        <w:t>Autor - Diego Henrique Basilio - Cabo - 4ª Cia Com L Mth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O sistema funciona em etapas. A ideia é pegar os processos no SPED, organizar os </w:t>
      </w:r>
      <w:proofErr w:type="spellStart"/>
      <w:r>
        <w:t>PDFs</w:t>
      </w:r>
      <w:proofErr w:type="spellEnd"/>
      <w:r>
        <w:t xml:space="preserve">, </w:t>
      </w:r>
      <w:proofErr w:type="spellStart"/>
      <w:r>
        <w:t>rachurar</w:t>
      </w:r>
      <w:proofErr w:type="spellEnd"/>
      <w:r>
        <w:t xml:space="preserve"> as partes necessárias e depois postar no site de licitações.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40"/>
      </w:pP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1. ROBÔ SPED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Este é o primeiro robô do ciclo.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Ele acessa o SPED, entra nos processos encaminhados e baixa os processos em PDF.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Depois de baixar, ele verifica se o processo possui Nota de Empenho.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Se tiver Nota de Empenho, o PDF vai para: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spellStart"/>
      <w:proofErr w:type="gramStart"/>
      <w:r>
        <w:rPr>
          <w:rFonts w:ascii="Courier New" w:eastAsia="Courier New" w:hAnsi="Courier New"/>
          <w:color w:val="24331D"/>
          <w:sz w:val="19"/>
        </w:rPr>
        <w:t>robo</w:t>
      </w:r>
      <w:proofErr w:type="gramEnd"/>
      <w:r>
        <w:rPr>
          <w:rFonts w:ascii="Courier New" w:eastAsia="Courier New" w:hAnsi="Courier New"/>
          <w:color w:val="24331D"/>
          <w:sz w:val="19"/>
        </w:rPr>
        <w:t>_sped</w:t>
      </w:r>
      <w:proofErr w:type="spellEnd"/>
      <w:r>
        <w:rPr>
          <w:rFonts w:ascii="Courier New" w:eastAsia="Courier New" w:hAnsi="Courier New"/>
          <w:color w:val="24331D"/>
          <w:sz w:val="19"/>
        </w:rPr>
        <w:t>/Downloads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Se não tiver Nota de Empenho, o PDF vai para: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spellStart"/>
      <w:proofErr w:type="gramStart"/>
      <w:r>
        <w:rPr>
          <w:rFonts w:ascii="Courier New" w:eastAsia="Courier New" w:hAnsi="Courier New"/>
          <w:color w:val="24331D"/>
          <w:sz w:val="19"/>
        </w:rPr>
        <w:t>robo</w:t>
      </w:r>
      <w:proofErr w:type="gramEnd"/>
      <w:r>
        <w:rPr>
          <w:rFonts w:ascii="Courier New" w:eastAsia="Courier New" w:hAnsi="Courier New"/>
          <w:color w:val="24331D"/>
          <w:sz w:val="19"/>
        </w:rPr>
        <w:t>_sped</w:t>
      </w:r>
      <w:proofErr w:type="spellEnd"/>
      <w:r>
        <w:rPr>
          <w:rFonts w:ascii="Courier New" w:eastAsia="Courier New" w:hAnsi="Courier New"/>
          <w:color w:val="24331D"/>
          <w:sz w:val="19"/>
        </w:rPr>
        <w:t>/SEM_NOTA_DE_EMPENHO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Também pode haver pastas auxiliares, como: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spellStart"/>
      <w:proofErr w:type="gramStart"/>
      <w:r>
        <w:rPr>
          <w:rFonts w:ascii="Courier New" w:eastAsia="Courier New" w:hAnsi="Courier New"/>
          <w:color w:val="24331D"/>
          <w:sz w:val="19"/>
        </w:rPr>
        <w:t>robo</w:t>
      </w:r>
      <w:proofErr w:type="gramEnd"/>
      <w:r>
        <w:rPr>
          <w:rFonts w:ascii="Courier New" w:eastAsia="Courier New" w:hAnsi="Courier New"/>
          <w:color w:val="24331D"/>
          <w:sz w:val="19"/>
        </w:rPr>
        <w:t>_sped</w:t>
      </w:r>
      <w:proofErr w:type="spellEnd"/>
      <w:r>
        <w:rPr>
          <w:rFonts w:ascii="Courier New" w:eastAsia="Courier New" w:hAnsi="Courier New"/>
          <w:color w:val="24331D"/>
          <w:sz w:val="19"/>
        </w:rPr>
        <w:t>/PULADOS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spellStart"/>
      <w:proofErr w:type="gramStart"/>
      <w:r>
        <w:rPr>
          <w:rFonts w:ascii="Courier New" w:eastAsia="Courier New" w:hAnsi="Courier New"/>
          <w:color w:val="24331D"/>
          <w:sz w:val="19"/>
        </w:rPr>
        <w:t>robo</w:t>
      </w:r>
      <w:proofErr w:type="gramEnd"/>
      <w:r>
        <w:rPr>
          <w:rFonts w:ascii="Courier New" w:eastAsia="Courier New" w:hAnsi="Courier New"/>
          <w:color w:val="24331D"/>
          <w:sz w:val="19"/>
        </w:rPr>
        <w:t>_sped</w:t>
      </w:r>
      <w:proofErr w:type="spellEnd"/>
      <w:r>
        <w:rPr>
          <w:rFonts w:ascii="Courier New" w:eastAsia="Courier New" w:hAnsi="Courier New"/>
          <w:color w:val="24331D"/>
          <w:sz w:val="19"/>
        </w:rPr>
        <w:t>/TEMP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Como funcionam essas pastas: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robo</w:t>
      </w:r>
      <w:proofErr w:type="gramEnd"/>
      <w:r>
        <w:rPr>
          <w:sz w:val="20"/>
        </w:rPr>
        <w:t>_sped</w:t>
      </w:r>
      <w:proofErr w:type="spellEnd"/>
      <w:r>
        <w:rPr>
          <w:sz w:val="20"/>
        </w:rPr>
        <w:t>/Downloads: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os processos baixados do SPED que possuem Nota de Empenho.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robo</w:t>
      </w:r>
      <w:proofErr w:type="gramEnd"/>
      <w:r>
        <w:rPr>
          <w:sz w:val="20"/>
        </w:rPr>
        <w:t>_sped</w:t>
      </w:r>
      <w:proofErr w:type="spellEnd"/>
      <w:r>
        <w:rPr>
          <w:sz w:val="20"/>
        </w:rPr>
        <w:t>/SEM_NOTA_DE_EMPENHO: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os processos em que o robô não identificou Nota de Empenho. Esses arquivos precisam ser conferidos manualmente.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robo</w:t>
      </w:r>
      <w:proofErr w:type="gramEnd"/>
      <w:r>
        <w:rPr>
          <w:sz w:val="20"/>
        </w:rPr>
        <w:t>_sped</w:t>
      </w:r>
      <w:proofErr w:type="spellEnd"/>
      <w:r>
        <w:rPr>
          <w:sz w:val="20"/>
        </w:rPr>
        <w:t>/PULADOS: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pode</w:t>
      </w:r>
      <w:proofErr w:type="gramEnd"/>
      <w:r>
        <w:t xml:space="preserve"> guardar processos que o robô não conseguiu processar ou que foram ignorados por algum motivo.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robo</w:t>
      </w:r>
      <w:proofErr w:type="gramEnd"/>
      <w:r>
        <w:rPr>
          <w:sz w:val="20"/>
        </w:rPr>
        <w:t>_sped</w:t>
      </w:r>
      <w:proofErr w:type="spellEnd"/>
      <w:r>
        <w:rPr>
          <w:sz w:val="20"/>
        </w:rPr>
        <w:t>/TEMP: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pasta</w:t>
      </w:r>
      <w:proofErr w:type="gramEnd"/>
      <w:r>
        <w:t xml:space="preserve"> temporária usada durante o processamento. Normalmente não é uma pasta para uso manual.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Arquivo principal: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robo_sped/robo_sped.py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Resumo:</w:t>
      </w:r>
    </w:p>
    <w:p w:rsidR="00B529BF" w:rsidRDefault="00B529BF" w:rsidP="00B529BF">
      <w:pPr>
        <w:spacing w:after="100"/>
      </w:pPr>
      <w:proofErr w:type="gramStart"/>
      <w:r>
        <w:t>o</w:t>
      </w:r>
      <w:proofErr w:type="gramEnd"/>
      <w:r>
        <w:t xml:space="preserve"> Robô SPED baixa os processos e separa os que têm Nota de Empenho dos que ainda precisam de análise.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40"/>
      </w:pP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2. SEPARADOR DE PROCESSOS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Depois que os </w:t>
      </w:r>
      <w:proofErr w:type="spellStart"/>
      <w:r>
        <w:t>PDFs</w:t>
      </w:r>
      <w:proofErr w:type="spellEnd"/>
      <w:r>
        <w:t xml:space="preserve"> são baixados pelo Robô SPED, entra o separador.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Ele lê os </w:t>
      </w:r>
      <w:proofErr w:type="spellStart"/>
      <w:r>
        <w:t>PDFs</w:t>
      </w:r>
      <w:proofErr w:type="spellEnd"/>
      <w:r>
        <w:t xml:space="preserve"> e identifica o tipo de processo.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Com isso, organiza os arquivos em pastas, como: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</w:t>
      </w:r>
      <w:proofErr w:type="gramEnd"/>
      <w:r>
        <w:rPr>
          <w:sz w:val="20"/>
        </w:rPr>
        <w:t xml:space="preserve"> de dispensa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</w:t>
      </w:r>
      <w:proofErr w:type="gramEnd"/>
      <w:r>
        <w:rPr>
          <w:sz w:val="20"/>
        </w:rPr>
        <w:t xml:space="preserve"> de inexigibilidade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</w:t>
      </w:r>
      <w:proofErr w:type="gramEnd"/>
      <w:r>
        <w:rPr>
          <w:sz w:val="20"/>
        </w:rPr>
        <w:t xml:space="preserve"> participante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</w:t>
      </w:r>
      <w:proofErr w:type="gramEnd"/>
      <w:r>
        <w:rPr>
          <w:sz w:val="20"/>
        </w:rPr>
        <w:t xml:space="preserve"> gerenciador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</w:t>
      </w:r>
      <w:proofErr w:type="gramEnd"/>
      <w:r>
        <w:rPr>
          <w:sz w:val="20"/>
        </w:rPr>
        <w:t xml:space="preserve"> de adesão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</w:t>
      </w:r>
      <w:proofErr w:type="gramEnd"/>
      <w:r>
        <w:rPr>
          <w:sz w:val="20"/>
        </w:rPr>
        <w:t xml:space="preserve"> sem nota de empenho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processos</w:t>
      </w:r>
      <w:proofErr w:type="gramEnd"/>
      <w:r>
        <w:rPr>
          <w:sz w:val="20"/>
        </w:rPr>
        <w:t xml:space="preserve"> fora do ano configurado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As pastas principais ficam em: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gramStart"/>
      <w:r>
        <w:rPr>
          <w:rFonts w:ascii="Courier New" w:eastAsia="Courier New" w:hAnsi="Courier New"/>
          <w:color w:val="24331D"/>
          <w:sz w:val="19"/>
        </w:rPr>
        <w:t>separador</w:t>
      </w:r>
      <w:proofErr w:type="gramEnd"/>
      <w:r>
        <w:rPr>
          <w:rFonts w:ascii="Courier New" w:eastAsia="Courier New" w:hAnsi="Courier New"/>
          <w:color w:val="24331D"/>
          <w:sz w:val="19"/>
        </w:rPr>
        <w:t>-postagem/</w:t>
      </w:r>
      <w:proofErr w:type="spellStart"/>
      <w:r>
        <w:rPr>
          <w:rFonts w:ascii="Courier New" w:eastAsia="Courier New" w:hAnsi="Courier New"/>
          <w:color w:val="24331D"/>
          <w:sz w:val="19"/>
        </w:rPr>
        <w:t>processos_separados</w:t>
      </w:r>
      <w:proofErr w:type="spellEnd"/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Como funcionam essas pastas: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processo</w:t>
      </w:r>
      <w:proofErr w:type="gramEnd"/>
      <w:r>
        <w:rPr>
          <w:sz w:val="20"/>
        </w:rPr>
        <w:t>_dispensa</w:t>
      </w:r>
      <w:proofErr w:type="spell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classificados como dispensa.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processo</w:t>
      </w:r>
      <w:proofErr w:type="gramEnd"/>
      <w:r>
        <w:rPr>
          <w:sz w:val="20"/>
        </w:rPr>
        <w:t>_inexigibilidade</w:t>
      </w:r>
      <w:proofErr w:type="spell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classificados como inexigibilidade.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processo</w:t>
      </w:r>
      <w:proofErr w:type="gramEnd"/>
      <w:r>
        <w:rPr>
          <w:sz w:val="20"/>
        </w:rPr>
        <w:t>_participante</w:t>
      </w:r>
      <w:proofErr w:type="spell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em que a UG participa de uma licitação/ata.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processo</w:t>
      </w:r>
      <w:proofErr w:type="gramEnd"/>
      <w:r>
        <w:rPr>
          <w:sz w:val="20"/>
        </w:rPr>
        <w:t>_gerenciador</w:t>
      </w:r>
      <w:proofErr w:type="spell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em que a UG é gerenciadora.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processo</w:t>
      </w:r>
      <w:proofErr w:type="gramEnd"/>
      <w:r>
        <w:rPr>
          <w:sz w:val="20"/>
        </w:rPr>
        <w:t>_adesao</w:t>
      </w:r>
      <w:proofErr w:type="spell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de adesão/carona.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processo</w:t>
      </w:r>
      <w:proofErr w:type="gramEnd"/>
      <w:r>
        <w:rPr>
          <w:sz w:val="20"/>
        </w:rPr>
        <w:t>_sem_nota_empenho</w:t>
      </w:r>
      <w:proofErr w:type="spell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que não possuem Nota de Empenho identificada.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lastRenderedPageBreak/>
        <w:t xml:space="preserve">- </w:t>
      </w:r>
      <w:proofErr w:type="gramStart"/>
      <w:r>
        <w:rPr>
          <w:sz w:val="20"/>
        </w:rPr>
        <w:t>fora</w:t>
      </w:r>
      <w:proofErr w:type="gramEnd"/>
      <w:r>
        <w:rPr>
          <w:sz w:val="20"/>
        </w:rPr>
        <w:t>_2026_ignorados ou pasta semelhante: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recebe</w:t>
      </w:r>
      <w:proofErr w:type="gramEnd"/>
      <w:r>
        <w:t xml:space="preserve"> processos que não pertencem ao ano configurado.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Também pode existir a pasta: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gramStart"/>
      <w:r>
        <w:rPr>
          <w:rFonts w:ascii="Courier New" w:eastAsia="Courier New" w:hAnsi="Courier New"/>
          <w:color w:val="24331D"/>
          <w:sz w:val="19"/>
        </w:rPr>
        <w:t>separador</w:t>
      </w:r>
      <w:proofErr w:type="gramEnd"/>
      <w:r>
        <w:rPr>
          <w:rFonts w:ascii="Courier New" w:eastAsia="Courier New" w:hAnsi="Courier New"/>
          <w:color w:val="24331D"/>
          <w:sz w:val="19"/>
        </w:rPr>
        <w:t>-postagem/entrada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Como funciona: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entrada</w:t>
      </w:r>
      <w:proofErr w:type="gram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é</w:t>
      </w:r>
      <w:proofErr w:type="gramEnd"/>
      <w:r>
        <w:t xml:space="preserve"> a pasta onde podem ser colocados os </w:t>
      </w:r>
      <w:proofErr w:type="spellStart"/>
      <w:r>
        <w:t>PDFs</w:t>
      </w:r>
      <w:proofErr w:type="spellEnd"/>
      <w:r>
        <w:t xml:space="preserve"> que serão lidos pelo separador.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Arquivo principal: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separador-postagem/separador_pdf.py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Resumo:</w:t>
      </w:r>
    </w:p>
    <w:p w:rsidR="00B529BF" w:rsidRDefault="00B529BF" w:rsidP="00B529BF">
      <w:pPr>
        <w:spacing w:after="100"/>
      </w:pPr>
      <w:proofErr w:type="gramStart"/>
      <w:r>
        <w:t>o</w:t>
      </w:r>
      <w:proofErr w:type="gramEnd"/>
      <w:r>
        <w:t xml:space="preserve"> separador pega os </w:t>
      </w:r>
      <w:proofErr w:type="spellStart"/>
      <w:r>
        <w:t>PDFs</w:t>
      </w:r>
      <w:proofErr w:type="spellEnd"/>
      <w:r>
        <w:t xml:space="preserve"> baixados e organiza cada um no tipo correto de </w:t>
      </w:r>
      <w:proofErr w:type="spellStart"/>
      <w:r>
        <w:t>processo</w:t>
      </w:r>
      <w:proofErr w:type="spellEnd"/>
      <w:r>
        <w:t>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40"/>
      </w:pP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3. RACHURADOR DE PDF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Depois que os processos estão separados, entra a etapa de </w:t>
      </w:r>
      <w:proofErr w:type="spellStart"/>
      <w:r>
        <w:t>rachurar</w:t>
      </w:r>
      <w:proofErr w:type="spellEnd"/>
      <w:r>
        <w:t>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Essa parte serve para ocultar/</w:t>
      </w:r>
      <w:proofErr w:type="spellStart"/>
      <w:r>
        <w:t>rachurar</w:t>
      </w:r>
      <w:proofErr w:type="spellEnd"/>
      <w:r>
        <w:t xml:space="preserve"> informações sensíveis dos </w:t>
      </w:r>
      <w:proofErr w:type="spellStart"/>
      <w:r>
        <w:t>PDFs</w:t>
      </w:r>
      <w:proofErr w:type="spellEnd"/>
      <w:r>
        <w:t xml:space="preserve"> antes da postagem, quando necessário.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O usuário deve conferir os arquivos antes e depois da </w:t>
      </w:r>
      <w:proofErr w:type="spellStart"/>
      <w:r>
        <w:t>rachura</w:t>
      </w:r>
      <w:proofErr w:type="spellEnd"/>
      <w:r>
        <w:t xml:space="preserve"> para garantir que as informações protegidas foram ocultadas corretamente.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Pasta principal: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spellStart"/>
      <w:proofErr w:type="gramStart"/>
      <w:r>
        <w:rPr>
          <w:rFonts w:ascii="Courier New" w:eastAsia="Courier New" w:hAnsi="Courier New"/>
          <w:color w:val="24331D"/>
          <w:sz w:val="19"/>
        </w:rPr>
        <w:t>robo</w:t>
      </w:r>
      <w:proofErr w:type="gramEnd"/>
      <w:r>
        <w:rPr>
          <w:rFonts w:ascii="Courier New" w:eastAsia="Courier New" w:hAnsi="Courier New"/>
          <w:color w:val="24331D"/>
          <w:sz w:val="19"/>
        </w:rPr>
        <w:t>_sped</w:t>
      </w:r>
      <w:proofErr w:type="spellEnd"/>
      <w:r>
        <w:rPr>
          <w:rFonts w:ascii="Courier New" w:eastAsia="Courier New" w:hAnsi="Courier New"/>
          <w:color w:val="24331D"/>
          <w:sz w:val="19"/>
        </w:rPr>
        <w:t>/</w:t>
      </w:r>
      <w:proofErr w:type="spellStart"/>
      <w:r>
        <w:rPr>
          <w:rFonts w:ascii="Courier New" w:eastAsia="Courier New" w:hAnsi="Courier New"/>
          <w:color w:val="24331D"/>
          <w:sz w:val="19"/>
        </w:rPr>
        <w:t>rachurador_pdf</w:t>
      </w:r>
      <w:proofErr w:type="spellEnd"/>
      <w:r>
        <w:rPr>
          <w:rFonts w:ascii="Courier New" w:eastAsia="Courier New" w:hAnsi="Courier New"/>
          <w:color w:val="24331D"/>
          <w:sz w:val="19"/>
        </w:rPr>
        <w:t>/entrada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Como funciona: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entrada</w:t>
      </w:r>
      <w:proofErr w:type="gramEnd"/>
      <w:r>
        <w:rPr>
          <w:sz w:val="20"/>
        </w:rPr>
        <w:t>:</w:t>
      </w:r>
    </w:p>
    <w:p w:rsidR="00B529BF" w:rsidRDefault="00B529BF" w:rsidP="00B529BF">
      <w:pPr>
        <w:spacing w:after="100"/>
      </w:pPr>
      <w:r>
        <w:t xml:space="preserve">  </w:t>
      </w:r>
      <w:proofErr w:type="gramStart"/>
      <w:r>
        <w:t>é</w:t>
      </w:r>
      <w:proofErr w:type="gramEnd"/>
      <w:r>
        <w:t xml:space="preserve"> a pasta onde o usuário coloca os </w:t>
      </w:r>
      <w:proofErr w:type="spellStart"/>
      <w:r>
        <w:t>PDFs</w:t>
      </w:r>
      <w:proofErr w:type="spellEnd"/>
      <w:r>
        <w:t xml:space="preserve"> que precisam ser </w:t>
      </w:r>
      <w:proofErr w:type="spellStart"/>
      <w:r>
        <w:t>rachurados</w:t>
      </w:r>
      <w:proofErr w:type="spellEnd"/>
      <w:r>
        <w:t>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Após rodar o </w:t>
      </w:r>
      <w:proofErr w:type="spellStart"/>
      <w:r>
        <w:t>rachurador</w:t>
      </w:r>
      <w:proofErr w:type="spellEnd"/>
      <w:r>
        <w:t xml:space="preserve">, os </w:t>
      </w:r>
      <w:proofErr w:type="spellStart"/>
      <w:r>
        <w:t>PDFs</w:t>
      </w:r>
      <w:proofErr w:type="spellEnd"/>
      <w:r>
        <w:t xml:space="preserve"> tratados serão gerados conforme a configuração do robô.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Arquivo principal: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robo_sped/rachurador_pdf/rachurar_pdfs.py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Resumo:</w:t>
      </w:r>
    </w:p>
    <w:p w:rsidR="00B529BF" w:rsidRDefault="00B529BF" w:rsidP="00B529BF">
      <w:pPr>
        <w:spacing w:after="100"/>
      </w:pPr>
      <w:proofErr w:type="gramStart"/>
      <w:r>
        <w:lastRenderedPageBreak/>
        <w:t>o</w:t>
      </w:r>
      <w:proofErr w:type="gramEnd"/>
      <w:r>
        <w:t xml:space="preserve"> </w:t>
      </w:r>
      <w:proofErr w:type="spellStart"/>
      <w:r>
        <w:t>rachurador</w:t>
      </w:r>
      <w:proofErr w:type="spellEnd"/>
      <w:r>
        <w:t xml:space="preserve"> prepara os </w:t>
      </w:r>
      <w:proofErr w:type="spellStart"/>
      <w:r>
        <w:t>PDFs</w:t>
      </w:r>
      <w:proofErr w:type="spellEnd"/>
      <w:r>
        <w:t xml:space="preserve"> para postagem, cobrindo informações que não devem ficar visíveis publicamente.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40"/>
      </w:pP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4. ROBÔ DE POSTAGEM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Depois que os processos foram baixados, separados e </w:t>
      </w:r>
      <w:proofErr w:type="spellStart"/>
      <w:r>
        <w:t>rachurados</w:t>
      </w:r>
      <w:proofErr w:type="spellEnd"/>
      <w:r>
        <w:t>, entra o robô de postagem.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Ele acessa o site de licitações, faz </w:t>
      </w:r>
      <w:proofErr w:type="spellStart"/>
      <w:r>
        <w:t>login</w:t>
      </w:r>
      <w:proofErr w:type="spellEnd"/>
      <w:r>
        <w:t xml:space="preserve"> com as credenciais configuradas pelo usuário e posta cada PDF na categoria correta.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Ele usa as pastas criadas pelo separador de processos, principalmente: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proofErr w:type="gramStart"/>
      <w:r>
        <w:rPr>
          <w:rFonts w:ascii="Courier New" w:eastAsia="Courier New" w:hAnsi="Courier New"/>
          <w:color w:val="24331D"/>
          <w:sz w:val="19"/>
        </w:rPr>
        <w:t>separador</w:t>
      </w:r>
      <w:proofErr w:type="gramEnd"/>
      <w:r>
        <w:rPr>
          <w:rFonts w:ascii="Courier New" w:eastAsia="Courier New" w:hAnsi="Courier New"/>
          <w:color w:val="24331D"/>
          <w:sz w:val="19"/>
        </w:rPr>
        <w:t>-postagem/</w:t>
      </w:r>
      <w:proofErr w:type="spellStart"/>
      <w:r>
        <w:rPr>
          <w:rFonts w:ascii="Courier New" w:eastAsia="Courier New" w:hAnsi="Courier New"/>
          <w:color w:val="24331D"/>
          <w:sz w:val="19"/>
        </w:rPr>
        <w:t>processos_separados</w:t>
      </w:r>
      <w:proofErr w:type="spellEnd"/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Como funciona: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O robô lê os </w:t>
      </w:r>
      <w:proofErr w:type="spellStart"/>
      <w:r>
        <w:rPr>
          <w:sz w:val="20"/>
        </w:rPr>
        <w:t>PDFs</w:t>
      </w:r>
      <w:proofErr w:type="spellEnd"/>
      <w:r>
        <w:rPr>
          <w:sz w:val="20"/>
        </w:rPr>
        <w:t xml:space="preserve"> separados por tipo de processo.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Cada pasta corresponde a uma categoria/tipo de postagem.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O robô entra no site e deposita o PDF na categoria configurada no código.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Depois de postar, ele registra o andamento para evitar repetição.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Arquivo principal: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separador-postagem/postar.py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Antes de usar, cada quartel precisa adaptar no código: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UG_OBRIGATORIA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ANO_OBRIGATORIO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categorias</w:t>
      </w:r>
      <w:proofErr w:type="gramEnd"/>
      <w:r>
        <w:rPr>
          <w:sz w:val="20"/>
        </w:rPr>
        <w:t xml:space="preserve"> correspondentes à própria UG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 xml:space="preserve">Também é necessário cadastrar o </w:t>
      </w:r>
      <w:proofErr w:type="spellStart"/>
      <w:r>
        <w:rPr>
          <w:b/>
          <w:color w:val="314226"/>
        </w:rPr>
        <w:t>login</w:t>
      </w:r>
      <w:proofErr w:type="spellEnd"/>
      <w:r>
        <w:rPr>
          <w:b/>
          <w:color w:val="314226"/>
        </w:rPr>
        <w:t xml:space="preserve"> do usuário com: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separador-postagem/configurar_login.py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Resumo:</w:t>
      </w:r>
    </w:p>
    <w:p w:rsidR="00B529BF" w:rsidRDefault="00B529BF" w:rsidP="00226EA2">
      <w:pPr>
        <w:spacing w:after="100"/>
      </w:pPr>
      <w:proofErr w:type="gramStart"/>
      <w:r>
        <w:t>o</w:t>
      </w:r>
      <w:proofErr w:type="gramEnd"/>
      <w:r>
        <w:t xml:space="preserve"> robô de postagem pega os </w:t>
      </w:r>
      <w:proofErr w:type="spellStart"/>
      <w:r>
        <w:t>PDFs</w:t>
      </w:r>
      <w:proofErr w:type="spellEnd"/>
      <w:r>
        <w:t xml:space="preserve"> já organizados e tratados e envia tudo para o site de licitações.</w:t>
      </w: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5. APP CICLO DE POSTAGEM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O </w:t>
      </w:r>
      <w:proofErr w:type="spellStart"/>
      <w:r>
        <w:t>App</w:t>
      </w:r>
      <w:proofErr w:type="spellEnd"/>
      <w:r>
        <w:t xml:space="preserve"> Ciclo de Postagem é a tela principal do sistema.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Ele foi criado para facilitar o uso dos robôs, evitando que o usuário precise abrir cada script manualmente.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Por meio dele, o usuário consegue executar as principais etapas do ciclo em uma interface mais simples.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Além de rodar os robôs, o </w:t>
      </w:r>
      <w:proofErr w:type="spellStart"/>
      <w:r>
        <w:t>app</w:t>
      </w:r>
      <w:proofErr w:type="spellEnd"/>
      <w:r>
        <w:t xml:space="preserve"> também pode facilitar o acesso às pastas usadas no processo, como: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pasta</w:t>
      </w:r>
      <w:proofErr w:type="gramEnd"/>
      <w:r>
        <w:rPr>
          <w:sz w:val="20"/>
        </w:rPr>
        <w:t xml:space="preserve"> dos </w:t>
      </w:r>
      <w:proofErr w:type="spellStart"/>
      <w:r>
        <w:rPr>
          <w:sz w:val="20"/>
        </w:rPr>
        <w:t>PDFs</w:t>
      </w:r>
      <w:proofErr w:type="spellEnd"/>
      <w:r>
        <w:rPr>
          <w:sz w:val="20"/>
        </w:rPr>
        <w:t xml:space="preserve"> baixados do SPED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pasta</w:t>
      </w:r>
      <w:proofErr w:type="gramEnd"/>
      <w:r>
        <w:rPr>
          <w:sz w:val="20"/>
        </w:rPr>
        <w:t xml:space="preserve"> dos </w:t>
      </w:r>
      <w:proofErr w:type="spellStart"/>
      <w:r>
        <w:rPr>
          <w:sz w:val="20"/>
        </w:rPr>
        <w:t>PDFs</w:t>
      </w:r>
      <w:proofErr w:type="spellEnd"/>
      <w:r>
        <w:rPr>
          <w:sz w:val="20"/>
        </w:rPr>
        <w:t xml:space="preserve"> sem Nota de Empenho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pasta</w:t>
      </w:r>
      <w:proofErr w:type="gramEnd"/>
      <w:r>
        <w:rPr>
          <w:sz w:val="20"/>
        </w:rPr>
        <w:t xml:space="preserve"> de entrada do separador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pasta</w:t>
      </w:r>
      <w:proofErr w:type="gramEnd"/>
      <w:r>
        <w:rPr>
          <w:sz w:val="20"/>
        </w:rPr>
        <w:t xml:space="preserve"> dos processos separados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pasta</w:t>
      </w:r>
      <w:proofErr w:type="gramEnd"/>
      <w:r>
        <w:rPr>
          <w:sz w:val="20"/>
        </w:rPr>
        <w:t xml:space="preserve"> de entrada do </w:t>
      </w:r>
      <w:proofErr w:type="spellStart"/>
      <w:r>
        <w:rPr>
          <w:sz w:val="20"/>
        </w:rPr>
        <w:t>rachurador</w:t>
      </w:r>
      <w:proofErr w:type="spellEnd"/>
    </w:p>
    <w:p w:rsidR="00B529BF" w:rsidRDefault="00B529BF" w:rsidP="00B529BF">
      <w:pPr>
        <w:spacing w:after="40"/>
      </w:pPr>
    </w:p>
    <w:p w:rsidR="00B529BF" w:rsidRDefault="00B529BF" w:rsidP="00226EA2">
      <w:pPr>
        <w:spacing w:after="100"/>
      </w:pPr>
      <w:r>
        <w:t>Isso ajuda o usuário a conferir os arquivos em cada etapa do ciclo.</w:t>
      </w: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Arquivo principal:</w:t>
      </w:r>
    </w:p>
    <w:p w:rsidR="00B529BF" w:rsidRPr="00226EA2" w:rsidRDefault="00B529BF" w:rsidP="00226EA2">
      <w:pPr>
        <w:pBdr>
          <w:left w:val="single" w:sz="10" w:space="2" w:color="4A5A34"/>
        </w:pBdr>
        <w:shd w:val="clear" w:color="auto" w:fill="EEE8D5"/>
        <w:spacing w:after="80"/>
        <w:ind w:left="340" w:right="170"/>
        <w:rPr>
          <w:u w:val="single"/>
        </w:rPr>
      </w:pPr>
      <w:r>
        <w:rPr>
          <w:rFonts w:ascii="Courier New" w:eastAsia="Courier New" w:hAnsi="Courier New"/>
          <w:color w:val="24331D"/>
          <w:sz w:val="19"/>
        </w:rPr>
        <w:t>app_ciclo_postagem.py</w:t>
      </w:r>
      <w:bookmarkStart w:id="0" w:name="_GoBack"/>
      <w:bookmarkEnd w:id="0"/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 xml:space="preserve">Para abrir o </w:t>
      </w:r>
      <w:proofErr w:type="spellStart"/>
      <w:r>
        <w:rPr>
          <w:b/>
          <w:color w:val="314226"/>
        </w:rPr>
        <w:t>app</w:t>
      </w:r>
      <w:proofErr w:type="spellEnd"/>
      <w:r>
        <w:rPr>
          <w:b/>
          <w:color w:val="314226"/>
        </w:rPr>
        <w:t>:</w:t>
      </w:r>
    </w:p>
    <w:p w:rsidR="00B529BF" w:rsidRDefault="00B529BF" w:rsidP="00226EA2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INICIAR_APP_CICLO_POSTAGEM.bat</w:t>
      </w: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Resumo:</w:t>
      </w:r>
    </w:p>
    <w:p w:rsidR="00B529BF" w:rsidRDefault="00B529BF" w:rsidP="00226EA2">
      <w:pPr>
        <w:spacing w:after="100"/>
      </w:pPr>
      <w:proofErr w:type="gramStart"/>
      <w:r>
        <w:t>o</w:t>
      </w:r>
      <w:proofErr w:type="gramEnd"/>
      <w:r>
        <w:t xml:space="preserve"> </w:t>
      </w:r>
      <w:proofErr w:type="spellStart"/>
      <w:r>
        <w:t>app</w:t>
      </w:r>
      <w:proofErr w:type="spellEnd"/>
      <w:r>
        <w:t xml:space="preserve"> funciona como um painel de controle para executar os robôs e acessar as pastas importantes do ciclo de postagem.</w:t>
      </w: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ORDEM CORRETA DO PROCESSO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1. Rodar o Robô SPED para baixar os processos.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2. Abrir a pasta </w:t>
      </w:r>
      <w:proofErr w:type="spellStart"/>
      <w:r>
        <w:rPr>
          <w:sz w:val="20"/>
        </w:rPr>
        <w:t>robo_sped</w:t>
      </w:r>
      <w:proofErr w:type="spellEnd"/>
      <w:r>
        <w:rPr>
          <w:sz w:val="20"/>
        </w:rPr>
        <w:t xml:space="preserve">/Downloads e conferir os </w:t>
      </w:r>
      <w:proofErr w:type="spellStart"/>
      <w:r>
        <w:rPr>
          <w:sz w:val="20"/>
        </w:rPr>
        <w:t>PDFs</w:t>
      </w:r>
      <w:proofErr w:type="spellEnd"/>
      <w:r>
        <w:rPr>
          <w:sz w:val="20"/>
        </w:rPr>
        <w:t xml:space="preserve"> baixados.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3. Rodar o Separador para classificar os </w:t>
      </w:r>
      <w:proofErr w:type="spellStart"/>
      <w:r>
        <w:rPr>
          <w:sz w:val="20"/>
        </w:rPr>
        <w:t>PDFs</w:t>
      </w:r>
      <w:proofErr w:type="spellEnd"/>
      <w:r>
        <w:rPr>
          <w:sz w:val="20"/>
        </w:rPr>
        <w:t xml:space="preserve"> por tipo de processo.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4. Abrir a pasta separador-postagem/</w:t>
      </w:r>
      <w:proofErr w:type="spellStart"/>
      <w:r>
        <w:rPr>
          <w:sz w:val="20"/>
        </w:rPr>
        <w:t>processos_separados</w:t>
      </w:r>
      <w:proofErr w:type="spellEnd"/>
      <w:r>
        <w:rPr>
          <w:sz w:val="20"/>
        </w:rPr>
        <w:t xml:space="preserve"> e conferir a separação.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5. Rodar o </w:t>
      </w:r>
      <w:proofErr w:type="spellStart"/>
      <w:r>
        <w:rPr>
          <w:sz w:val="20"/>
        </w:rPr>
        <w:t>Rachurador</w:t>
      </w:r>
      <w:proofErr w:type="spellEnd"/>
      <w:r>
        <w:rPr>
          <w:sz w:val="20"/>
        </w:rPr>
        <w:t xml:space="preserve"> para ocultar informações sensíveis, se necessário.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6. Conferir os </w:t>
      </w:r>
      <w:proofErr w:type="spellStart"/>
      <w:r>
        <w:rPr>
          <w:sz w:val="20"/>
        </w:rPr>
        <w:t>PDFs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rachurados</w:t>
      </w:r>
      <w:proofErr w:type="spellEnd"/>
      <w:r>
        <w:rPr>
          <w:sz w:val="20"/>
        </w:rPr>
        <w:t>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7. Rodar o Robô de Postagem para enviar os processos ao site.</w:t>
      </w:r>
    </w:p>
    <w:p w:rsidR="00B529BF" w:rsidRDefault="00B529BF" w:rsidP="00226EA2">
      <w:pPr>
        <w:spacing w:after="60"/>
        <w:ind w:left="312" w:hanging="142"/>
      </w:pPr>
      <w:r>
        <w:rPr>
          <w:sz w:val="20"/>
        </w:rPr>
        <w:t xml:space="preserve">8. Usar o </w:t>
      </w:r>
      <w:proofErr w:type="spellStart"/>
      <w:r>
        <w:rPr>
          <w:sz w:val="20"/>
        </w:rPr>
        <w:t>App</w:t>
      </w:r>
      <w:proofErr w:type="spellEnd"/>
      <w:r>
        <w:rPr>
          <w:sz w:val="20"/>
        </w:rPr>
        <w:t xml:space="preserve"> Ciclo de Postagem como apoio para executar essas etapas e abrir as pastas com mais facilidade.</w:t>
      </w: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OBSERVAÇÃO IMPORTANTE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Cada quartel deve adaptar o sistema para sua própria realidade: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UG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ano</w:t>
      </w:r>
      <w:proofErr w:type="gramEnd"/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categorias</w:t>
      </w:r>
      <w:proofErr w:type="gramEnd"/>
      <w:r>
        <w:rPr>
          <w:sz w:val="20"/>
        </w:rPr>
        <w:t xml:space="preserve"> do site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proofErr w:type="gramStart"/>
      <w:r>
        <w:rPr>
          <w:sz w:val="20"/>
        </w:rPr>
        <w:t>login</w:t>
      </w:r>
      <w:proofErr w:type="spellEnd"/>
      <w:proofErr w:type="gramEnd"/>
      <w:r>
        <w:rPr>
          <w:sz w:val="20"/>
        </w:rPr>
        <w:t xml:space="preserve"> e senha do usuário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O </w:t>
      </w:r>
      <w:proofErr w:type="spellStart"/>
      <w:r>
        <w:t>login</w:t>
      </w:r>
      <w:proofErr w:type="spellEnd"/>
      <w:r>
        <w:t xml:space="preserve"> e a senha não devem ser colocados diretamente no código.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O correto é cada usuário rodar:</w:t>
      </w:r>
    </w:p>
    <w:p w:rsidR="00B529BF" w:rsidRDefault="00B529BF" w:rsidP="00B529BF">
      <w:pPr>
        <w:pBdr>
          <w:left w:val="single" w:sz="10" w:space="2" w:color="4A5A34"/>
        </w:pBdr>
        <w:shd w:val="clear" w:color="auto" w:fill="EEE8D5"/>
        <w:spacing w:after="80"/>
        <w:ind w:left="340" w:right="170"/>
      </w:pPr>
      <w:r>
        <w:rPr>
          <w:rFonts w:ascii="Courier New" w:eastAsia="Courier New" w:hAnsi="Courier New"/>
          <w:color w:val="24331D"/>
          <w:sz w:val="19"/>
        </w:rPr>
        <w:t>separador-postagem/configurar_login.py</w:t>
      </w:r>
    </w:p>
    <w:p w:rsidR="00B529BF" w:rsidRDefault="00B529BF" w:rsidP="00B529BF">
      <w:pPr>
        <w:spacing w:after="40"/>
      </w:pPr>
    </w:p>
    <w:p w:rsidR="00684F99" w:rsidRDefault="00B529BF" w:rsidP="00226EA2">
      <w:pPr>
        <w:spacing w:after="100"/>
      </w:pPr>
      <w:r>
        <w:t>Esse script cria o arquivo de credenciais somente na máquina do usuário.</w:t>
      </w:r>
    </w:p>
    <w:p w:rsidR="00684F99" w:rsidRDefault="00292CE0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lastRenderedPageBreak/>
        <w:t xml:space="preserve">INSTALAÇÃO DOS </w:t>
      </w:r>
      <w:r>
        <w:rPr>
          <w:b/>
          <w:color w:val="FFFFFF"/>
          <w:sz w:val="26"/>
        </w:rPr>
        <w:t>PROGRAMAS E DEPENDÊNCIAS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Ao usar o sistema em outro computador, pode ser necessário instalar alguns programas e bibliotecas para que os robôs funcionem corretamente.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Exemplos do que pode ser necessário: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- Python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spellStart"/>
      <w:r>
        <w:rPr>
          <w:sz w:val="20"/>
        </w:rPr>
        <w:t>Playwright</w:t>
      </w:r>
      <w:proofErr w:type="spellEnd"/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navegador</w:t>
      </w:r>
      <w:proofErr w:type="gramEnd"/>
      <w:r>
        <w:rPr>
          <w:sz w:val="20"/>
        </w:rPr>
        <w:t xml:space="preserve"> usado pelo robô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bibliotecas</w:t>
      </w:r>
      <w:proofErr w:type="gramEnd"/>
      <w:r>
        <w:rPr>
          <w:sz w:val="20"/>
        </w:rPr>
        <w:t xml:space="preserve"> para leitura e tratamento de PDF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- </w:t>
      </w:r>
      <w:proofErr w:type="gramStart"/>
      <w:r>
        <w:rPr>
          <w:sz w:val="20"/>
        </w:rPr>
        <w:t>dependências</w:t>
      </w:r>
      <w:proofErr w:type="gramEnd"/>
      <w:r>
        <w:rPr>
          <w:sz w:val="20"/>
        </w:rPr>
        <w:t xml:space="preserve"> do próprio projeto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Em alguns casos, o próprio código pode indicar o que está faltando quando for executado, mostrando uma mensagem de erro.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Por isso, na primeira instalação em outro quartel, o ideal é pedir apoio ao </w:t>
      </w:r>
      <w:proofErr w:type="spellStart"/>
      <w:r>
        <w:t>Codex</w:t>
      </w:r>
      <w:proofErr w:type="spellEnd"/>
      <w:r>
        <w:t>.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pacing w:before="140" w:after="60"/>
      </w:pPr>
      <w:r>
        <w:rPr>
          <w:b/>
          <w:color w:val="314226"/>
        </w:rPr>
        <w:t>Sugestão de orientação:</w:t>
      </w:r>
    </w:p>
    <w:p w:rsidR="00B529BF" w:rsidRDefault="00B529BF" w:rsidP="00B529BF">
      <w:pPr>
        <w:spacing w:after="40"/>
      </w:pPr>
    </w:p>
    <w:p w:rsidR="00B529BF" w:rsidRDefault="00B529BF" w:rsidP="00B529BF">
      <w:pPr>
        <w:pBdr>
          <w:left w:val="single" w:sz="10" w:space="2" w:color="B6A56A"/>
        </w:pBdr>
        <w:shd w:val="clear" w:color="auto" w:fill="F4F1E6"/>
        <w:spacing w:after="100"/>
        <w:ind w:left="312" w:right="255"/>
      </w:pPr>
      <w:r>
        <w:rPr>
          <w:i/>
          <w:color w:val="314226"/>
          <w:sz w:val="20"/>
        </w:rPr>
        <w:t xml:space="preserve">“Abra a pasta do projeto no </w:t>
      </w:r>
      <w:proofErr w:type="spellStart"/>
      <w:r>
        <w:rPr>
          <w:i/>
          <w:color w:val="314226"/>
          <w:sz w:val="20"/>
        </w:rPr>
        <w:t>Codex</w:t>
      </w:r>
      <w:proofErr w:type="spellEnd"/>
      <w:r>
        <w:rPr>
          <w:i/>
          <w:color w:val="314226"/>
          <w:sz w:val="20"/>
        </w:rPr>
        <w:t xml:space="preserve"> e peça para ele verificar quais dependências precisam ser instaladas para rodar este código neste computador. Depois peça para ele ajudar a executar o ciclo na ordem </w:t>
      </w:r>
      <w:proofErr w:type="gramStart"/>
      <w:r>
        <w:rPr>
          <w:i/>
          <w:color w:val="314226"/>
          <w:sz w:val="20"/>
        </w:rPr>
        <w:t>correta.”</w:t>
      </w:r>
      <w:proofErr w:type="gramEnd"/>
    </w:p>
    <w:p w:rsidR="00B529BF" w:rsidRDefault="00B529BF" w:rsidP="00B529BF">
      <w:pPr>
        <w:spacing w:after="40"/>
      </w:pPr>
    </w:p>
    <w:p w:rsidR="00B529BF" w:rsidRDefault="00B529BF" w:rsidP="00226EA2">
      <w:pPr>
        <w:spacing w:after="100"/>
      </w:pPr>
      <w:r>
        <w:t>Isso evita instalar coisas erradas e facilita corrigir qualquer erro específico da máquina.</w:t>
      </w:r>
    </w:p>
    <w:p w:rsidR="00B529BF" w:rsidRDefault="00B529BF" w:rsidP="00B529BF">
      <w:pPr>
        <w:keepNext/>
        <w:pBdr>
          <w:left w:val="single" w:sz="18" w:space="3" w:color="B6A56A"/>
          <w:bottom w:val="single" w:sz="5" w:space="2" w:color="B6A56A"/>
        </w:pBdr>
        <w:shd w:val="clear" w:color="auto" w:fill="4A5A34"/>
        <w:spacing w:before="220" w:after="120"/>
      </w:pPr>
      <w:r>
        <w:rPr>
          <w:b/>
          <w:color w:val="FFFFFF"/>
          <w:sz w:val="26"/>
        </w:rPr>
        <w:t>RECOMENDAÇÃO PARA O PRIMEIRO USO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 xml:space="preserve">No primeiro uso em outro computador, recomenda-se abrir a pasta do projeto no </w:t>
      </w:r>
      <w:proofErr w:type="spellStart"/>
      <w:r>
        <w:t>Codex</w:t>
      </w:r>
      <w:proofErr w:type="spellEnd"/>
      <w:r>
        <w:t xml:space="preserve"> e pedir para ele: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1. Verificar se o Python está instalado.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2. Verificar se as bibliotecas necessárias estão instaladas.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3. Instalar ou orientar a instalação das dependências faltantes.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4. Conferir se o </w:t>
      </w:r>
      <w:proofErr w:type="spellStart"/>
      <w:r>
        <w:rPr>
          <w:sz w:val="20"/>
        </w:rPr>
        <w:t>Playwright</w:t>
      </w:r>
      <w:proofErr w:type="spellEnd"/>
      <w:r>
        <w:rPr>
          <w:sz w:val="20"/>
        </w:rPr>
        <w:t xml:space="preserve"> e o navegador estão funcionando.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 xml:space="preserve">5. Ajudar a cadastrar o </w:t>
      </w:r>
      <w:proofErr w:type="spellStart"/>
      <w:r>
        <w:rPr>
          <w:sz w:val="20"/>
        </w:rPr>
        <w:t>login</w:t>
      </w:r>
      <w:proofErr w:type="spellEnd"/>
      <w:r>
        <w:rPr>
          <w:sz w:val="20"/>
        </w:rPr>
        <w:t xml:space="preserve"> do usuário.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6. Ajudar a adaptar a UG, ano e categorias do quartel.</w:t>
      </w:r>
    </w:p>
    <w:p w:rsidR="00B529BF" w:rsidRDefault="00B529BF" w:rsidP="00B529BF">
      <w:pPr>
        <w:spacing w:after="60"/>
        <w:ind w:left="312" w:hanging="142"/>
      </w:pPr>
      <w:r>
        <w:rPr>
          <w:sz w:val="20"/>
        </w:rPr>
        <w:t>7. Fazer um teste controlado com poucos arquivos antes de rodar em lote.</w:t>
      </w:r>
    </w:p>
    <w:p w:rsidR="00B529BF" w:rsidRDefault="00B529BF" w:rsidP="00B529BF">
      <w:pPr>
        <w:spacing w:after="40"/>
      </w:pPr>
    </w:p>
    <w:p w:rsidR="00B529BF" w:rsidRDefault="00B529BF" w:rsidP="00B529BF">
      <w:pPr>
        <w:spacing w:after="100"/>
      </w:pPr>
      <w:r>
        <w:t>Depois dessa configuração inicial, o uso tende a ficar mais simples.</w:t>
      </w:r>
    </w:p>
    <w:sectPr w:rsidR="00B529BF">
      <w:headerReference w:type="default" r:id="rId6"/>
      <w:footerReference w:type="default" r:id="rId7"/>
      <w:pgSz w:w="11906" w:h="16838"/>
      <w:pgMar w:top="907" w:right="1020" w:bottom="850" w:left="1020" w:header="142" w:footer="198" w:gutter="0"/>
      <w:pgBorders w:offsetFrom="page">
        <w:top w:val="single" w:sz="12" w:space="24" w:color="5B6338"/>
        <w:left w:val="single" w:sz="12" w:space="24" w:color="5B6338"/>
        <w:bottom w:val="single" w:sz="12" w:space="24" w:color="5B6338"/>
        <w:right w:val="single" w:sz="12" w:space="24" w:color="5B6338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CE0" w:rsidRDefault="00292CE0">
      <w:pPr>
        <w:spacing w:after="0" w:line="240" w:lineRule="auto"/>
      </w:pPr>
      <w:r>
        <w:separator/>
      </w:r>
    </w:p>
  </w:endnote>
  <w:endnote w:type="continuationSeparator" w:id="0">
    <w:p w:rsidR="00292CE0" w:rsidRDefault="0029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F99" w:rsidRDefault="00684F99">
    <w:pPr>
      <w:pBdr>
        <w:top w:val="single" w:sz="8" w:space="1" w:color="B6A56A"/>
      </w:pBdr>
      <w:spacing w:after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CE0" w:rsidRDefault="00292CE0">
      <w:pPr>
        <w:spacing w:after="0" w:line="240" w:lineRule="auto"/>
      </w:pPr>
      <w:r>
        <w:separator/>
      </w:r>
    </w:p>
  </w:footnote>
  <w:footnote w:type="continuationSeparator" w:id="0">
    <w:p w:rsidR="00292CE0" w:rsidRDefault="00292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F99" w:rsidRDefault="00292CE0">
    <w:pPr>
      <w:spacing w:after="40"/>
      <w:jc w:val="center"/>
    </w:pPr>
    <w:r>
      <w:rPr>
        <w:noProof/>
        <w:lang w:eastAsia="pt-BR"/>
      </w:rPr>
      <w:drawing>
        <wp:inline distT="0" distB="0" distL="0" distR="0">
          <wp:extent cx="6537960" cy="584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ilitary_head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37960" cy="584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F0F"/>
    <w:rsid w:val="00226EA2"/>
    <w:rsid w:val="00292CE0"/>
    <w:rsid w:val="00684F99"/>
    <w:rsid w:val="00841F0F"/>
    <w:rsid w:val="00AB6AF1"/>
    <w:rsid w:val="00B5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6CF85-BB55-4CF5-A1DD-EF802E42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/>
      <w:color w:val="1F1F1F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1207</Words>
  <Characters>6524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Primeira Utilização</dc:title>
  <dc:subject/>
  <dc:creator>Diego Henrique Basilio</dc:creator>
  <cp:keywords/>
  <dc:description/>
  <cp:lastModifiedBy>Conta da Microsoft</cp:lastModifiedBy>
  <cp:revision>3</cp:revision>
  <dcterms:created xsi:type="dcterms:W3CDTF">2026-06-16T18:09:00Z</dcterms:created>
  <dcterms:modified xsi:type="dcterms:W3CDTF">2026-06-16T18:20:00Z</dcterms:modified>
</cp:coreProperties>
</file>