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B6" w:rsidRDefault="00AE7BB6" w:rsidP="00AE7BB6">
      <w:pPr>
        <w:ind w:right="-239"/>
        <w:jc w:val="center"/>
      </w:pPr>
      <w:r>
        <w:rPr>
          <w:b/>
          <w:bCs/>
          <w:sz w:val="29"/>
          <w:szCs w:val="29"/>
          <w:u w:val="single"/>
        </w:rPr>
        <w:t>INSTRUMENTO PARTICULAR DE CONTRATO DE</w:t>
      </w:r>
    </w:p>
    <w:p w:rsidR="00AE7BB6" w:rsidRDefault="00AE7BB6" w:rsidP="00AE7BB6">
      <w:pPr>
        <w:ind w:right="-239"/>
        <w:jc w:val="center"/>
      </w:pPr>
      <w:r>
        <w:rPr>
          <w:b/>
          <w:bCs/>
          <w:sz w:val="29"/>
          <w:szCs w:val="29"/>
          <w:u w:val="single"/>
        </w:rPr>
        <w:t>LOCAÇÃO PARA FINS COMERCIAIS</w:t>
      </w:r>
    </w:p>
    <w:p w:rsidR="00AE7BB6" w:rsidRDefault="00AE7BB6" w:rsidP="00AE7BB6">
      <w:pPr>
        <w:spacing w:line="347" w:lineRule="exact"/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29"/>
          <w:szCs w:val="29"/>
        </w:rPr>
        <w:t>Os signatários, indicados neste contrato, têm, entre si, ajustados a presente locação, mediante as seguintes cláusulas e condições:</w:t>
      </w:r>
    </w:p>
    <w:p w:rsidR="00AE7BB6" w:rsidRDefault="00AE7BB6" w:rsidP="00AE7BB6">
      <w:pPr>
        <w:spacing w:line="341" w:lineRule="exact"/>
      </w:pPr>
    </w:p>
    <w:p w:rsidR="00AE7BB6" w:rsidRDefault="00AE7BB6" w:rsidP="00AE7BB6">
      <w:pPr>
        <w:spacing w:line="237" w:lineRule="auto"/>
        <w:ind w:left="260"/>
        <w:jc w:val="both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CLÁUSULA 1ª – </w:t>
      </w:r>
      <w:r w:rsidR="0061372F">
        <w:rPr>
          <w:b/>
          <w:bCs/>
          <w:sz w:val="29"/>
          <w:szCs w:val="29"/>
        </w:rPr>
        <w:t>$</w:t>
      </w:r>
      <w:proofErr w:type="gramStart"/>
      <w:r w:rsidR="0061372F">
        <w:rPr>
          <w:b/>
          <w:bCs/>
          <w:sz w:val="29"/>
          <w:szCs w:val="29"/>
        </w:rPr>
        <w:t>{</w:t>
      </w:r>
      <w:proofErr w:type="spellStart"/>
      <w:proofErr w:type="gramEnd"/>
      <w:r w:rsidR="0061372F" w:rsidRPr="0061372F">
        <w:rPr>
          <w:b/>
          <w:bCs/>
          <w:sz w:val="29"/>
          <w:szCs w:val="29"/>
        </w:rPr>
        <w:t>userName</w:t>
      </w:r>
      <w:proofErr w:type="spellEnd"/>
      <w:r w:rsidR="0061372F">
        <w:rPr>
          <w:b/>
          <w:bCs/>
          <w:sz w:val="29"/>
          <w:szCs w:val="29"/>
        </w:rPr>
        <w:t>}</w:t>
      </w:r>
      <w:r>
        <w:rPr>
          <w:i/>
          <w:iCs/>
          <w:sz w:val="29"/>
          <w:szCs w:val="29"/>
        </w:rPr>
        <w:t xml:space="preserve">, </w:t>
      </w:r>
      <w:r>
        <w:rPr>
          <w:sz w:val="29"/>
          <w:szCs w:val="29"/>
        </w:rPr>
        <w:t>aqui denominado</w:t>
      </w:r>
      <w:r w:rsidR="00947885">
        <w:rPr>
          <w:sz w:val="29"/>
          <w:szCs w:val="29"/>
        </w:rPr>
        <w:t>(a)</w:t>
      </w:r>
      <w:r>
        <w:rPr>
          <w:b/>
          <w:bCs/>
          <w:sz w:val="29"/>
          <w:szCs w:val="29"/>
        </w:rPr>
        <w:t xml:space="preserve"> LOCADOR, </w:t>
      </w:r>
      <w:r w:rsidR="00C20FEA">
        <w:rPr>
          <w:sz w:val="29"/>
          <w:szCs w:val="29"/>
        </w:rPr>
        <w:t>${</w:t>
      </w:r>
      <w:proofErr w:type="spellStart"/>
      <w:r w:rsidR="00C20FEA">
        <w:rPr>
          <w:sz w:val="29"/>
          <w:szCs w:val="29"/>
        </w:rPr>
        <w:t>userNacionalidade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 xml:space="preserve">, </w:t>
      </w:r>
      <w:r w:rsidR="00C20FEA">
        <w:rPr>
          <w:sz w:val="29"/>
          <w:szCs w:val="29"/>
        </w:rPr>
        <w:t>${</w:t>
      </w:r>
      <w:proofErr w:type="spellStart"/>
      <w:r w:rsidR="00C20FEA">
        <w:rPr>
          <w:sz w:val="29"/>
          <w:szCs w:val="29"/>
        </w:rPr>
        <w:t>userEstadoCivil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 xml:space="preserve">, </w:t>
      </w:r>
      <w:r w:rsidR="00C20FEA">
        <w:rPr>
          <w:sz w:val="29"/>
          <w:szCs w:val="29"/>
        </w:rPr>
        <w:t>${</w:t>
      </w:r>
      <w:proofErr w:type="spellStart"/>
      <w:r w:rsidR="00C20FEA">
        <w:rPr>
          <w:sz w:val="29"/>
          <w:szCs w:val="29"/>
        </w:rPr>
        <w:t>userProfissao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>, portador</w:t>
      </w:r>
      <w:r w:rsidR="00947885">
        <w:rPr>
          <w:sz w:val="29"/>
          <w:szCs w:val="29"/>
        </w:rPr>
        <w:t xml:space="preserve">(a) do CPF de </w:t>
      </w:r>
      <w:r w:rsidR="00947885" w:rsidRPr="00947885">
        <w:rPr>
          <w:sz w:val="29"/>
          <w:szCs w:val="29"/>
        </w:rPr>
        <w:t>n</w:t>
      </w:r>
      <w:r w:rsidRPr="00947885">
        <w:rPr>
          <w:sz w:val="29"/>
          <w:szCs w:val="29"/>
        </w:rPr>
        <w:t>º</w:t>
      </w:r>
      <w:r w:rsidR="00C20FEA">
        <w:rPr>
          <w:sz w:val="29"/>
          <w:szCs w:val="29"/>
        </w:rPr>
        <w:t xml:space="preserve"> ${</w:t>
      </w:r>
      <w:proofErr w:type="spellStart"/>
      <w:r w:rsidR="00C20FEA">
        <w:rPr>
          <w:sz w:val="29"/>
          <w:szCs w:val="29"/>
        </w:rPr>
        <w:t>userCpf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>, residente na</w:t>
      </w:r>
      <w:r w:rsidR="00C20FEA">
        <w:rPr>
          <w:sz w:val="29"/>
          <w:szCs w:val="29"/>
        </w:rPr>
        <w:t xml:space="preserve"> ${</w:t>
      </w:r>
      <w:proofErr w:type="spellStart"/>
      <w:r w:rsidR="00C20FEA">
        <w:rPr>
          <w:sz w:val="29"/>
          <w:szCs w:val="29"/>
        </w:rPr>
        <w:t>userLogradouro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 xml:space="preserve">, nº </w:t>
      </w:r>
      <w:r w:rsidR="00C20FEA">
        <w:rPr>
          <w:sz w:val="29"/>
          <w:szCs w:val="29"/>
        </w:rPr>
        <w:t>${</w:t>
      </w:r>
      <w:proofErr w:type="spellStart"/>
      <w:r w:rsidR="00C20FEA">
        <w:rPr>
          <w:sz w:val="29"/>
          <w:szCs w:val="29"/>
        </w:rPr>
        <w:t>userNumero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 xml:space="preserve">, </w:t>
      </w:r>
      <w:r w:rsidR="00C20FEA">
        <w:rPr>
          <w:sz w:val="29"/>
          <w:szCs w:val="29"/>
        </w:rPr>
        <w:t>${</w:t>
      </w:r>
      <w:proofErr w:type="spellStart"/>
      <w:r w:rsidR="00C20FEA">
        <w:rPr>
          <w:sz w:val="29"/>
          <w:szCs w:val="29"/>
        </w:rPr>
        <w:t>userBairro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>, CEP</w:t>
      </w:r>
      <w:r w:rsidR="00C20FEA">
        <w:rPr>
          <w:sz w:val="29"/>
          <w:szCs w:val="29"/>
        </w:rPr>
        <w:t xml:space="preserve"> ${</w:t>
      </w:r>
      <w:proofErr w:type="spellStart"/>
      <w:r w:rsidR="00C20FEA">
        <w:rPr>
          <w:sz w:val="29"/>
          <w:szCs w:val="29"/>
        </w:rPr>
        <w:t>userCep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>,</w:t>
      </w:r>
      <w:r w:rsidR="00C20FEA">
        <w:rPr>
          <w:sz w:val="29"/>
          <w:szCs w:val="29"/>
        </w:rPr>
        <w:t xml:space="preserve"> ${</w:t>
      </w:r>
      <w:proofErr w:type="spellStart"/>
      <w:r w:rsidR="00C20FEA">
        <w:rPr>
          <w:sz w:val="29"/>
          <w:szCs w:val="29"/>
        </w:rPr>
        <w:t>userCidade</w:t>
      </w:r>
      <w:proofErr w:type="spellEnd"/>
      <w:r w:rsidR="00C20FEA">
        <w:rPr>
          <w:sz w:val="29"/>
          <w:szCs w:val="29"/>
        </w:rPr>
        <w:t xml:space="preserve">} </w:t>
      </w:r>
      <w:r>
        <w:rPr>
          <w:sz w:val="29"/>
          <w:szCs w:val="29"/>
        </w:rPr>
        <w:t>–</w:t>
      </w:r>
      <w:r w:rsidR="00C20FEA">
        <w:rPr>
          <w:sz w:val="29"/>
          <w:szCs w:val="29"/>
        </w:rPr>
        <w:t xml:space="preserve"> ${</w:t>
      </w:r>
      <w:proofErr w:type="spellStart"/>
      <w:r w:rsidR="00C20FEA">
        <w:rPr>
          <w:sz w:val="29"/>
          <w:szCs w:val="29"/>
        </w:rPr>
        <w:t>userEstado</w:t>
      </w:r>
      <w:proofErr w:type="spellEnd"/>
      <w:r w:rsidR="00C20FEA">
        <w:rPr>
          <w:sz w:val="29"/>
          <w:szCs w:val="29"/>
        </w:rPr>
        <w:t>}</w:t>
      </w:r>
      <w:r>
        <w:rPr>
          <w:sz w:val="29"/>
          <w:szCs w:val="29"/>
        </w:rPr>
        <w:t>.</w:t>
      </w:r>
    </w:p>
    <w:p w:rsidR="00AE7BB6" w:rsidRPr="00AE7BB6" w:rsidRDefault="00AE7BB6" w:rsidP="00AE7BB6">
      <w:pPr>
        <w:spacing w:line="237" w:lineRule="auto"/>
        <w:ind w:left="260"/>
        <w:jc w:val="both"/>
        <w:rPr>
          <w:sz w:val="28"/>
          <w:szCs w:val="28"/>
        </w:rPr>
      </w:pPr>
    </w:p>
    <w:p w:rsidR="00AE7BB6" w:rsidRDefault="00AE7BB6" w:rsidP="00AE7BB6">
      <w:pPr>
        <w:spacing w:line="235" w:lineRule="auto"/>
        <w:ind w:left="260"/>
        <w:jc w:val="both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CLÁUSULA 2ª – </w:t>
      </w:r>
      <w:r w:rsidR="00947885">
        <w:rPr>
          <w:b/>
          <w:bCs/>
          <w:sz w:val="29"/>
          <w:szCs w:val="29"/>
        </w:rPr>
        <w:t>$</w:t>
      </w:r>
      <w:proofErr w:type="gramStart"/>
      <w:r w:rsidR="00947885">
        <w:rPr>
          <w:b/>
          <w:bCs/>
          <w:sz w:val="29"/>
          <w:szCs w:val="29"/>
        </w:rPr>
        <w:t>{</w:t>
      </w:r>
      <w:proofErr w:type="spellStart"/>
      <w:proofErr w:type="gramEnd"/>
      <w:r w:rsidR="00947885">
        <w:rPr>
          <w:b/>
          <w:bCs/>
          <w:sz w:val="29"/>
          <w:szCs w:val="29"/>
        </w:rPr>
        <w:t>pessoaName</w:t>
      </w:r>
      <w:proofErr w:type="spellEnd"/>
      <w:r w:rsidR="00947885">
        <w:rPr>
          <w:b/>
          <w:bCs/>
          <w:sz w:val="29"/>
          <w:szCs w:val="29"/>
        </w:rPr>
        <w:t>}</w:t>
      </w:r>
      <w:r>
        <w:rPr>
          <w:sz w:val="29"/>
          <w:szCs w:val="29"/>
        </w:rPr>
        <w:t>, aqui denominad</w:t>
      </w:r>
      <w:r w:rsidR="00947885">
        <w:rPr>
          <w:sz w:val="29"/>
          <w:szCs w:val="29"/>
        </w:rPr>
        <w:t>o</w:t>
      </w:r>
      <w:r w:rsidR="008541CA">
        <w:rPr>
          <w:sz w:val="29"/>
          <w:szCs w:val="29"/>
        </w:rPr>
        <w:t xml:space="preserve"> </w:t>
      </w:r>
      <w:r>
        <w:rPr>
          <w:b/>
          <w:bCs/>
          <w:sz w:val="29"/>
          <w:szCs w:val="29"/>
        </w:rPr>
        <w:t>LOCATÁRI</w:t>
      </w:r>
      <w:r w:rsidR="00947885">
        <w:rPr>
          <w:b/>
          <w:bCs/>
          <w:sz w:val="29"/>
          <w:szCs w:val="29"/>
        </w:rPr>
        <w:t>O(</w:t>
      </w:r>
      <w:r>
        <w:rPr>
          <w:b/>
          <w:bCs/>
          <w:sz w:val="29"/>
          <w:szCs w:val="29"/>
        </w:rPr>
        <w:t>A</w:t>
      </w:r>
      <w:r w:rsidR="00947885">
        <w:rPr>
          <w:b/>
          <w:bCs/>
          <w:sz w:val="29"/>
          <w:szCs w:val="29"/>
        </w:rPr>
        <w:t>)</w:t>
      </w:r>
      <w:r>
        <w:rPr>
          <w:sz w:val="29"/>
          <w:szCs w:val="29"/>
        </w:rPr>
        <w:t xml:space="preserve">, RG de nº </w:t>
      </w:r>
      <w:r w:rsidR="00B442F5">
        <w:rPr>
          <w:sz w:val="29"/>
          <w:szCs w:val="29"/>
        </w:rPr>
        <w:t>${</w:t>
      </w:r>
      <w:proofErr w:type="spellStart"/>
      <w:r w:rsidR="00B442F5">
        <w:rPr>
          <w:sz w:val="29"/>
          <w:szCs w:val="29"/>
        </w:rPr>
        <w:t>pessoaRG</w:t>
      </w:r>
      <w:proofErr w:type="spellEnd"/>
      <w:r w:rsidR="00B442F5">
        <w:rPr>
          <w:sz w:val="29"/>
          <w:szCs w:val="29"/>
        </w:rPr>
        <w:t>}</w:t>
      </w:r>
      <w:r>
        <w:rPr>
          <w:sz w:val="29"/>
          <w:szCs w:val="29"/>
        </w:rPr>
        <w:t xml:space="preserve">, CPF de nº </w:t>
      </w:r>
      <w:r w:rsidR="00C51720">
        <w:rPr>
          <w:sz w:val="29"/>
          <w:szCs w:val="29"/>
        </w:rPr>
        <w:t>${</w:t>
      </w:r>
      <w:proofErr w:type="spellStart"/>
      <w:r w:rsidR="00C51720">
        <w:rPr>
          <w:sz w:val="29"/>
          <w:szCs w:val="29"/>
        </w:rPr>
        <w:t>pessoaCpf</w:t>
      </w:r>
      <w:proofErr w:type="spellEnd"/>
      <w:r w:rsidR="00C51720">
        <w:rPr>
          <w:sz w:val="29"/>
          <w:szCs w:val="29"/>
        </w:rPr>
        <w:t>}</w:t>
      </w:r>
      <w:r>
        <w:rPr>
          <w:sz w:val="29"/>
          <w:szCs w:val="29"/>
        </w:rPr>
        <w:t>, residente na</w:t>
      </w:r>
      <w:r w:rsidR="007221D6">
        <w:rPr>
          <w:sz w:val="29"/>
          <w:szCs w:val="29"/>
        </w:rPr>
        <w:t xml:space="preserve"> ${</w:t>
      </w:r>
      <w:proofErr w:type="spellStart"/>
      <w:r w:rsidR="007221D6">
        <w:rPr>
          <w:sz w:val="29"/>
          <w:szCs w:val="29"/>
        </w:rPr>
        <w:t>pessoaLogradouro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 xml:space="preserve">, </w:t>
      </w:r>
      <w:r w:rsidR="00A178EB">
        <w:rPr>
          <w:sz w:val="29"/>
          <w:szCs w:val="29"/>
        </w:rPr>
        <w:t>$</w:t>
      </w:r>
      <w:r w:rsidR="00DC4EB6">
        <w:rPr>
          <w:sz w:val="29"/>
          <w:szCs w:val="29"/>
        </w:rPr>
        <w:t>{</w:t>
      </w:r>
      <w:proofErr w:type="spellStart"/>
      <w:r w:rsidR="00DC4EB6">
        <w:rPr>
          <w:sz w:val="29"/>
          <w:szCs w:val="29"/>
        </w:rPr>
        <w:t>pessoaNumero</w:t>
      </w:r>
      <w:proofErr w:type="spellEnd"/>
      <w:r w:rsidR="00DC4EB6">
        <w:rPr>
          <w:sz w:val="29"/>
          <w:szCs w:val="29"/>
        </w:rPr>
        <w:t>},</w:t>
      </w:r>
      <w:r w:rsidR="00A178EB">
        <w:rPr>
          <w:sz w:val="29"/>
          <w:szCs w:val="29"/>
        </w:rPr>
        <w:t xml:space="preserve"> $</w:t>
      </w:r>
      <w:r w:rsidR="007221D6">
        <w:rPr>
          <w:sz w:val="29"/>
          <w:szCs w:val="29"/>
        </w:rPr>
        <w:t>{</w:t>
      </w:r>
      <w:proofErr w:type="spellStart"/>
      <w:r w:rsidR="007221D6">
        <w:rPr>
          <w:sz w:val="29"/>
          <w:szCs w:val="29"/>
        </w:rPr>
        <w:t>pessoaBairro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>,</w:t>
      </w:r>
      <w:r w:rsidR="007221D6">
        <w:rPr>
          <w:sz w:val="29"/>
          <w:szCs w:val="29"/>
        </w:rPr>
        <w:t xml:space="preserve"> ${</w:t>
      </w:r>
      <w:proofErr w:type="spellStart"/>
      <w:r w:rsidR="007221D6">
        <w:rPr>
          <w:sz w:val="29"/>
          <w:szCs w:val="29"/>
        </w:rPr>
        <w:t>pessoaCidade</w:t>
      </w:r>
      <w:proofErr w:type="spellEnd"/>
      <w:r w:rsidR="007221D6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– </w:t>
      </w:r>
      <w:r w:rsidR="007221D6">
        <w:rPr>
          <w:sz w:val="29"/>
          <w:szCs w:val="29"/>
        </w:rPr>
        <w:t>${</w:t>
      </w:r>
      <w:proofErr w:type="spellStart"/>
      <w:r w:rsidR="007221D6">
        <w:rPr>
          <w:sz w:val="29"/>
          <w:szCs w:val="29"/>
        </w:rPr>
        <w:t>pessoaEstado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>.</w:t>
      </w:r>
    </w:p>
    <w:p w:rsidR="00AE7BB6" w:rsidRDefault="00AE7BB6" w:rsidP="00AE7BB6">
      <w:pPr>
        <w:spacing w:line="235" w:lineRule="auto"/>
        <w:ind w:left="260"/>
        <w:jc w:val="both"/>
      </w:pPr>
    </w:p>
    <w:p w:rsidR="00AE7BB6" w:rsidRDefault="00AE7BB6" w:rsidP="00AE7BB6">
      <w:pPr>
        <w:spacing w:line="235" w:lineRule="auto"/>
        <w:ind w:left="260"/>
        <w:jc w:val="both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CLÁUSULA 3ª - </w:t>
      </w:r>
      <w:r>
        <w:rPr>
          <w:sz w:val="29"/>
          <w:szCs w:val="29"/>
        </w:rPr>
        <w:t xml:space="preserve">O objeto da locação é </w:t>
      </w:r>
      <w:r w:rsidR="007221D6">
        <w:rPr>
          <w:sz w:val="29"/>
          <w:szCs w:val="29"/>
        </w:rPr>
        <w:t>uma $</w:t>
      </w:r>
      <w:proofErr w:type="gramStart"/>
      <w:r w:rsidR="007221D6">
        <w:rPr>
          <w:sz w:val="29"/>
          <w:szCs w:val="29"/>
        </w:rPr>
        <w:t>{</w:t>
      </w:r>
      <w:proofErr w:type="spellStart"/>
      <w:proofErr w:type="gramEnd"/>
      <w:r w:rsidR="007221D6">
        <w:rPr>
          <w:sz w:val="29"/>
          <w:szCs w:val="29"/>
        </w:rPr>
        <w:t>imovelNome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>, situado na</w:t>
      </w:r>
      <w:r w:rsidR="007221D6">
        <w:rPr>
          <w:sz w:val="29"/>
          <w:szCs w:val="29"/>
        </w:rPr>
        <w:t xml:space="preserve"> ${</w:t>
      </w:r>
      <w:proofErr w:type="spellStart"/>
      <w:r w:rsidR="007221D6">
        <w:rPr>
          <w:sz w:val="29"/>
          <w:szCs w:val="29"/>
        </w:rPr>
        <w:t>imovelLogradouro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>, nº</w:t>
      </w:r>
      <w:r w:rsidR="007221D6">
        <w:rPr>
          <w:sz w:val="29"/>
          <w:szCs w:val="29"/>
        </w:rPr>
        <w:t xml:space="preserve"> ${</w:t>
      </w:r>
      <w:proofErr w:type="spellStart"/>
      <w:r w:rsidR="007221D6">
        <w:rPr>
          <w:sz w:val="29"/>
          <w:szCs w:val="29"/>
        </w:rPr>
        <w:t>imovelNumero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 xml:space="preserve">, </w:t>
      </w:r>
      <w:r w:rsidR="007221D6">
        <w:rPr>
          <w:sz w:val="29"/>
          <w:szCs w:val="29"/>
        </w:rPr>
        <w:t>${</w:t>
      </w:r>
      <w:proofErr w:type="spellStart"/>
      <w:r w:rsidR="007221D6">
        <w:rPr>
          <w:sz w:val="29"/>
          <w:szCs w:val="29"/>
        </w:rPr>
        <w:t>imovelComplemento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 xml:space="preserve">, </w:t>
      </w:r>
      <w:r w:rsidR="007221D6">
        <w:rPr>
          <w:sz w:val="29"/>
          <w:szCs w:val="29"/>
        </w:rPr>
        <w:t>${</w:t>
      </w:r>
      <w:proofErr w:type="spellStart"/>
      <w:r w:rsidR="007221D6">
        <w:rPr>
          <w:sz w:val="29"/>
          <w:szCs w:val="29"/>
        </w:rPr>
        <w:t>imovelBairro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>,</w:t>
      </w:r>
      <w:r w:rsidR="007221D6">
        <w:rPr>
          <w:sz w:val="29"/>
          <w:szCs w:val="29"/>
        </w:rPr>
        <w:t xml:space="preserve"> CEP ${</w:t>
      </w:r>
      <w:proofErr w:type="spellStart"/>
      <w:r w:rsidR="007221D6">
        <w:rPr>
          <w:sz w:val="29"/>
          <w:szCs w:val="29"/>
        </w:rPr>
        <w:t>imovelCep</w:t>
      </w:r>
      <w:proofErr w:type="spellEnd"/>
      <w:r w:rsidR="007221D6">
        <w:rPr>
          <w:sz w:val="29"/>
          <w:szCs w:val="29"/>
        </w:rPr>
        <w:t>}, ${</w:t>
      </w:r>
      <w:proofErr w:type="spellStart"/>
      <w:r w:rsidR="007221D6">
        <w:rPr>
          <w:sz w:val="29"/>
          <w:szCs w:val="29"/>
        </w:rPr>
        <w:t>imovelCidade</w:t>
      </w:r>
      <w:proofErr w:type="spellEnd"/>
      <w:r w:rsidR="007221D6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– </w:t>
      </w:r>
      <w:r w:rsidR="007221D6">
        <w:rPr>
          <w:sz w:val="29"/>
          <w:szCs w:val="29"/>
        </w:rPr>
        <w:t>${</w:t>
      </w:r>
      <w:proofErr w:type="spellStart"/>
      <w:r w:rsidR="007221D6">
        <w:rPr>
          <w:sz w:val="29"/>
          <w:szCs w:val="29"/>
        </w:rPr>
        <w:t>imovelEstado</w:t>
      </w:r>
      <w:proofErr w:type="spellEnd"/>
      <w:r w:rsidR="007221D6">
        <w:rPr>
          <w:sz w:val="29"/>
          <w:szCs w:val="29"/>
        </w:rPr>
        <w:t>}</w:t>
      </w:r>
      <w:r>
        <w:rPr>
          <w:sz w:val="29"/>
          <w:szCs w:val="29"/>
        </w:rPr>
        <w:t>.</w:t>
      </w:r>
    </w:p>
    <w:p w:rsidR="00AE7BB6" w:rsidRDefault="00AE7BB6" w:rsidP="00AE7BB6">
      <w:pPr>
        <w:spacing w:line="235" w:lineRule="auto"/>
        <w:ind w:left="260"/>
        <w:jc w:val="both"/>
      </w:pPr>
    </w:p>
    <w:p w:rsidR="00AE7BB6" w:rsidRDefault="00AE7BB6" w:rsidP="00AE7BB6">
      <w:pPr>
        <w:spacing w:line="235" w:lineRule="auto"/>
        <w:ind w:left="260" w:right="20"/>
        <w:jc w:val="both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CLÁUSULA 4ª - </w:t>
      </w:r>
      <w:r>
        <w:rPr>
          <w:sz w:val="29"/>
          <w:szCs w:val="29"/>
        </w:rPr>
        <w:t xml:space="preserve">O prazo da locação será de </w:t>
      </w:r>
      <w:r w:rsidR="00C6094A">
        <w:rPr>
          <w:sz w:val="29"/>
          <w:szCs w:val="29"/>
        </w:rPr>
        <w:t>$</w:t>
      </w:r>
      <w:proofErr w:type="gramStart"/>
      <w:r w:rsidR="00C6094A">
        <w:rPr>
          <w:sz w:val="29"/>
          <w:szCs w:val="29"/>
        </w:rPr>
        <w:t>{</w:t>
      </w:r>
      <w:proofErr w:type="spellStart"/>
      <w:proofErr w:type="gramEnd"/>
      <w:r w:rsidR="00C6094A">
        <w:rPr>
          <w:sz w:val="29"/>
          <w:szCs w:val="29"/>
        </w:rPr>
        <w:t>contratoPrazo</w:t>
      </w:r>
      <w:proofErr w:type="spellEnd"/>
      <w:r w:rsidR="00C6094A">
        <w:rPr>
          <w:sz w:val="29"/>
          <w:szCs w:val="29"/>
        </w:rPr>
        <w:t>}</w:t>
      </w:r>
      <w:r>
        <w:rPr>
          <w:sz w:val="29"/>
          <w:szCs w:val="29"/>
        </w:rPr>
        <w:t xml:space="preserve"> (</w:t>
      </w:r>
      <w:r w:rsidR="00C6094A">
        <w:rPr>
          <w:sz w:val="29"/>
          <w:szCs w:val="29"/>
        </w:rPr>
        <w:t>${</w:t>
      </w:r>
      <w:proofErr w:type="spellStart"/>
      <w:r w:rsidR="00C6094A">
        <w:rPr>
          <w:sz w:val="29"/>
          <w:szCs w:val="29"/>
        </w:rPr>
        <w:t>contratoPrazoExtenso</w:t>
      </w:r>
      <w:proofErr w:type="spellEnd"/>
      <w:r w:rsidR="00C6094A">
        <w:rPr>
          <w:sz w:val="29"/>
          <w:szCs w:val="29"/>
        </w:rPr>
        <w:t>}</w:t>
      </w:r>
      <w:r>
        <w:rPr>
          <w:sz w:val="29"/>
          <w:szCs w:val="29"/>
        </w:rPr>
        <w:t xml:space="preserve">) meses, com início em </w:t>
      </w:r>
      <w:r w:rsidR="00C6094A">
        <w:rPr>
          <w:sz w:val="29"/>
          <w:szCs w:val="29"/>
        </w:rPr>
        <w:t>${</w:t>
      </w:r>
      <w:proofErr w:type="spellStart"/>
      <w:r w:rsidR="00C6094A">
        <w:rPr>
          <w:sz w:val="29"/>
          <w:szCs w:val="29"/>
        </w:rPr>
        <w:t>contratoVencimento</w:t>
      </w:r>
      <w:proofErr w:type="spellEnd"/>
      <w:r w:rsidR="00C6094A">
        <w:rPr>
          <w:sz w:val="29"/>
          <w:szCs w:val="29"/>
        </w:rPr>
        <w:t>}</w:t>
      </w:r>
      <w:r>
        <w:rPr>
          <w:sz w:val="29"/>
          <w:szCs w:val="29"/>
        </w:rPr>
        <w:t xml:space="preserve"> e término em</w:t>
      </w:r>
      <w:r w:rsidR="00C6094A">
        <w:rPr>
          <w:sz w:val="29"/>
          <w:szCs w:val="29"/>
        </w:rPr>
        <w:t xml:space="preserve"> ${</w:t>
      </w:r>
      <w:proofErr w:type="spellStart"/>
      <w:r w:rsidR="00C6094A">
        <w:rPr>
          <w:sz w:val="29"/>
          <w:szCs w:val="29"/>
        </w:rPr>
        <w:t>financeiroData</w:t>
      </w:r>
      <w:proofErr w:type="spellEnd"/>
      <w:r w:rsidR="00C6094A">
        <w:rPr>
          <w:sz w:val="29"/>
          <w:szCs w:val="29"/>
        </w:rPr>
        <w:t>}</w:t>
      </w:r>
      <w:r>
        <w:rPr>
          <w:sz w:val="29"/>
          <w:szCs w:val="29"/>
        </w:rPr>
        <w:t>.</w:t>
      </w:r>
    </w:p>
    <w:p w:rsidR="00AE7BB6" w:rsidRDefault="00AE7BB6" w:rsidP="00AE7BB6">
      <w:pPr>
        <w:spacing w:line="235" w:lineRule="auto"/>
        <w:ind w:left="260" w:right="20"/>
        <w:jc w:val="both"/>
      </w:pPr>
    </w:p>
    <w:p w:rsidR="00AE7BB6" w:rsidRDefault="00AE7BB6" w:rsidP="00AE7BB6">
      <w:pPr>
        <w:spacing w:line="237" w:lineRule="auto"/>
        <w:ind w:left="260" w:right="20"/>
        <w:jc w:val="both"/>
        <w:rPr>
          <w:sz w:val="28"/>
          <w:szCs w:val="28"/>
        </w:rPr>
      </w:pPr>
      <w:r>
        <w:rPr>
          <w:b/>
          <w:bCs/>
          <w:sz w:val="29"/>
          <w:szCs w:val="29"/>
        </w:rPr>
        <w:t xml:space="preserve">CLÁUSULA 5ª - </w:t>
      </w:r>
      <w:r>
        <w:rPr>
          <w:sz w:val="28"/>
          <w:szCs w:val="28"/>
        </w:rPr>
        <w:t xml:space="preserve">O aluguel mensal será de R$ </w:t>
      </w:r>
      <w:r w:rsidR="00C6094A">
        <w:rPr>
          <w:sz w:val="28"/>
          <w:szCs w:val="28"/>
        </w:rPr>
        <w:t>$</w:t>
      </w:r>
      <w:proofErr w:type="gramStart"/>
      <w:r w:rsidR="00C6094A">
        <w:rPr>
          <w:sz w:val="28"/>
          <w:szCs w:val="28"/>
        </w:rPr>
        <w:t>{</w:t>
      </w:r>
      <w:proofErr w:type="spellStart"/>
      <w:proofErr w:type="gramEnd"/>
      <w:r w:rsidR="00C6094A">
        <w:rPr>
          <w:sz w:val="28"/>
          <w:szCs w:val="28"/>
        </w:rPr>
        <w:t>imovelValor</w:t>
      </w:r>
      <w:proofErr w:type="spellEnd"/>
      <w:r w:rsidR="00C6094A">
        <w:rPr>
          <w:sz w:val="28"/>
          <w:szCs w:val="28"/>
        </w:rPr>
        <w:t xml:space="preserve">} </w:t>
      </w:r>
      <w:r>
        <w:rPr>
          <w:sz w:val="28"/>
          <w:szCs w:val="28"/>
        </w:rPr>
        <w:t>(</w:t>
      </w:r>
      <w:r w:rsidR="00200619">
        <w:rPr>
          <w:sz w:val="28"/>
          <w:szCs w:val="28"/>
        </w:rPr>
        <w:t>${</w:t>
      </w:r>
      <w:proofErr w:type="spellStart"/>
      <w:r w:rsidR="00200619">
        <w:rPr>
          <w:sz w:val="28"/>
          <w:szCs w:val="28"/>
        </w:rPr>
        <w:t>imovelValorExtenso</w:t>
      </w:r>
      <w:proofErr w:type="spellEnd"/>
      <w:r w:rsidR="00200619">
        <w:rPr>
          <w:sz w:val="28"/>
          <w:szCs w:val="28"/>
        </w:rPr>
        <w:t>}</w:t>
      </w:r>
      <w:r>
        <w:rPr>
          <w:sz w:val="28"/>
          <w:szCs w:val="28"/>
        </w:rPr>
        <w:t>), devendo o pagamento dos alugueis serem efetuados 30 (trinta) dias antes do vencimento. O pagamento feito após o respectivo vencimento acarretará multa de 2% (dois por cento), mais juros de mora de 1% ao mês e correção monetária, na forma da Lei, sem prejuízo dos demais acréscimos e penalidades previstas nas cláusulas deste contrato.</w:t>
      </w:r>
    </w:p>
    <w:p w:rsidR="00AE7BB6" w:rsidRPr="00AE7BB6" w:rsidRDefault="00AE7BB6" w:rsidP="00AE7BB6">
      <w:pPr>
        <w:spacing w:line="237" w:lineRule="auto"/>
        <w:ind w:left="260" w:right="20"/>
        <w:jc w:val="both"/>
        <w:rPr>
          <w:sz w:val="28"/>
          <w:szCs w:val="28"/>
        </w:rPr>
      </w:pPr>
    </w:p>
    <w:p w:rsidR="00AE7BB6" w:rsidRDefault="00AE7BB6" w:rsidP="00AE7BB6">
      <w:pPr>
        <w:spacing w:line="235" w:lineRule="auto"/>
        <w:ind w:left="260"/>
        <w:jc w:val="both"/>
      </w:pPr>
      <w:r>
        <w:rPr>
          <w:b/>
          <w:bCs/>
          <w:sz w:val="29"/>
          <w:szCs w:val="29"/>
        </w:rPr>
        <w:t xml:space="preserve">CLÁUSULA 6ª - </w:t>
      </w:r>
      <w:r>
        <w:rPr>
          <w:sz w:val="29"/>
          <w:szCs w:val="29"/>
        </w:rPr>
        <w:t xml:space="preserve">Os aluguéis serão reajustados pelo índice de correção IGP-M/FGV (Índice Geral de Preços do Mercado), ou outro índice que venha substituí-lo legalmente. Na hipótese de congelamento geral dos preços, que inclua aluguéis, tão logo termine o referido congelamento, </w:t>
      </w:r>
      <w:r w:rsidR="008541CA">
        <w:rPr>
          <w:sz w:val="29"/>
          <w:szCs w:val="29"/>
        </w:rPr>
        <w:t xml:space="preserve">o </w:t>
      </w:r>
      <w:proofErr w:type="gramStart"/>
      <w:r>
        <w:rPr>
          <w:b/>
          <w:bCs/>
          <w:sz w:val="29"/>
          <w:szCs w:val="29"/>
        </w:rPr>
        <w:t>LOCATÁRI</w:t>
      </w:r>
      <w:r w:rsidR="00C6094A">
        <w:rPr>
          <w:b/>
          <w:bCs/>
          <w:sz w:val="29"/>
          <w:szCs w:val="29"/>
        </w:rPr>
        <w:t>O(</w:t>
      </w:r>
      <w:proofErr w:type="gramEnd"/>
      <w:r w:rsidR="00C6094A">
        <w:rPr>
          <w:b/>
          <w:bCs/>
          <w:sz w:val="29"/>
          <w:szCs w:val="29"/>
        </w:rPr>
        <w:t>A)</w:t>
      </w:r>
      <w:r>
        <w:rPr>
          <w:sz w:val="29"/>
          <w:szCs w:val="29"/>
        </w:rPr>
        <w:t xml:space="preserve"> compromete-se a atualizar o valor locatício, de acordo com o índice que vinha sendo utilizado à época do congelamento, desde que já tenha decorrido o prazo para renovação contratual.</w:t>
      </w:r>
    </w:p>
    <w:p w:rsidR="00AE7BB6" w:rsidRPr="00AE7BB6" w:rsidRDefault="00AE7BB6" w:rsidP="00AE7BB6">
      <w:pPr>
        <w:spacing w:line="346" w:lineRule="exact"/>
        <w:rPr>
          <w:sz w:val="28"/>
          <w:szCs w:val="28"/>
        </w:rPr>
      </w:pPr>
    </w:p>
    <w:p w:rsidR="00AE7BB6" w:rsidRDefault="00C6094A" w:rsidP="00AE7BB6">
      <w:pPr>
        <w:spacing w:line="237" w:lineRule="auto"/>
        <w:ind w:left="260"/>
        <w:jc w:val="both"/>
      </w:pPr>
      <w:r>
        <w:rPr>
          <w:b/>
          <w:bCs/>
          <w:sz w:val="29"/>
          <w:szCs w:val="29"/>
        </w:rPr>
        <w:t xml:space="preserve">CLÁUSULA 7ª – </w:t>
      </w:r>
      <w:r w:rsidR="008541CA">
        <w:rPr>
          <w:b/>
          <w:bCs/>
          <w:sz w:val="29"/>
          <w:szCs w:val="29"/>
        </w:rPr>
        <w:t xml:space="preserve">O </w:t>
      </w:r>
      <w:proofErr w:type="gramStart"/>
      <w:r>
        <w:rPr>
          <w:b/>
          <w:bCs/>
          <w:sz w:val="29"/>
          <w:szCs w:val="29"/>
        </w:rPr>
        <w:t>LOCATÁRIO(</w:t>
      </w:r>
      <w:proofErr w:type="gramEnd"/>
      <w:r>
        <w:rPr>
          <w:b/>
          <w:bCs/>
          <w:sz w:val="29"/>
          <w:szCs w:val="29"/>
        </w:rPr>
        <w:t>A)</w:t>
      </w:r>
      <w:r w:rsidR="00AE7BB6">
        <w:rPr>
          <w:b/>
          <w:bCs/>
          <w:sz w:val="29"/>
          <w:szCs w:val="29"/>
        </w:rPr>
        <w:t xml:space="preserve"> </w:t>
      </w:r>
      <w:r w:rsidR="00AE7BB6">
        <w:rPr>
          <w:sz w:val="29"/>
          <w:szCs w:val="29"/>
        </w:rPr>
        <w:t xml:space="preserve">obriga-se a pagar, além do aluguel, todas as despesas relativas ao consumo de água, luz, esgoto, internet, que venha a recair sobre o imóvel locado, devendo comprová-los ao locador sempre que </w:t>
      </w:r>
      <w:r w:rsidR="00AE7BB6">
        <w:rPr>
          <w:sz w:val="29"/>
          <w:szCs w:val="29"/>
        </w:rPr>
        <w:lastRenderedPageBreak/>
        <w:t>solicitado e, em especial, quando do encerramento do contrato. A responsabilidade d</w:t>
      </w:r>
      <w:r>
        <w:rPr>
          <w:sz w:val="29"/>
          <w:szCs w:val="29"/>
        </w:rPr>
        <w:t>o</w:t>
      </w:r>
      <w:r w:rsidR="008541CA">
        <w:rPr>
          <w:sz w:val="29"/>
          <w:szCs w:val="29"/>
        </w:rPr>
        <w:t xml:space="preserve"> </w:t>
      </w:r>
      <w:proofErr w:type="gramStart"/>
      <w:r>
        <w:rPr>
          <w:b/>
          <w:bCs/>
          <w:sz w:val="29"/>
          <w:szCs w:val="29"/>
        </w:rPr>
        <w:t>LOCATÁRIO(</w:t>
      </w:r>
      <w:proofErr w:type="gramEnd"/>
      <w:r>
        <w:rPr>
          <w:b/>
          <w:bCs/>
          <w:sz w:val="29"/>
          <w:szCs w:val="29"/>
        </w:rPr>
        <w:t xml:space="preserve">A) </w:t>
      </w:r>
      <w:r w:rsidR="00AE7BB6">
        <w:rPr>
          <w:sz w:val="29"/>
          <w:szCs w:val="29"/>
        </w:rPr>
        <w:t>pelo aluguel e demais obrigações legais e contratuais só terminará</w:t>
      </w:r>
      <w:r>
        <w:rPr>
          <w:sz w:val="29"/>
          <w:szCs w:val="29"/>
        </w:rPr>
        <w:t xml:space="preserve"> </w:t>
      </w:r>
      <w:r w:rsidR="00AE7BB6">
        <w:rPr>
          <w:sz w:val="29"/>
          <w:szCs w:val="29"/>
        </w:rPr>
        <w:t>com as devoluções definitivas das chaves.</w:t>
      </w:r>
    </w:p>
    <w:p w:rsidR="00AE7BB6" w:rsidRDefault="00AE7BB6" w:rsidP="00AE7BB6">
      <w:pPr>
        <w:spacing w:line="352" w:lineRule="exact"/>
        <w:rPr>
          <w:sz w:val="20"/>
          <w:szCs w:val="20"/>
        </w:rPr>
      </w:pPr>
    </w:p>
    <w:p w:rsidR="00AE7BB6" w:rsidRDefault="00AE7BB6" w:rsidP="00AE7BB6">
      <w:pPr>
        <w:spacing w:line="237" w:lineRule="auto"/>
        <w:ind w:left="260"/>
        <w:jc w:val="both"/>
      </w:pPr>
      <w:r>
        <w:rPr>
          <w:b/>
          <w:bCs/>
          <w:sz w:val="29"/>
          <w:szCs w:val="29"/>
        </w:rPr>
        <w:t xml:space="preserve">CLÁUSULA 8ª - </w:t>
      </w:r>
      <w:r w:rsidR="008541CA">
        <w:rPr>
          <w:sz w:val="29"/>
          <w:szCs w:val="29"/>
        </w:rPr>
        <w:t>O</w:t>
      </w:r>
      <w:r>
        <w:rPr>
          <w:b/>
          <w:bCs/>
          <w:sz w:val="29"/>
          <w:szCs w:val="29"/>
        </w:rPr>
        <w:t xml:space="preserve"> </w:t>
      </w:r>
      <w:proofErr w:type="gramStart"/>
      <w:r>
        <w:rPr>
          <w:b/>
          <w:bCs/>
          <w:sz w:val="29"/>
          <w:szCs w:val="29"/>
        </w:rPr>
        <w:t>LOCATÁRI</w:t>
      </w:r>
      <w:r w:rsidR="008541CA">
        <w:rPr>
          <w:b/>
          <w:bCs/>
          <w:sz w:val="29"/>
          <w:szCs w:val="29"/>
        </w:rPr>
        <w:t>O(</w:t>
      </w:r>
      <w:proofErr w:type="gramEnd"/>
      <w:r w:rsidR="008541CA">
        <w:rPr>
          <w:b/>
          <w:bCs/>
          <w:sz w:val="29"/>
          <w:szCs w:val="29"/>
        </w:rPr>
        <w:t>A)</w:t>
      </w:r>
      <w:r>
        <w:rPr>
          <w:b/>
          <w:bCs/>
          <w:sz w:val="29"/>
          <w:szCs w:val="29"/>
        </w:rPr>
        <w:t xml:space="preserve"> </w:t>
      </w:r>
      <w:r>
        <w:rPr>
          <w:sz w:val="29"/>
          <w:szCs w:val="29"/>
        </w:rPr>
        <w:t>declara receber o imóvel em perfeito estado, para fins exclusivamente comerciais, obrigando-se a manter o imóvel locado no mais perfeito estado de conservação e limpeza, para assim restituí-lo, por ocasião do término ou da rescisão da locação, nas condições em que foi recebido, sob pena de indenização para os eventuais danos e reparos.</w:t>
      </w:r>
    </w:p>
    <w:p w:rsidR="00AE7BB6" w:rsidRDefault="00AE7BB6" w:rsidP="00AE7BB6">
      <w:pPr>
        <w:spacing w:line="349" w:lineRule="exact"/>
        <w:rPr>
          <w:sz w:val="20"/>
          <w:szCs w:val="20"/>
        </w:rPr>
      </w:pPr>
    </w:p>
    <w:p w:rsidR="00AE7BB6" w:rsidRDefault="00AE7BB6" w:rsidP="00AE7BB6">
      <w:pPr>
        <w:spacing w:line="237" w:lineRule="auto"/>
        <w:ind w:left="260"/>
        <w:jc w:val="both"/>
      </w:pPr>
      <w:r>
        <w:rPr>
          <w:b/>
          <w:bCs/>
          <w:sz w:val="29"/>
          <w:szCs w:val="29"/>
        </w:rPr>
        <w:t xml:space="preserve">CLÁUSULA 9ª - </w:t>
      </w:r>
      <w:r>
        <w:rPr>
          <w:sz w:val="29"/>
          <w:szCs w:val="29"/>
        </w:rPr>
        <w:t xml:space="preserve">Todas e quaisquer obras, benfeitorias ou mudanças na estrutura do imóvel, só poderão ser feitas com prévia autorização, por escrito, do </w:t>
      </w:r>
      <w:r>
        <w:rPr>
          <w:b/>
          <w:bCs/>
          <w:sz w:val="29"/>
          <w:szCs w:val="29"/>
        </w:rPr>
        <w:t>LOCADOR</w:t>
      </w:r>
      <w:r>
        <w:rPr>
          <w:sz w:val="29"/>
          <w:szCs w:val="29"/>
        </w:rPr>
        <w:t xml:space="preserve">, ficando automaticamente incorporada ao imóvel, sem direito a locatária de retenção ou indenização, inclusive facultando-se ao </w:t>
      </w:r>
      <w:r>
        <w:rPr>
          <w:b/>
          <w:bCs/>
          <w:sz w:val="29"/>
          <w:szCs w:val="29"/>
        </w:rPr>
        <w:t>LOCADOR</w:t>
      </w:r>
      <w:r>
        <w:rPr>
          <w:sz w:val="29"/>
          <w:szCs w:val="29"/>
        </w:rPr>
        <w:t>, por ocasião de término do contrato, repor ao estado primitivo ou não.</w:t>
      </w:r>
    </w:p>
    <w:p w:rsidR="00AE7BB6" w:rsidRDefault="00AE7BB6" w:rsidP="00AE7BB6">
      <w:pPr>
        <w:spacing w:line="349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29"/>
          <w:szCs w:val="29"/>
        </w:rPr>
        <w:t xml:space="preserve">CLÁUSULA 10ª - </w:t>
      </w:r>
      <w:r>
        <w:rPr>
          <w:sz w:val="29"/>
          <w:szCs w:val="29"/>
        </w:rPr>
        <w:t xml:space="preserve">Fica </w:t>
      </w:r>
      <w:proofErr w:type="gramStart"/>
      <w:r>
        <w:rPr>
          <w:sz w:val="29"/>
          <w:szCs w:val="29"/>
        </w:rPr>
        <w:t>acordado</w:t>
      </w:r>
      <w:proofErr w:type="gramEnd"/>
      <w:r>
        <w:rPr>
          <w:sz w:val="29"/>
          <w:szCs w:val="29"/>
        </w:rPr>
        <w:t xml:space="preserve"> que, se porventura o imóvel objeto deste contrato estiver à venda, a preferência será d</w:t>
      </w:r>
      <w:r w:rsidR="008541CA">
        <w:rPr>
          <w:sz w:val="29"/>
          <w:szCs w:val="29"/>
        </w:rPr>
        <w:t>o</w:t>
      </w:r>
      <w:r>
        <w:rPr>
          <w:sz w:val="29"/>
          <w:szCs w:val="29"/>
        </w:rPr>
        <w:t xml:space="preserve"> </w:t>
      </w:r>
      <w:r>
        <w:rPr>
          <w:b/>
          <w:bCs/>
          <w:sz w:val="29"/>
          <w:szCs w:val="29"/>
        </w:rPr>
        <w:t>LOCATÁRI</w:t>
      </w:r>
      <w:r w:rsidR="008541CA">
        <w:rPr>
          <w:b/>
          <w:bCs/>
          <w:sz w:val="29"/>
          <w:szCs w:val="29"/>
        </w:rPr>
        <w:t>O(A)</w:t>
      </w:r>
      <w:r>
        <w:rPr>
          <w:sz w:val="29"/>
          <w:szCs w:val="29"/>
        </w:rPr>
        <w:t xml:space="preserve">. Caso </w:t>
      </w:r>
      <w:r w:rsidR="008541CA">
        <w:rPr>
          <w:sz w:val="29"/>
          <w:szCs w:val="29"/>
        </w:rPr>
        <w:t>o</w:t>
      </w:r>
      <w:r>
        <w:rPr>
          <w:sz w:val="29"/>
          <w:szCs w:val="29"/>
        </w:rPr>
        <w:t xml:space="preserve"> </w:t>
      </w:r>
      <w:proofErr w:type="gramStart"/>
      <w:r>
        <w:rPr>
          <w:b/>
          <w:bCs/>
          <w:sz w:val="29"/>
          <w:szCs w:val="29"/>
        </w:rPr>
        <w:t>LOCATÁRI</w:t>
      </w:r>
      <w:r w:rsidR="008541CA">
        <w:rPr>
          <w:b/>
          <w:bCs/>
          <w:sz w:val="29"/>
          <w:szCs w:val="29"/>
        </w:rPr>
        <w:t>O(</w:t>
      </w:r>
      <w:proofErr w:type="gramEnd"/>
      <w:r w:rsidR="008541CA">
        <w:rPr>
          <w:b/>
          <w:bCs/>
          <w:sz w:val="29"/>
          <w:szCs w:val="29"/>
        </w:rPr>
        <w:t>A)</w:t>
      </w:r>
      <w:r>
        <w:rPr>
          <w:b/>
          <w:bCs/>
          <w:sz w:val="29"/>
          <w:szCs w:val="29"/>
        </w:rPr>
        <w:t xml:space="preserve"> </w:t>
      </w:r>
      <w:r>
        <w:rPr>
          <w:sz w:val="29"/>
          <w:szCs w:val="29"/>
        </w:rPr>
        <w:t>não efetive a compra, o imóvel será colocado à venda para terceiros.</w:t>
      </w:r>
    </w:p>
    <w:p w:rsidR="00AE7BB6" w:rsidRDefault="00AE7BB6" w:rsidP="00AE7BB6">
      <w:pPr>
        <w:spacing w:line="351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29"/>
          <w:szCs w:val="29"/>
        </w:rPr>
        <w:t xml:space="preserve">CLÁUSULA 11ª - </w:t>
      </w:r>
      <w:r>
        <w:rPr>
          <w:sz w:val="29"/>
          <w:szCs w:val="29"/>
        </w:rPr>
        <w:t xml:space="preserve">A presente locação não poderá ser cedida ou transferida a terceiros, no todo ou em parte, inadmitindo-se a sublocação, cessão ou o empréstimo de qualquer espaço, área ou dependência do imóvel, sem o expresso consentimento do </w:t>
      </w:r>
      <w:r>
        <w:rPr>
          <w:b/>
          <w:bCs/>
          <w:sz w:val="29"/>
          <w:szCs w:val="29"/>
        </w:rPr>
        <w:t>LOCADOR</w:t>
      </w:r>
      <w:r>
        <w:rPr>
          <w:sz w:val="29"/>
          <w:szCs w:val="29"/>
        </w:rPr>
        <w:t>.</w:t>
      </w:r>
    </w:p>
    <w:p w:rsidR="00AE7BB6" w:rsidRDefault="00AE7BB6" w:rsidP="00AE7BB6">
      <w:pPr>
        <w:spacing w:line="352" w:lineRule="exact"/>
        <w:rPr>
          <w:sz w:val="20"/>
          <w:szCs w:val="20"/>
        </w:rPr>
      </w:pPr>
    </w:p>
    <w:p w:rsidR="00AE7BB6" w:rsidRDefault="00AE7BB6" w:rsidP="008541CA">
      <w:pPr>
        <w:spacing w:line="235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12ª - </w:t>
      </w:r>
      <w:r>
        <w:rPr>
          <w:sz w:val="30"/>
          <w:szCs w:val="30"/>
        </w:rPr>
        <w:t>Fica o</w:t>
      </w:r>
      <w:r>
        <w:rPr>
          <w:b/>
          <w:bCs/>
          <w:sz w:val="30"/>
          <w:szCs w:val="30"/>
        </w:rPr>
        <w:t xml:space="preserve"> LOCADOR</w:t>
      </w:r>
      <w:r>
        <w:rPr>
          <w:sz w:val="30"/>
          <w:szCs w:val="30"/>
        </w:rPr>
        <w:t>, por si ou por seus prepostos, autorizado a vistoriar o imóvel sempre que achar conveniente, dentro do horário normal de funcionamento dos negócios d</w:t>
      </w:r>
      <w:r w:rsidR="008541CA">
        <w:rPr>
          <w:sz w:val="30"/>
          <w:szCs w:val="30"/>
        </w:rPr>
        <w:t>o</w:t>
      </w:r>
      <w:r>
        <w:rPr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LOCATÁRI</w:t>
      </w:r>
      <w:r w:rsidR="008541CA">
        <w:rPr>
          <w:b/>
          <w:bCs/>
          <w:sz w:val="30"/>
          <w:szCs w:val="30"/>
        </w:rPr>
        <w:t>O(</w:t>
      </w:r>
      <w:proofErr w:type="gramEnd"/>
      <w:r w:rsidR="008541CA">
        <w:rPr>
          <w:b/>
          <w:bCs/>
          <w:sz w:val="30"/>
          <w:szCs w:val="30"/>
        </w:rPr>
        <w:t>A)</w:t>
      </w:r>
      <w:r>
        <w:rPr>
          <w:sz w:val="30"/>
          <w:szCs w:val="30"/>
        </w:rPr>
        <w:t>, bem</w:t>
      </w:r>
      <w:r w:rsidR="008541CA">
        <w:rPr>
          <w:sz w:val="30"/>
          <w:szCs w:val="30"/>
        </w:rPr>
        <w:t xml:space="preserve"> como</w:t>
      </w:r>
      <w:r>
        <w:rPr>
          <w:sz w:val="30"/>
          <w:szCs w:val="30"/>
        </w:rPr>
        <w:t xml:space="preserve"> </w:t>
      </w:r>
      <w:r w:rsidR="008541CA">
        <w:rPr>
          <w:sz w:val="30"/>
          <w:szCs w:val="30"/>
        </w:rPr>
        <w:t>e</w:t>
      </w:r>
      <w:r>
        <w:rPr>
          <w:sz w:val="30"/>
          <w:szCs w:val="30"/>
        </w:rPr>
        <w:t>xibi-lo a interessados, no caso de querer vendê-lo, respeitado o direito de preferência d</w:t>
      </w:r>
      <w:r w:rsidR="008541CA">
        <w:rPr>
          <w:sz w:val="30"/>
          <w:szCs w:val="30"/>
        </w:rPr>
        <w:t>o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LOCATÁRI</w:t>
      </w:r>
      <w:r w:rsidR="008541CA">
        <w:rPr>
          <w:b/>
          <w:bCs/>
          <w:sz w:val="30"/>
          <w:szCs w:val="30"/>
        </w:rPr>
        <w:t>O(A)</w:t>
      </w:r>
      <w:r>
        <w:rPr>
          <w:sz w:val="30"/>
          <w:szCs w:val="30"/>
        </w:rPr>
        <w:t>, previsto em lei.</w:t>
      </w:r>
    </w:p>
    <w:p w:rsidR="00AE7BB6" w:rsidRDefault="00AE7BB6" w:rsidP="00AE7BB6">
      <w:pPr>
        <w:spacing w:line="361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13ª </w:t>
      </w:r>
      <w:r>
        <w:rPr>
          <w:sz w:val="30"/>
          <w:szCs w:val="30"/>
        </w:rPr>
        <w:t xml:space="preserve">- Em caso de acidente ocorrido sem culpa de qualquer </w:t>
      </w:r>
      <w:r w:rsidR="008541CA">
        <w:rPr>
          <w:sz w:val="30"/>
          <w:szCs w:val="30"/>
        </w:rPr>
        <w:t xml:space="preserve">uma </w:t>
      </w:r>
      <w:r>
        <w:rPr>
          <w:sz w:val="30"/>
          <w:szCs w:val="30"/>
        </w:rPr>
        <w:t>das</w:t>
      </w:r>
      <w:r w:rsidR="008541C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partes, a locação ficará rescindida e automaticamente </w:t>
      </w:r>
      <w:proofErr w:type="gramStart"/>
      <w:r>
        <w:rPr>
          <w:sz w:val="30"/>
          <w:szCs w:val="30"/>
        </w:rPr>
        <w:t>desobrigados</w:t>
      </w:r>
      <w:proofErr w:type="gramEnd"/>
      <w:r>
        <w:rPr>
          <w:sz w:val="30"/>
          <w:szCs w:val="30"/>
        </w:rPr>
        <w:t xml:space="preserve"> os contratantes das cláusulas e condições deste contrato.</w:t>
      </w:r>
    </w:p>
    <w:p w:rsidR="00AE7BB6" w:rsidRDefault="00AE7BB6" w:rsidP="00AE7BB6">
      <w:pPr>
        <w:spacing w:line="362" w:lineRule="exact"/>
        <w:rPr>
          <w:sz w:val="20"/>
          <w:szCs w:val="20"/>
        </w:rPr>
      </w:pPr>
    </w:p>
    <w:p w:rsidR="00AE7BB6" w:rsidRDefault="00AE7BB6" w:rsidP="00AE7BB6">
      <w:pPr>
        <w:ind w:left="284"/>
        <w:jc w:val="both"/>
      </w:pPr>
      <w:r>
        <w:rPr>
          <w:b/>
          <w:bCs/>
          <w:sz w:val="30"/>
          <w:szCs w:val="30"/>
        </w:rPr>
        <w:t xml:space="preserve">CLÁUSULA 14ª </w:t>
      </w:r>
      <w:r>
        <w:rPr>
          <w:sz w:val="30"/>
          <w:szCs w:val="30"/>
        </w:rPr>
        <w:t xml:space="preserve">- </w:t>
      </w:r>
      <w:r w:rsidR="008541CA">
        <w:rPr>
          <w:sz w:val="30"/>
          <w:szCs w:val="30"/>
        </w:rPr>
        <w:t>O</w:t>
      </w:r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LOCATÁRI</w:t>
      </w:r>
      <w:r w:rsidR="008541CA">
        <w:rPr>
          <w:b/>
          <w:bCs/>
          <w:sz w:val="30"/>
          <w:szCs w:val="30"/>
        </w:rPr>
        <w:t>O(</w:t>
      </w:r>
      <w:proofErr w:type="gramEnd"/>
      <w:r w:rsidR="008541CA">
        <w:rPr>
          <w:b/>
          <w:bCs/>
          <w:sz w:val="30"/>
          <w:szCs w:val="30"/>
        </w:rPr>
        <w:t>A)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tem o dever de entregar ao</w:t>
      </w:r>
      <w:r w:rsidR="008541CA"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LOCADOR </w:t>
      </w:r>
      <w:r>
        <w:rPr>
          <w:sz w:val="30"/>
          <w:szCs w:val="30"/>
        </w:rPr>
        <w:t>todas as notificações, avisos ou intimações/citações que forem entregues no imóvel, sob pena de responder pelos danos causados.</w:t>
      </w:r>
    </w:p>
    <w:p w:rsidR="00AE7BB6" w:rsidRDefault="00AE7BB6" w:rsidP="00AE7BB6">
      <w:pPr>
        <w:spacing w:line="363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15ª - </w:t>
      </w:r>
      <w:r>
        <w:rPr>
          <w:sz w:val="30"/>
          <w:szCs w:val="30"/>
        </w:rPr>
        <w:t xml:space="preserve">Por ocasião da desocupação do imóvel e da entrega das chaves, deverá </w:t>
      </w:r>
      <w:r w:rsidR="008541CA">
        <w:rPr>
          <w:sz w:val="30"/>
          <w:szCs w:val="30"/>
        </w:rPr>
        <w:t>o</w:t>
      </w:r>
      <w:r>
        <w:rPr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LOCATÁRI</w:t>
      </w:r>
      <w:r w:rsidR="008541CA">
        <w:rPr>
          <w:b/>
          <w:bCs/>
          <w:sz w:val="30"/>
          <w:szCs w:val="30"/>
        </w:rPr>
        <w:t>O(</w:t>
      </w:r>
      <w:proofErr w:type="gramEnd"/>
      <w:r w:rsidR="008541CA">
        <w:rPr>
          <w:b/>
          <w:bCs/>
          <w:sz w:val="30"/>
          <w:szCs w:val="30"/>
        </w:rPr>
        <w:t>A)</w:t>
      </w:r>
      <w:r>
        <w:rPr>
          <w:sz w:val="30"/>
          <w:szCs w:val="30"/>
        </w:rPr>
        <w:t xml:space="preserve"> exibir os comprovantes de quitação das contas de luz, água, tributos Municipais, Federais e demais encargos que recaiam sobre o imóvel e que sejam de sua responsabilidade.</w:t>
      </w:r>
    </w:p>
    <w:p w:rsidR="00AE7BB6" w:rsidRDefault="00AE7BB6" w:rsidP="00AE7BB6">
      <w:pPr>
        <w:spacing w:line="361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16ª - </w:t>
      </w:r>
      <w:r>
        <w:rPr>
          <w:sz w:val="30"/>
          <w:szCs w:val="30"/>
        </w:rPr>
        <w:t>O</w:t>
      </w:r>
      <w:r>
        <w:rPr>
          <w:b/>
          <w:bCs/>
          <w:sz w:val="30"/>
          <w:szCs w:val="30"/>
        </w:rPr>
        <w:t xml:space="preserve"> LOCADOR </w:t>
      </w:r>
      <w:r>
        <w:rPr>
          <w:sz w:val="30"/>
          <w:szCs w:val="30"/>
        </w:rPr>
        <w:t xml:space="preserve">e </w:t>
      </w:r>
      <w:r w:rsidR="008541CA">
        <w:rPr>
          <w:sz w:val="30"/>
          <w:szCs w:val="30"/>
        </w:rPr>
        <w:t>o</w:t>
      </w:r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LOCATÁRI</w:t>
      </w:r>
      <w:r w:rsidR="008541CA">
        <w:rPr>
          <w:b/>
          <w:bCs/>
          <w:sz w:val="30"/>
          <w:szCs w:val="30"/>
        </w:rPr>
        <w:t>O(</w:t>
      </w:r>
      <w:proofErr w:type="gramEnd"/>
      <w:r w:rsidR="008541CA">
        <w:rPr>
          <w:b/>
          <w:bCs/>
          <w:sz w:val="30"/>
          <w:szCs w:val="30"/>
        </w:rPr>
        <w:t>A)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obrigam-se a respeitarem o presente contrato em todas as suas cláusulas, incorrendo a parte que infringir na multa de um aluguel vigente, sem prejuízo, da parte inocente do direto de exigir o cumprimento do contrato ou de considerá-lo rescindido.</w:t>
      </w:r>
    </w:p>
    <w:p w:rsidR="00AE7BB6" w:rsidRDefault="00AE7BB6" w:rsidP="00AE7BB6">
      <w:pPr>
        <w:spacing w:line="363" w:lineRule="exact"/>
        <w:rPr>
          <w:sz w:val="20"/>
          <w:szCs w:val="20"/>
        </w:rPr>
      </w:pPr>
    </w:p>
    <w:p w:rsidR="00AE7BB6" w:rsidRDefault="00AE7BB6" w:rsidP="00AE7BB6">
      <w:pPr>
        <w:spacing w:line="237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17ª </w:t>
      </w:r>
      <w:r>
        <w:rPr>
          <w:sz w:val="30"/>
          <w:szCs w:val="30"/>
        </w:rPr>
        <w:t xml:space="preserve">- Alocação vigerá pelo período estabelecido no presente contrato, devendo </w:t>
      </w:r>
      <w:r w:rsidR="008541CA">
        <w:rPr>
          <w:sz w:val="30"/>
          <w:szCs w:val="30"/>
        </w:rPr>
        <w:t>o</w:t>
      </w:r>
      <w:r>
        <w:rPr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LOCATÁRI</w:t>
      </w:r>
      <w:r w:rsidR="008541CA">
        <w:rPr>
          <w:b/>
          <w:bCs/>
          <w:sz w:val="30"/>
          <w:szCs w:val="30"/>
        </w:rPr>
        <w:t>O(</w:t>
      </w:r>
      <w:proofErr w:type="gramEnd"/>
      <w:r w:rsidR="008541CA">
        <w:rPr>
          <w:b/>
          <w:bCs/>
          <w:sz w:val="30"/>
          <w:szCs w:val="30"/>
        </w:rPr>
        <w:t>A)</w:t>
      </w:r>
      <w:r>
        <w:rPr>
          <w:sz w:val="30"/>
          <w:szCs w:val="30"/>
        </w:rPr>
        <w:t xml:space="preserve">, caso não seja renovado o mencionado contrato, restituir o imóvel, findo o prazo, independentemente de notificação judicial ou extrajudicial, sob pena de incorrer em grave infração contratual com o </w:t>
      </w:r>
      <w:proofErr w:type="spellStart"/>
      <w:r>
        <w:rPr>
          <w:sz w:val="30"/>
          <w:szCs w:val="30"/>
        </w:rPr>
        <w:t>consequente</w:t>
      </w:r>
      <w:proofErr w:type="spellEnd"/>
      <w:r>
        <w:rPr>
          <w:sz w:val="30"/>
          <w:szCs w:val="30"/>
        </w:rPr>
        <w:t xml:space="preserve"> despejo.</w:t>
      </w:r>
    </w:p>
    <w:p w:rsidR="00AE7BB6" w:rsidRDefault="00AE7BB6" w:rsidP="00AE7BB6">
      <w:pPr>
        <w:spacing w:line="359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18ª - </w:t>
      </w:r>
      <w:r>
        <w:rPr>
          <w:sz w:val="30"/>
          <w:szCs w:val="30"/>
        </w:rPr>
        <w:t>Fiador responde solidariamente e subsidiariamente por</w:t>
      </w:r>
      <w:r w:rsidR="008541CA">
        <w:rPr>
          <w:sz w:val="30"/>
          <w:szCs w:val="30"/>
        </w:rPr>
        <w:t xml:space="preserve"> </w:t>
      </w:r>
      <w:r>
        <w:rPr>
          <w:sz w:val="30"/>
          <w:szCs w:val="30"/>
        </w:rPr>
        <w:t>todas as cláusulas do presente contrato de locação.</w:t>
      </w:r>
    </w:p>
    <w:p w:rsidR="00AE7BB6" w:rsidRDefault="00AE7BB6" w:rsidP="00AE7BB6">
      <w:pPr>
        <w:spacing w:line="361" w:lineRule="exact"/>
        <w:rPr>
          <w:sz w:val="20"/>
          <w:szCs w:val="20"/>
        </w:rPr>
      </w:pPr>
    </w:p>
    <w:p w:rsidR="00AE7BB6" w:rsidRDefault="00AE7BB6" w:rsidP="00AE7BB6">
      <w:pPr>
        <w:spacing w:line="232" w:lineRule="auto"/>
        <w:ind w:left="260" w:right="20"/>
        <w:jc w:val="both"/>
      </w:pPr>
      <w:r>
        <w:rPr>
          <w:b/>
          <w:bCs/>
          <w:sz w:val="30"/>
          <w:szCs w:val="30"/>
        </w:rPr>
        <w:t xml:space="preserve">CLÁUSULA 19ª </w:t>
      </w:r>
      <w:r>
        <w:rPr>
          <w:sz w:val="30"/>
          <w:szCs w:val="30"/>
        </w:rPr>
        <w:t>- A presente locação reger-se-á pela Lei nº 8.245/1991 e</w:t>
      </w:r>
      <w:r w:rsidR="008541CA">
        <w:rPr>
          <w:sz w:val="30"/>
          <w:szCs w:val="30"/>
        </w:rPr>
        <w:t xml:space="preserve"> </w:t>
      </w:r>
      <w:r>
        <w:rPr>
          <w:sz w:val="30"/>
          <w:szCs w:val="30"/>
        </w:rPr>
        <w:t>demais normas vigentes.</w:t>
      </w:r>
    </w:p>
    <w:p w:rsidR="00AE7BB6" w:rsidRDefault="00AE7BB6" w:rsidP="00AE7BB6">
      <w:pPr>
        <w:spacing w:line="362" w:lineRule="exact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 w:right="20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CLÁUSULA 20ª </w:t>
      </w:r>
      <w:r>
        <w:rPr>
          <w:sz w:val="30"/>
          <w:szCs w:val="30"/>
        </w:rPr>
        <w:t>- As partes elegem o foro de João Pessoa-PB para quaisquer</w:t>
      </w:r>
      <w:r w:rsidR="008541CA">
        <w:rPr>
          <w:sz w:val="30"/>
          <w:szCs w:val="30"/>
        </w:rPr>
        <w:t xml:space="preserve"> </w:t>
      </w:r>
      <w:r>
        <w:rPr>
          <w:sz w:val="30"/>
          <w:szCs w:val="30"/>
        </w:rPr>
        <w:t>litígios.</w:t>
      </w:r>
    </w:p>
    <w:p w:rsidR="00AE7BB6" w:rsidRDefault="00AE7BB6" w:rsidP="00AE7BB6">
      <w:pPr>
        <w:spacing w:line="235" w:lineRule="auto"/>
        <w:ind w:left="260" w:right="20"/>
        <w:jc w:val="both"/>
        <w:rPr>
          <w:sz w:val="20"/>
          <w:szCs w:val="20"/>
        </w:rPr>
      </w:pPr>
    </w:p>
    <w:p w:rsidR="00AE7BB6" w:rsidRDefault="00AE7BB6" w:rsidP="00AE7BB6">
      <w:pPr>
        <w:spacing w:line="235" w:lineRule="auto"/>
        <w:ind w:left="260"/>
        <w:jc w:val="both"/>
      </w:pPr>
      <w:r>
        <w:rPr>
          <w:b/>
          <w:bCs/>
          <w:sz w:val="30"/>
          <w:szCs w:val="30"/>
        </w:rPr>
        <w:t xml:space="preserve">CLÁUSULA 21ª </w:t>
      </w:r>
      <w:r>
        <w:rPr>
          <w:sz w:val="30"/>
          <w:szCs w:val="30"/>
        </w:rPr>
        <w:t>- E, por estarem assim ajustadas, as partes assinam o</w:t>
      </w:r>
      <w:r w:rsidR="008541CA">
        <w:rPr>
          <w:sz w:val="30"/>
          <w:szCs w:val="30"/>
        </w:rPr>
        <w:t xml:space="preserve"> </w:t>
      </w:r>
      <w:r>
        <w:rPr>
          <w:sz w:val="30"/>
          <w:szCs w:val="30"/>
        </w:rPr>
        <w:t>presente instrumento, em 02 (duas) vias de igual teor, na presença das testemunhas, que, igualmente, abaixo assinam.</w:t>
      </w:r>
    </w:p>
    <w:p w:rsidR="00AE7BB6" w:rsidRDefault="00AE7BB6" w:rsidP="00AE7BB6">
      <w:pPr>
        <w:spacing w:line="348" w:lineRule="exact"/>
        <w:rPr>
          <w:sz w:val="20"/>
          <w:szCs w:val="20"/>
        </w:rPr>
      </w:pPr>
    </w:p>
    <w:p w:rsidR="00AE7BB6" w:rsidRDefault="008541CA" w:rsidP="00AE7BB6">
      <w:pPr>
        <w:ind w:left="260"/>
      </w:pPr>
      <w:r>
        <w:rPr>
          <w:sz w:val="30"/>
          <w:szCs w:val="30"/>
        </w:rPr>
        <w:t xml:space="preserve">João Pessoa – PB, </w:t>
      </w:r>
      <w:r w:rsidR="008F7807"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TIME \@ "d' de 'MMMM' de 'yyyy" </w:instrText>
      </w:r>
      <w:r w:rsidR="008F7807">
        <w:rPr>
          <w:sz w:val="30"/>
          <w:szCs w:val="30"/>
        </w:rPr>
        <w:fldChar w:fldCharType="separate"/>
      </w:r>
      <w:r w:rsidR="00200619">
        <w:rPr>
          <w:noProof/>
          <w:sz w:val="30"/>
          <w:szCs w:val="30"/>
        </w:rPr>
        <w:t>6 de outubro de 2020</w:t>
      </w:r>
      <w:r w:rsidR="008F7807">
        <w:rPr>
          <w:sz w:val="30"/>
          <w:szCs w:val="30"/>
        </w:rPr>
        <w:fldChar w:fldCharType="end"/>
      </w:r>
      <w:r w:rsidR="00AE7BB6">
        <w:rPr>
          <w:sz w:val="30"/>
          <w:szCs w:val="30"/>
        </w:rPr>
        <w:t>.</w:t>
      </w:r>
    </w:p>
    <w:p w:rsidR="00AE7BB6" w:rsidRDefault="00AE7BB6" w:rsidP="00AE7BB6">
      <w:pPr>
        <w:spacing w:line="344" w:lineRule="exact"/>
        <w:rPr>
          <w:sz w:val="20"/>
          <w:szCs w:val="20"/>
        </w:rPr>
      </w:pPr>
    </w:p>
    <w:p w:rsidR="00AE7BB6" w:rsidRDefault="00AE7BB6" w:rsidP="00AE7BB6">
      <w:pPr>
        <w:ind w:left="260"/>
      </w:pPr>
      <w:r>
        <w:rPr>
          <w:sz w:val="30"/>
          <w:szCs w:val="30"/>
        </w:rPr>
        <w:t>Locador</w:t>
      </w:r>
      <w:r w:rsidR="008541CA">
        <w:rPr>
          <w:sz w:val="30"/>
          <w:szCs w:val="30"/>
        </w:rPr>
        <w:t xml:space="preserve">         ____________________________________________</w:t>
      </w:r>
    </w:p>
    <w:p w:rsidR="00AE7BB6" w:rsidRDefault="00AE7BB6" w:rsidP="00AE7BB6">
      <w:pPr>
        <w:spacing w:line="346" w:lineRule="exact"/>
        <w:rPr>
          <w:sz w:val="20"/>
          <w:szCs w:val="20"/>
        </w:rPr>
      </w:pPr>
    </w:p>
    <w:p w:rsidR="008541CA" w:rsidRDefault="008541CA" w:rsidP="008541CA">
      <w:pPr>
        <w:ind w:left="260"/>
      </w:pPr>
      <w:proofErr w:type="gramStart"/>
      <w:r>
        <w:rPr>
          <w:sz w:val="30"/>
          <w:szCs w:val="30"/>
        </w:rPr>
        <w:t>Locatário(</w:t>
      </w:r>
      <w:proofErr w:type="gramEnd"/>
      <w:r>
        <w:rPr>
          <w:sz w:val="30"/>
          <w:szCs w:val="30"/>
        </w:rPr>
        <w:t>a)  ____________________________________________</w:t>
      </w:r>
    </w:p>
    <w:p w:rsidR="00AE7BB6" w:rsidRDefault="00AE7BB6" w:rsidP="00AE7BB6">
      <w:pPr>
        <w:spacing w:line="346" w:lineRule="exact"/>
        <w:rPr>
          <w:sz w:val="20"/>
          <w:szCs w:val="20"/>
        </w:rPr>
      </w:pPr>
    </w:p>
    <w:p w:rsidR="008541CA" w:rsidRDefault="00AE7BB6" w:rsidP="008541CA">
      <w:pPr>
        <w:ind w:left="260"/>
      </w:pPr>
      <w:r>
        <w:rPr>
          <w:sz w:val="30"/>
          <w:szCs w:val="30"/>
        </w:rPr>
        <w:t>Testemunha</w:t>
      </w:r>
      <w:proofErr w:type="gramStart"/>
      <w:r w:rsidR="008541CA">
        <w:rPr>
          <w:sz w:val="30"/>
          <w:szCs w:val="30"/>
        </w:rPr>
        <w:t xml:space="preserve">   </w:t>
      </w:r>
      <w:proofErr w:type="gramEnd"/>
      <w:r w:rsidR="008541CA">
        <w:rPr>
          <w:sz w:val="30"/>
          <w:szCs w:val="30"/>
        </w:rPr>
        <w:t>____________________________________________</w:t>
      </w:r>
    </w:p>
    <w:p w:rsidR="00AE7BB6" w:rsidRPr="008541CA" w:rsidRDefault="00AE7BB6" w:rsidP="00AE7BB6">
      <w:pPr>
        <w:ind w:left="260"/>
      </w:pPr>
    </w:p>
    <w:p w:rsidR="00AE7BB6" w:rsidRDefault="00AE7BB6" w:rsidP="00AE7BB6">
      <w:pPr>
        <w:pStyle w:val="PargrafodaLista1"/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</w:p>
    <w:sectPr w:rsidR="00AE7BB6" w:rsidSect="008541CA">
      <w:pgSz w:w="12240" w:h="15840"/>
      <w:pgMar w:top="1247" w:right="1123" w:bottom="1134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6595"/>
    <w:multiLevelType w:val="multilevel"/>
    <w:tmpl w:val="51F240D0"/>
    <w:lvl w:ilvl="0">
      <w:start w:val="1"/>
      <w:numFmt w:val="lowerLetter"/>
      <w:lvlText w:val="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0F77DFD"/>
    <w:multiLevelType w:val="multilevel"/>
    <w:tmpl w:val="2F1C9E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292249A"/>
    <w:multiLevelType w:val="multilevel"/>
    <w:tmpl w:val="B63A68E0"/>
    <w:lvl w:ilvl="0">
      <w:start w:val="1"/>
      <w:numFmt w:val="lowerLetter"/>
      <w:lvlText w:val="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3C4E95"/>
    <w:rsid w:val="000262EF"/>
    <w:rsid w:val="00092BF8"/>
    <w:rsid w:val="000D0698"/>
    <w:rsid w:val="000D5009"/>
    <w:rsid w:val="000D6015"/>
    <w:rsid w:val="001373FF"/>
    <w:rsid w:val="001A4026"/>
    <w:rsid w:val="001B0064"/>
    <w:rsid w:val="00200619"/>
    <w:rsid w:val="00200ED8"/>
    <w:rsid w:val="00274666"/>
    <w:rsid w:val="0029001F"/>
    <w:rsid w:val="002D7B55"/>
    <w:rsid w:val="00326C40"/>
    <w:rsid w:val="003909D9"/>
    <w:rsid w:val="003C0088"/>
    <w:rsid w:val="003C4E95"/>
    <w:rsid w:val="003D2E0B"/>
    <w:rsid w:val="00407E85"/>
    <w:rsid w:val="005246F8"/>
    <w:rsid w:val="005274A5"/>
    <w:rsid w:val="005F027D"/>
    <w:rsid w:val="005F098E"/>
    <w:rsid w:val="005F6DFB"/>
    <w:rsid w:val="0061372F"/>
    <w:rsid w:val="006A0B13"/>
    <w:rsid w:val="006C2442"/>
    <w:rsid w:val="006D735B"/>
    <w:rsid w:val="006E0FFF"/>
    <w:rsid w:val="006F6E35"/>
    <w:rsid w:val="00707AEB"/>
    <w:rsid w:val="007221D6"/>
    <w:rsid w:val="00764208"/>
    <w:rsid w:val="00786CA9"/>
    <w:rsid w:val="0079133D"/>
    <w:rsid w:val="00826DDA"/>
    <w:rsid w:val="008541CA"/>
    <w:rsid w:val="008603E3"/>
    <w:rsid w:val="00860E42"/>
    <w:rsid w:val="008B0FA8"/>
    <w:rsid w:val="008F7807"/>
    <w:rsid w:val="00945711"/>
    <w:rsid w:val="00945A60"/>
    <w:rsid w:val="00947885"/>
    <w:rsid w:val="00A1218E"/>
    <w:rsid w:val="00A178EB"/>
    <w:rsid w:val="00A26E94"/>
    <w:rsid w:val="00A435E1"/>
    <w:rsid w:val="00A737F7"/>
    <w:rsid w:val="00AA200C"/>
    <w:rsid w:val="00AE0D10"/>
    <w:rsid w:val="00AE7BB6"/>
    <w:rsid w:val="00B414DE"/>
    <w:rsid w:val="00B442F5"/>
    <w:rsid w:val="00B9361A"/>
    <w:rsid w:val="00C04BC2"/>
    <w:rsid w:val="00C20FEA"/>
    <w:rsid w:val="00C51720"/>
    <w:rsid w:val="00C6094A"/>
    <w:rsid w:val="00CD0FE0"/>
    <w:rsid w:val="00D457A1"/>
    <w:rsid w:val="00D57DF9"/>
    <w:rsid w:val="00DC4EB6"/>
    <w:rsid w:val="00DD79C2"/>
    <w:rsid w:val="00DF4332"/>
    <w:rsid w:val="00E5378E"/>
    <w:rsid w:val="00E7040E"/>
    <w:rsid w:val="00E9266B"/>
    <w:rsid w:val="00EE27CF"/>
    <w:rsid w:val="00F9168D"/>
    <w:rsid w:val="00FB1DA4"/>
    <w:rsid w:val="00FE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4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Header"/>
    <w:uiPriority w:val="99"/>
    <w:semiHidden/>
    <w:qFormat/>
    <w:rsid w:val="00401FD9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RodapChar">
    <w:name w:val="Rodapé Char"/>
    <w:basedOn w:val="Fontepargpadro"/>
    <w:link w:val="Footer"/>
    <w:uiPriority w:val="99"/>
    <w:semiHidden/>
    <w:qFormat/>
    <w:rsid w:val="00401FD9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Char">
    <w:name w:val="Título Char"/>
    <w:basedOn w:val="Fontepargpadro"/>
    <w:link w:val="Ttulo"/>
    <w:qFormat/>
    <w:rsid w:val="00A2595B"/>
    <w:rPr>
      <w:rFonts w:ascii="Times New Roman" w:eastAsia="Times New Roman" w:hAnsi="Times New Roman" w:cs="Times New Roman"/>
      <w:sz w:val="36"/>
      <w:szCs w:val="24"/>
      <w:lang w:val="pt-BR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26143"/>
    <w:rPr>
      <w:rFonts w:ascii="Segoe UI" w:eastAsia="Times New Roman" w:hAnsi="Segoe UI" w:cs="Segoe UI"/>
      <w:sz w:val="18"/>
      <w:szCs w:val="18"/>
      <w:lang w:val="pt-BR" w:eastAsia="pt-BR"/>
    </w:rPr>
  </w:style>
  <w:style w:type="character" w:customStyle="1" w:styleId="ListLabel1">
    <w:name w:val="ListLabel 1"/>
    <w:qFormat/>
    <w:rsid w:val="003C4E95"/>
    <w:rPr>
      <w:rFonts w:cs="Times New Roman"/>
    </w:rPr>
  </w:style>
  <w:style w:type="character" w:customStyle="1" w:styleId="ListLabel2">
    <w:name w:val="ListLabel 2"/>
    <w:qFormat/>
    <w:rsid w:val="003C4E95"/>
    <w:rPr>
      <w:rFonts w:cs="Times New Roman"/>
    </w:rPr>
  </w:style>
  <w:style w:type="character" w:customStyle="1" w:styleId="ListLabel3">
    <w:name w:val="ListLabel 3"/>
    <w:qFormat/>
    <w:rsid w:val="003C4E95"/>
    <w:rPr>
      <w:rFonts w:cs="Times New Roman"/>
    </w:rPr>
  </w:style>
  <w:style w:type="character" w:customStyle="1" w:styleId="ListLabel4">
    <w:name w:val="ListLabel 4"/>
    <w:qFormat/>
    <w:rsid w:val="003C4E95"/>
    <w:rPr>
      <w:rFonts w:cs="Times New Roman"/>
    </w:rPr>
  </w:style>
  <w:style w:type="character" w:customStyle="1" w:styleId="ListLabel5">
    <w:name w:val="ListLabel 5"/>
    <w:qFormat/>
    <w:rsid w:val="003C4E95"/>
    <w:rPr>
      <w:rFonts w:cs="Times New Roman"/>
    </w:rPr>
  </w:style>
  <w:style w:type="character" w:customStyle="1" w:styleId="ListLabel6">
    <w:name w:val="ListLabel 6"/>
    <w:qFormat/>
    <w:rsid w:val="003C4E95"/>
    <w:rPr>
      <w:rFonts w:cs="Times New Roman"/>
    </w:rPr>
  </w:style>
  <w:style w:type="character" w:customStyle="1" w:styleId="ListLabel7">
    <w:name w:val="ListLabel 7"/>
    <w:qFormat/>
    <w:rsid w:val="003C4E95"/>
    <w:rPr>
      <w:rFonts w:cs="Times New Roman"/>
    </w:rPr>
  </w:style>
  <w:style w:type="paragraph" w:customStyle="1" w:styleId="Heading">
    <w:name w:val="Heading"/>
    <w:basedOn w:val="Normal"/>
    <w:next w:val="Corpodetexto"/>
    <w:qFormat/>
    <w:rsid w:val="003C4E9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3C4E95"/>
    <w:pPr>
      <w:spacing w:after="140" w:line="276" w:lineRule="auto"/>
    </w:pPr>
  </w:style>
  <w:style w:type="paragraph" w:styleId="Lista">
    <w:name w:val="List"/>
    <w:basedOn w:val="Corpodetexto"/>
    <w:rsid w:val="003C4E95"/>
    <w:rPr>
      <w:rFonts w:cs="Lucida Sans"/>
    </w:rPr>
  </w:style>
  <w:style w:type="paragraph" w:customStyle="1" w:styleId="Caption">
    <w:name w:val="Caption"/>
    <w:basedOn w:val="Normal"/>
    <w:qFormat/>
    <w:rsid w:val="003C4E95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C4E95"/>
    <w:pPr>
      <w:suppressLineNumbers/>
    </w:pPr>
    <w:rPr>
      <w:rFonts w:cs="Lucida Sans"/>
    </w:rPr>
  </w:style>
  <w:style w:type="paragraph" w:customStyle="1" w:styleId="PargrafodaLista1">
    <w:name w:val="Parágrafo da Lista1"/>
    <w:basedOn w:val="Normal"/>
    <w:qFormat/>
    <w:rsid w:val="00731BBF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EB00A7"/>
    <w:rPr>
      <w:sz w:val="24"/>
      <w:lang w:val="pt-BR"/>
    </w:rPr>
  </w:style>
  <w:style w:type="paragraph" w:customStyle="1" w:styleId="Header">
    <w:name w:val="Header"/>
    <w:basedOn w:val="Normal"/>
    <w:link w:val="CabealhoChar"/>
    <w:uiPriority w:val="99"/>
    <w:semiHidden/>
    <w:unhideWhenUsed/>
    <w:rsid w:val="00401FD9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link w:val="RodapChar"/>
    <w:uiPriority w:val="99"/>
    <w:semiHidden/>
    <w:unhideWhenUsed/>
    <w:rsid w:val="00401FD9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har"/>
    <w:qFormat/>
    <w:rsid w:val="00A2595B"/>
    <w:pPr>
      <w:jc w:val="center"/>
    </w:pPr>
    <w:rPr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26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923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Herculano</dc:creator>
  <dc:description/>
  <cp:lastModifiedBy>Diego Herculano</cp:lastModifiedBy>
  <cp:revision>36</cp:revision>
  <cp:lastPrinted>2020-09-09T19:58:00Z</cp:lastPrinted>
  <dcterms:created xsi:type="dcterms:W3CDTF">2019-03-21T14:32:00Z</dcterms:created>
  <dcterms:modified xsi:type="dcterms:W3CDTF">2020-10-07T01:34:00Z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