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67" w:rsidRPr="00AA3767" w:rsidRDefault="00AA3767" w:rsidP="00AA3767">
      <w:pPr>
        <w:jc w:val="center"/>
        <w:rPr>
          <w:b/>
          <w:sz w:val="28"/>
          <w:szCs w:val="28"/>
        </w:rPr>
      </w:pPr>
      <w:r w:rsidRPr="00AA3767">
        <w:rPr>
          <w:b/>
          <w:sz w:val="28"/>
          <w:szCs w:val="28"/>
        </w:rPr>
        <w:t>Manual do sistema</w:t>
      </w:r>
    </w:p>
    <w:p w:rsidR="00AA3767" w:rsidRPr="00AA3767" w:rsidRDefault="00AA3767">
      <w:pPr>
        <w:rPr>
          <w:b/>
        </w:rPr>
      </w:pPr>
      <w:r w:rsidRPr="00AA3767">
        <w:rPr>
          <w:b/>
        </w:rPr>
        <w:t xml:space="preserve">Sistema desenvolvido utilizando MICROFOCUS COBOL com </w:t>
      </w:r>
      <w:proofErr w:type="gramStart"/>
      <w:r w:rsidRPr="00AA3767">
        <w:rPr>
          <w:b/>
        </w:rPr>
        <w:t>a IDE</w:t>
      </w:r>
      <w:proofErr w:type="gramEnd"/>
      <w:r w:rsidRPr="00AA3767">
        <w:rPr>
          <w:b/>
        </w:rPr>
        <w:t xml:space="preserve"> NET EXPRESS 3.1 como ferramenta de desenvolvimento.</w:t>
      </w:r>
    </w:p>
    <w:p w:rsidR="00AA3767" w:rsidRPr="00AA3767" w:rsidRDefault="00AA3767">
      <w:pPr>
        <w:rPr>
          <w:b/>
        </w:rPr>
      </w:pPr>
      <w:r w:rsidRPr="00AA3767">
        <w:rPr>
          <w:b/>
        </w:rPr>
        <w:t xml:space="preserve">Desenvolvido em Windows XP e a tela é </w:t>
      </w:r>
      <w:proofErr w:type="gramStart"/>
      <w:r w:rsidRPr="00AA3767">
        <w:rPr>
          <w:b/>
        </w:rPr>
        <w:t>melhor</w:t>
      </w:r>
      <w:proofErr w:type="gramEnd"/>
      <w:r w:rsidRPr="00AA3767">
        <w:rPr>
          <w:b/>
        </w:rPr>
        <w:t xml:space="preserve"> visualizada em Windows XP e Windows 7</w:t>
      </w:r>
    </w:p>
    <w:p w:rsidR="00AA3767" w:rsidRDefault="00AA3767" w:rsidP="00AA3767">
      <w:r>
        <w:t xml:space="preserve">Para executar o sistema, </w:t>
      </w:r>
      <w:r w:rsidR="00C92C7C" w:rsidRPr="00C92C7C">
        <w:rPr>
          <w:b/>
        </w:rPr>
        <w:t>descompactar o arquivo Prova-HBSIS.zip</w:t>
      </w:r>
      <w:proofErr w:type="gramStart"/>
      <w:r w:rsidR="00C92C7C">
        <w:rPr>
          <w:b/>
        </w:rPr>
        <w:t xml:space="preserve"> </w:t>
      </w:r>
      <w:r w:rsidR="00C92C7C">
        <w:t xml:space="preserve"> </w:t>
      </w:r>
      <w:proofErr w:type="gramEnd"/>
      <w:r>
        <w:t>vamos abrir o item</w:t>
      </w:r>
      <w:r w:rsidRPr="00345B43">
        <w:rPr>
          <w:b/>
        </w:rPr>
        <w:t xml:space="preserve"> “Menu.exe” </w:t>
      </w:r>
      <w:r>
        <w:t xml:space="preserve">que se encontra dentro da pasta </w:t>
      </w:r>
      <w:r w:rsidR="00C92C7C">
        <w:t xml:space="preserve">descompactada </w:t>
      </w:r>
      <w:r>
        <w:t>“</w:t>
      </w:r>
      <w:proofErr w:type="spellStart"/>
      <w:r w:rsidRPr="00345B43">
        <w:rPr>
          <w:b/>
        </w:rPr>
        <w:t>Prova-HBSIS</w:t>
      </w:r>
      <w:proofErr w:type="spellEnd"/>
      <w:r>
        <w:t>”</w:t>
      </w:r>
    </w:p>
    <w:p w:rsidR="00345B43" w:rsidRDefault="00345B43">
      <w:r>
        <w:t xml:space="preserve">Após executarmos o programa, será exibido a tela de </w:t>
      </w:r>
      <w:proofErr w:type="gramStart"/>
      <w:r>
        <w:t>menu</w:t>
      </w:r>
      <w:proofErr w:type="gramEnd"/>
      <w:r>
        <w:t>.</w:t>
      </w:r>
    </w:p>
    <w:p w:rsidR="00345B43" w:rsidRDefault="00345B43">
      <w:r>
        <w:rPr>
          <w:noProof/>
          <w:lang w:eastAsia="pt-BR"/>
        </w:rPr>
        <w:drawing>
          <wp:inline distT="0" distB="0" distL="0" distR="0">
            <wp:extent cx="5400040" cy="271998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43" w:rsidRPr="007B5C9F" w:rsidRDefault="00345B43">
      <w:pPr>
        <w:rPr>
          <w:b/>
          <w:sz w:val="24"/>
          <w:szCs w:val="24"/>
        </w:rPr>
      </w:pPr>
      <w:proofErr w:type="gramStart"/>
      <w:r w:rsidRPr="007B5C9F">
        <w:rPr>
          <w:b/>
          <w:sz w:val="24"/>
          <w:szCs w:val="24"/>
        </w:rPr>
        <w:t>Menu</w:t>
      </w:r>
      <w:proofErr w:type="gramEnd"/>
      <w:r w:rsidRPr="007B5C9F">
        <w:rPr>
          <w:b/>
          <w:sz w:val="24"/>
          <w:szCs w:val="24"/>
        </w:rPr>
        <w:t xml:space="preserve"> 1 – </w:t>
      </w:r>
      <w:proofErr w:type="spellStart"/>
      <w:r w:rsidRPr="007B5C9F">
        <w:rPr>
          <w:b/>
          <w:sz w:val="24"/>
          <w:szCs w:val="24"/>
        </w:rPr>
        <w:t>Manutencao</w:t>
      </w:r>
      <w:proofErr w:type="spellEnd"/>
      <w:r w:rsidRPr="007B5C9F">
        <w:rPr>
          <w:b/>
          <w:sz w:val="24"/>
          <w:szCs w:val="24"/>
        </w:rPr>
        <w:t xml:space="preserve"> de Clientes.</w:t>
      </w:r>
    </w:p>
    <w:p w:rsidR="00345B43" w:rsidRDefault="00345B43">
      <w:r>
        <w:t xml:space="preserve">Para acessar a manutenção de clientes, deve-se informar o código 01 na opção do </w:t>
      </w:r>
      <w:proofErr w:type="gramStart"/>
      <w:r>
        <w:t>menu</w:t>
      </w:r>
      <w:proofErr w:type="gramEnd"/>
      <w:r>
        <w:t xml:space="preserve">. </w:t>
      </w:r>
      <w:r w:rsidR="003416CF">
        <w:br/>
      </w:r>
      <w:r>
        <w:t xml:space="preserve">Ao acessarmos a manutenção de clientes, é </w:t>
      </w:r>
      <w:proofErr w:type="gramStart"/>
      <w:r>
        <w:t>exibido a pergunta</w:t>
      </w:r>
      <w:proofErr w:type="gramEnd"/>
      <w:r>
        <w:t xml:space="preserve"> “Deseja Importar um arquivo?” Caso deseje importar, basta informar a letra </w:t>
      </w:r>
      <w:r w:rsidRPr="00345B43">
        <w:rPr>
          <w:b/>
        </w:rPr>
        <w:t>“S”</w:t>
      </w:r>
      <w:r>
        <w:t xml:space="preserve"> que você será redirecionado para a tela de importação de arquivos. Caso não deseja importar um arquivo no momento, basta informar a letra </w:t>
      </w:r>
      <w:proofErr w:type="gramStart"/>
      <w:r w:rsidRPr="00345B43">
        <w:rPr>
          <w:b/>
        </w:rPr>
        <w:t>“N”</w:t>
      </w:r>
      <w:proofErr w:type="gramEnd"/>
    </w:p>
    <w:p w:rsidR="00345B43" w:rsidRDefault="00345B43">
      <w:r>
        <w:rPr>
          <w:noProof/>
          <w:lang w:eastAsia="pt-BR"/>
        </w:rPr>
        <w:drawing>
          <wp:inline distT="0" distB="0" distL="0" distR="0">
            <wp:extent cx="4882337" cy="249532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60" cy="249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43" w:rsidRDefault="00345B43">
      <w:r>
        <w:lastRenderedPageBreak/>
        <w:t>Ao optar por importar um arquivo com os clientes pré-cadastrados, você será redirecionado para a tela de importação, onde deverá inserir o nome do arquivo de texto a ser importado.</w:t>
      </w:r>
    </w:p>
    <w:p w:rsidR="00345B43" w:rsidRDefault="00345B43">
      <w:r>
        <w:t>Lembrando que este arquivo deverá ter o mesmo layout do arquivo indexado aqui utilizado como base de dados.</w:t>
      </w:r>
    </w:p>
    <w:p w:rsidR="00345B43" w:rsidRDefault="00345B43">
      <w:r>
        <w:t xml:space="preserve">Um arquivo de exemplo com o nome </w:t>
      </w:r>
      <w:r w:rsidRPr="00345B43">
        <w:rPr>
          <w:b/>
        </w:rPr>
        <w:t>CLIENTE.txt</w:t>
      </w:r>
      <w:r>
        <w:t xml:space="preserve"> está localizado na pasta de instalação do sistema para auxiliar neste processo.</w:t>
      </w:r>
    </w:p>
    <w:p w:rsidR="00345B43" w:rsidRDefault="00345B43">
      <w:r>
        <w:t xml:space="preserve">Após a importação, o sistema retorna para a tela de </w:t>
      </w:r>
      <w:proofErr w:type="gramStart"/>
      <w:r>
        <w:t>menu</w:t>
      </w:r>
      <w:proofErr w:type="gramEnd"/>
      <w:r>
        <w:t xml:space="preserve"> inicial.</w:t>
      </w:r>
    </w:p>
    <w:p w:rsidR="00345B43" w:rsidRDefault="00345B43">
      <w:r>
        <w:rPr>
          <w:noProof/>
          <w:lang w:eastAsia="pt-BR"/>
        </w:rPr>
        <w:drawing>
          <wp:inline distT="0" distB="0" distL="0" distR="0">
            <wp:extent cx="5400040" cy="275299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43" w:rsidRDefault="00345B43">
      <w:r>
        <w:t xml:space="preserve">Caso não escolha importar um arquivo e informe a letra </w:t>
      </w:r>
      <w:r w:rsidRPr="007B5C9F">
        <w:rPr>
          <w:b/>
        </w:rPr>
        <w:t>“N”</w:t>
      </w:r>
      <w:r>
        <w:t xml:space="preserve"> quando solicitado, o sistema irá redirecionar o usuário para a tela de manutenção de clientes. Note que o campo Código já vem preenchido com o </w:t>
      </w:r>
      <w:proofErr w:type="spellStart"/>
      <w:proofErr w:type="gramStart"/>
      <w:r>
        <w:t>auto-complete</w:t>
      </w:r>
      <w:proofErr w:type="spellEnd"/>
      <w:proofErr w:type="gramEnd"/>
      <w:r>
        <w:t xml:space="preserve"> para uma nova inclusão. Caso queria consultar um código específico, basta inserir o código do cliente e teclar </w:t>
      </w:r>
      <w:proofErr w:type="spellStart"/>
      <w:proofErr w:type="gramStart"/>
      <w:r>
        <w:t>enter</w:t>
      </w:r>
      <w:proofErr w:type="spellEnd"/>
      <w:proofErr w:type="gramEnd"/>
    </w:p>
    <w:p w:rsidR="00345B43" w:rsidRDefault="00345B43">
      <w:r>
        <w:rPr>
          <w:noProof/>
          <w:lang w:eastAsia="pt-BR"/>
        </w:rPr>
        <w:drawing>
          <wp:inline distT="0" distB="0" distL="0" distR="0">
            <wp:extent cx="5400040" cy="269656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43" w:rsidRDefault="00345B43"/>
    <w:p w:rsidR="00345B43" w:rsidRDefault="00345B43">
      <w:r>
        <w:lastRenderedPageBreak/>
        <w:t>Ao consultar um cliente já existente, o sistema exibirá os dados conforme abaixo</w:t>
      </w:r>
      <w:r w:rsidR="007B5C9F">
        <w:t xml:space="preserve">. Dando </w:t>
      </w:r>
      <w:proofErr w:type="gramStart"/>
      <w:r w:rsidR="007B5C9F">
        <w:t>4</w:t>
      </w:r>
      <w:proofErr w:type="gramEnd"/>
      <w:r w:rsidR="007B5C9F">
        <w:t xml:space="preserve"> opções para o usuário. </w:t>
      </w:r>
      <w:proofErr w:type="gramStart"/>
      <w:r w:rsidR="007B5C9F" w:rsidRPr="007B5C9F">
        <w:rPr>
          <w:b/>
        </w:rPr>
        <w:t>Alterar(</w:t>
      </w:r>
      <w:proofErr w:type="gramEnd"/>
      <w:r w:rsidR="007B5C9F" w:rsidRPr="007B5C9F">
        <w:rPr>
          <w:b/>
        </w:rPr>
        <w:t xml:space="preserve">A), Excluir (E). </w:t>
      </w:r>
      <w:proofErr w:type="spellStart"/>
      <w:r w:rsidR="007B5C9F" w:rsidRPr="007B5C9F">
        <w:rPr>
          <w:b/>
        </w:rPr>
        <w:t>Proximo</w:t>
      </w:r>
      <w:proofErr w:type="spellEnd"/>
      <w:r w:rsidR="007B5C9F" w:rsidRPr="007B5C9F">
        <w:rPr>
          <w:b/>
        </w:rPr>
        <w:t xml:space="preserve"> (P) e Continuar (ENTER)</w:t>
      </w:r>
    </w:p>
    <w:p w:rsidR="007B5C9F" w:rsidRDefault="007B5C9F">
      <w:r>
        <w:t xml:space="preserve">A opção </w:t>
      </w:r>
      <w:r w:rsidRPr="007B5C9F">
        <w:rPr>
          <w:b/>
        </w:rPr>
        <w:t>próximo (P)</w:t>
      </w:r>
      <w:proofErr w:type="gramStart"/>
      <w:r w:rsidRPr="007B5C9F">
        <w:rPr>
          <w:b/>
        </w:rPr>
        <w:t>,</w:t>
      </w:r>
      <w:r>
        <w:t xml:space="preserve"> percorre</w:t>
      </w:r>
      <w:proofErr w:type="gramEnd"/>
      <w:r>
        <w:t xml:space="preserve"> por todo o cadastro exibindo código a código a partir do código de entrada na consulta. </w:t>
      </w:r>
    </w:p>
    <w:p w:rsidR="007B5C9F" w:rsidRDefault="007B5C9F">
      <w:r>
        <w:t xml:space="preserve">A opção </w:t>
      </w:r>
      <w:r w:rsidRPr="007B5C9F">
        <w:rPr>
          <w:b/>
        </w:rPr>
        <w:t>Continuar (ENTER)</w:t>
      </w:r>
      <w:r>
        <w:t xml:space="preserve"> retorna para a tela inicial do cadastro exibindo o próximo código a ser informado.</w:t>
      </w:r>
    </w:p>
    <w:p w:rsidR="00345B43" w:rsidRDefault="00345B43">
      <w:r>
        <w:rPr>
          <w:noProof/>
          <w:lang w:eastAsia="pt-BR"/>
        </w:rPr>
        <w:drawing>
          <wp:inline distT="0" distB="0" distL="0" distR="0">
            <wp:extent cx="5400040" cy="275012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9F" w:rsidRDefault="007B5C9F"/>
    <w:p w:rsidR="007B5C9F" w:rsidRPr="007B5C9F" w:rsidRDefault="007B5C9F" w:rsidP="007B5C9F">
      <w:pPr>
        <w:rPr>
          <w:b/>
          <w:sz w:val="24"/>
          <w:szCs w:val="24"/>
        </w:rPr>
      </w:pPr>
      <w:proofErr w:type="gramStart"/>
      <w:r w:rsidRPr="007B5C9F">
        <w:rPr>
          <w:b/>
          <w:sz w:val="24"/>
          <w:szCs w:val="24"/>
        </w:rPr>
        <w:t>Menu</w:t>
      </w:r>
      <w:proofErr w:type="gramEnd"/>
      <w:r w:rsidRPr="007B5C9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7B5C9F">
        <w:rPr>
          <w:b/>
          <w:sz w:val="24"/>
          <w:szCs w:val="24"/>
        </w:rPr>
        <w:t xml:space="preserve"> – </w:t>
      </w:r>
      <w:proofErr w:type="spellStart"/>
      <w:r w:rsidRPr="007B5C9F">
        <w:rPr>
          <w:b/>
          <w:sz w:val="24"/>
          <w:szCs w:val="24"/>
        </w:rPr>
        <w:t>Manutencao</w:t>
      </w:r>
      <w:proofErr w:type="spellEnd"/>
      <w:r w:rsidRPr="007B5C9F">
        <w:rPr>
          <w:b/>
          <w:sz w:val="24"/>
          <w:szCs w:val="24"/>
        </w:rPr>
        <w:t xml:space="preserve"> de </w:t>
      </w:r>
      <w:r>
        <w:rPr>
          <w:b/>
          <w:sz w:val="24"/>
          <w:szCs w:val="24"/>
        </w:rPr>
        <w:t>Vendedores</w:t>
      </w:r>
      <w:r w:rsidRPr="007B5C9F">
        <w:rPr>
          <w:b/>
          <w:sz w:val="24"/>
          <w:szCs w:val="24"/>
        </w:rPr>
        <w:t>.</w:t>
      </w:r>
    </w:p>
    <w:p w:rsidR="007B5C9F" w:rsidRDefault="007B5C9F" w:rsidP="007B5C9F">
      <w:r>
        <w:t xml:space="preserve">Para acessar a manutenção de vendedores, deve-se informar o código 02 na opção do </w:t>
      </w:r>
      <w:proofErr w:type="gramStart"/>
      <w:r>
        <w:t>menu</w:t>
      </w:r>
      <w:proofErr w:type="gramEnd"/>
      <w:r>
        <w:t xml:space="preserve">. </w:t>
      </w:r>
    </w:p>
    <w:p w:rsidR="007B5C9F" w:rsidRDefault="007B5C9F" w:rsidP="007B5C9F">
      <w:r>
        <w:t xml:space="preserve">Ao acessarmos a manutenção de vendedores, é </w:t>
      </w:r>
      <w:proofErr w:type="gramStart"/>
      <w:r>
        <w:t>exibido a pergunta</w:t>
      </w:r>
      <w:proofErr w:type="gramEnd"/>
      <w:r>
        <w:t xml:space="preserve"> “Deseja Importar um arquivo?” Caso deseje importar, basta informar a letra </w:t>
      </w:r>
      <w:r w:rsidRPr="00345B43">
        <w:rPr>
          <w:b/>
        </w:rPr>
        <w:t>“S”</w:t>
      </w:r>
      <w:r>
        <w:t xml:space="preserve"> que você será redirecionado para a tela de importação de arquivos. Caso não deseja importar um arquivo no momento, basta informar a letra </w:t>
      </w:r>
      <w:proofErr w:type="gramStart"/>
      <w:r w:rsidRPr="00345B43">
        <w:rPr>
          <w:b/>
        </w:rPr>
        <w:t>“N”</w:t>
      </w:r>
      <w:proofErr w:type="gramEnd"/>
    </w:p>
    <w:p w:rsidR="007B5C9F" w:rsidRDefault="007B5C9F" w:rsidP="007B5C9F">
      <w:r>
        <w:rPr>
          <w:noProof/>
          <w:lang w:eastAsia="pt-BR"/>
        </w:rPr>
        <w:drawing>
          <wp:inline distT="0" distB="0" distL="0" distR="0">
            <wp:extent cx="4866199" cy="2487073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00" cy="248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9F" w:rsidRDefault="007B5C9F" w:rsidP="007B5C9F">
      <w:r>
        <w:lastRenderedPageBreak/>
        <w:t>Ao optar por importar um arquivo com os vendedores</w:t>
      </w:r>
      <w:proofErr w:type="gramStart"/>
      <w:r>
        <w:t xml:space="preserve">  </w:t>
      </w:r>
      <w:proofErr w:type="gramEnd"/>
      <w:r>
        <w:t>pré-cadastrados, você será redirecionado para a tela de importação, onde deverá inserir o nome do arquivo de texto a ser importado.</w:t>
      </w:r>
    </w:p>
    <w:p w:rsidR="007B5C9F" w:rsidRPr="007B5C9F" w:rsidRDefault="007B5C9F" w:rsidP="007B5C9F">
      <w:pPr>
        <w:rPr>
          <w:b/>
        </w:rPr>
      </w:pPr>
      <w:r w:rsidRPr="007B5C9F">
        <w:rPr>
          <w:b/>
        </w:rPr>
        <w:t>Lembrando que este arquivo deverá ter o mesmo layout do arquivo indexado aqui utilizado como base de dados.</w:t>
      </w:r>
    </w:p>
    <w:p w:rsidR="007B5C9F" w:rsidRDefault="007B5C9F" w:rsidP="007B5C9F">
      <w:r>
        <w:t xml:space="preserve">Um arquivo de exemplo com o nome </w:t>
      </w:r>
      <w:r>
        <w:rPr>
          <w:b/>
        </w:rPr>
        <w:t>VENDEDOR</w:t>
      </w:r>
      <w:r w:rsidRPr="00345B43">
        <w:rPr>
          <w:b/>
        </w:rPr>
        <w:t>.txt</w:t>
      </w:r>
      <w:r>
        <w:t xml:space="preserve"> está localizado na pasta de instalação do sistema para auxiliar neste processo.</w:t>
      </w:r>
    </w:p>
    <w:p w:rsidR="007B5C9F" w:rsidRDefault="007B5C9F" w:rsidP="007B5C9F">
      <w:r>
        <w:t xml:space="preserve">Após a importação, o sistema retorna para a tela de </w:t>
      </w:r>
      <w:proofErr w:type="gramStart"/>
      <w:r>
        <w:t>menu</w:t>
      </w:r>
      <w:proofErr w:type="gramEnd"/>
      <w:r>
        <w:t xml:space="preserve"> inicial.</w:t>
      </w:r>
    </w:p>
    <w:p w:rsidR="007B5C9F" w:rsidRDefault="007B5C9F" w:rsidP="007B5C9F">
      <w:r>
        <w:rPr>
          <w:noProof/>
          <w:lang w:eastAsia="pt-BR"/>
        </w:rPr>
        <w:drawing>
          <wp:inline distT="0" distB="0" distL="0" distR="0">
            <wp:extent cx="5400040" cy="2752993"/>
            <wp:effectExtent l="19050" t="0" r="0" b="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9F" w:rsidRDefault="007B5C9F" w:rsidP="007B5C9F">
      <w:r>
        <w:t xml:space="preserve">Caso não escolha importar um arquivo e informe a letra </w:t>
      </w:r>
      <w:r w:rsidRPr="007B5C9F">
        <w:rPr>
          <w:b/>
        </w:rPr>
        <w:t>“N”</w:t>
      </w:r>
      <w:r>
        <w:t xml:space="preserve"> quando solicitado, o sistema irá redirecionar o usuário para a tela de manutenção de vendedor. Note que o campo Código já vem preenchido com o </w:t>
      </w:r>
      <w:proofErr w:type="spellStart"/>
      <w:proofErr w:type="gramStart"/>
      <w:r>
        <w:t>auto-complete</w:t>
      </w:r>
      <w:proofErr w:type="spellEnd"/>
      <w:proofErr w:type="gramEnd"/>
      <w:r>
        <w:t xml:space="preserve"> para uma nova inclusão. Caso queria consultar um código específico, basta inserir o código do </w:t>
      </w:r>
      <w:r w:rsidR="002C3820">
        <w:t>vendedor</w:t>
      </w:r>
      <w:r>
        <w:t xml:space="preserve"> e teclar </w:t>
      </w:r>
      <w:proofErr w:type="spellStart"/>
      <w:proofErr w:type="gramStart"/>
      <w:r>
        <w:t>enter</w:t>
      </w:r>
      <w:proofErr w:type="spellEnd"/>
      <w:proofErr w:type="gramEnd"/>
    </w:p>
    <w:p w:rsidR="007B5C9F" w:rsidRDefault="00595E2F" w:rsidP="007B5C9F">
      <w:r>
        <w:rPr>
          <w:noProof/>
          <w:lang w:eastAsia="pt-BR"/>
        </w:rPr>
        <w:drawing>
          <wp:inline distT="0" distB="0" distL="0" distR="0">
            <wp:extent cx="5400040" cy="2770293"/>
            <wp:effectExtent l="19050" t="0" r="0" b="0"/>
            <wp:docPr id="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9F" w:rsidRDefault="007B5C9F" w:rsidP="007B5C9F"/>
    <w:p w:rsidR="007B5C9F" w:rsidRDefault="007B5C9F" w:rsidP="007B5C9F">
      <w:r>
        <w:t xml:space="preserve">Ao consultar um </w:t>
      </w:r>
      <w:r w:rsidR="002C3820">
        <w:t>vendedor</w:t>
      </w:r>
      <w:r>
        <w:t xml:space="preserve"> já existente, o sistema exibirá os dados conforme abaixo. Dando </w:t>
      </w:r>
      <w:proofErr w:type="gramStart"/>
      <w:r>
        <w:t>4</w:t>
      </w:r>
      <w:proofErr w:type="gramEnd"/>
      <w:r>
        <w:t xml:space="preserve"> opções para o usuário. </w:t>
      </w:r>
      <w:proofErr w:type="gramStart"/>
      <w:r w:rsidRPr="007B5C9F">
        <w:rPr>
          <w:b/>
        </w:rPr>
        <w:t>Alterar(</w:t>
      </w:r>
      <w:proofErr w:type="gramEnd"/>
      <w:r w:rsidRPr="007B5C9F">
        <w:rPr>
          <w:b/>
        </w:rPr>
        <w:t xml:space="preserve">A), Excluir (E). </w:t>
      </w:r>
      <w:proofErr w:type="spellStart"/>
      <w:r w:rsidRPr="007B5C9F">
        <w:rPr>
          <w:b/>
        </w:rPr>
        <w:t>Proximo</w:t>
      </w:r>
      <w:proofErr w:type="spellEnd"/>
      <w:r w:rsidRPr="007B5C9F">
        <w:rPr>
          <w:b/>
        </w:rPr>
        <w:t xml:space="preserve"> (P) e Continuar (ENTER)</w:t>
      </w:r>
    </w:p>
    <w:p w:rsidR="007B5C9F" w:rsidRDefault="007B5C9F" w:rsidP="007B5C9F">
      <w:r>
        <w:t xml:space="preserve">A opção </w:t>
      </w:r>
      <w:r w:rsidRPr="007B5C9F">
        <w:rPr>
          <w:b/>
        </w:rPr>
        <w:t>próximo (P)</w:t>
      </w:r>
      <w:proofErr w:type="gramStart"/>
      <w:r w:rsidRPr="007B5C9F">
        <w:rPr>
          <w:b/>
        </w:rPr>
        <w:t>,</w:t>
      </w:r>
      <w:r>
        <w:t xml:space="preserve"> percorre</w:t>
      </w:r>
      <w:proofErr w:type="gramEnd"/>
      <w:r>
        <w:t xml:space="preserve"> por todo o cadastro exibindo código a código a partir do código de entrada na consulta. </w:t>
      </w:r>
    </w:p>
    <w:p w:rsidR="007B5C9F" w:rsidRDefault="007B5C9F" w:rsidP="007B5C9F">
      <w:r>
        <w:t xml:space="preserve">A opção </w:t>
      </w:r>
      <w:r w:rsidRPr="007B5C9F">
        <w:rPr>
          <w:b/>
        </w:rPr>
        <w:t>Continuar (ENTER)</w:t>
      </w:r>
      <w:r>
        <w:t xml:space="preserve"> retorna para a tela inicial do cadastro exibindo o próximo código a ser informado.</w:t>
      </w:r>
    </w:p>
    <w:p w:rsidR="007B5C9F" w:rsidRDefault="002C3820" w:rsidP="007B5C9F">
      <w:r>
        <w:rPr>
          <w:noProof/>
          <w:lang w:eastAsia="pt-BR"/>
        </w:rPr>
        <w:drawing>
          <wp:inline distT="0" distB="0" distL="0" distR="0">
            <wp:extent cx="5400040" cy="2739683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820" w:rsidRDefault="002C3820" w:rsidP="007B5C9F"/>
    <w:p w:rsidR="002C3820" w:rsidRDefault="002C3820" w:rsidP="002C3820">
      <w:pPr>
        <w:rPr>
          <w:b/>
          <w:sz w:val="24"/>
          <w:szCs w:val="24"/>
        </w:rPr>
      </w:pPr>
      <w:proofErr w:type="gramStart"/>
      <w:r w:rsidRPr="007B5C9F">
        <w:rPr>
          <w:b/>
          <w:sz w:val="24"/>
          <w:szCs w:val="24"/>
        </w:rPr>
        <w:t>Menu</w:t>
      </w:r>
      <w:proofErr w:type="gramEnd"/>
      <w:r w:rsidRPr="007B5C9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</w:t>
      </w:r>
      <w:r w:rsidRPr="007B5C9F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Relatorio</w:t>
      </w:r>
      <w:proofErr w:type="spellEnd"/>
      <w:r>
        <w:rPr>
          <w:b/>
          <w:sz w:val="24"/>
          <w:szCs w:val="24"/>
        </w:rPr>
        <w:t xml:space="preserve"> de Clientes</w:t>
      </w:r>
      <w:r w:rsidRPr="007B5C9F">
        <w:rPr>
          <w:b/>
          <w:sz w:val="24"/>
          <w:szCs w:val="24"/>
        </w:rPr>
        <w:t>.</w:t>
      </w:r>
    </w:p>
    <w:p w:rsidR="002C3820" w:rsidRPr="00153204" w:rsidRDefault="00F7491C" w:rsidP="002C3820">
      <w:pPr>
        <w:rPr>
          <w:b/>
        </w:rPr>
      </w:pPr>
      <w:r>
        <w:t xml:space="preserve">Para gerarmos o relatório de clientes, vamos acessar novamente o </w:t>
      </w:r>
      <w:proofErr w:type="gramStart"/>
      <w:r>
        <w:t>menu</w:t>
      </w:r>
      <w:proofErr w:type="gramEnd"/>
      <w:r>
        <w:t xml:space="preserve"> inicial e iremos inserir a opção </w:t>
      </w:r>
      <w:r w:rsidRPr="00153204">
        <w:rPr>
          <w:b/>
        </w:rPr>
        <w:t>03 – Relatório de Clientes</w:t>
      </w:r>
    </w:p>
    <w:p w:rsidR="00F7491C" w:rsidRPr="002C3820" w:rsidRDefault="00F7491C" w:rsidP="002C3820">
      <w:r>
        <w:rPr>
          <w:noProof/>
          <w:lang w:eastAsia="pt-BR"/>
        </w:rPr>
        <w:drawing>
          <wp:inline distT="0" distB="0" distL="0" distR="0">
            <wp:extent cx="5112689" cy="2616598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88" cy="261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820" w:rsidRDefault="00F7491C" w:rsidP="002C3820">
      <w:r>
        <w:lastRenderedPageBreak/>
        <w:t>O relatório de clientes</w:t>
      </w:r>
      <w:proofErr w:type="gramStart"/>
      <w:r>
        <w:t>, possui</w:t>
      </w:r>
      <w:proofErr w:type="gramEnd"/>
      <w:r>
        <w:t xml:space="preserve"> alguns filtros e métodos de classificação e ordenação que podem ser combinados, podendo </w:t>
      </w:r>
      <w:r w:rsidRPr="00F7491C">
        <w:rPr>
          <w:b/>
        </w:rPr>
        <w:t>ser ordenado de forma ascendente ou descendente, classificado por código de cliente ou por nome do cliente</w:t>
      </w:r>
      <w:r>
        <w:t xml:space="preserve">, alem disto, possui os filtros Código do cliente e Razão social caso seja necessário imprimir o relatório de um cliente especifico. </w:t>
      </w:r>
    </w:p>
    <w:p w:rsidR="00F7491C" w:rsidRDefault="00F7491C" w:rsidP="002C3820">
      <w:pPr>
        <w:rPr>
          <w:b/>
        </w:rPr>
      </w:pPr>
      <w:r w:rsidRPr="00F7491C">
        <w:rPr>
          <w:b/>
        </w:rPr>
        <w:t xml:space="preserve">Para rodar o relatório para toda a base, basta deixar os campos CODIGO DO CLIENTE e RAZAO SOCIAL em branco escolhendo apenas a forma de classificação e </w:t>
      </w:r>
      <w:proofErr w:type="gramStart"/>
      <w:r w:rsidRPr="00F7491C">
        <w:rPr>
          <w:b/>
        </w:rPr>
        <w:t>ordenação</w:t>
      </w:r>
      <w:proofErr w:type="gramEnd"/>
    </w:p>
    <w:p w:rsidR="00F7491C" w:rsidRDefault="00F7491C" w:rsidP="002C3820">
      <w:pPr>
        <w:rPr>
          <w:b/>
        </w:rPr>
      </w:pPr>
      <w:r>
        <w:rPr>
          <w:b/>
        </w:rPr>
        <w:t>Após a execução do relatório de clientes</w:t>
      </w:r>
      <w:r w:rsidR="00153204">
        <w:rPr>
          <w:b/>
        </w:rPr>
        <w:t xml:space="preserve"> o sistema informa uma mensagem informando que o trabalho foi finalizado e</w:t>
      </w:r>
      <w:proofErr w:type="gramStart"/>
      <w:r w:rsidR="00153204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rPr>
          <w:b/>
        </w:rPr>
        <w:t xml:space="preserve">é gerado um arquivo 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dentro da pasta do sistema com o nome RCLIENTE.txt</w:t>
      </w:r>
    </w:p>
    <w:p w:rsidR="00153204" w:rsidRPr="00F7491C" w:rsidRDefault="00153204" w:rsidP="002C3820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713128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C9F" w:rsidRDefault="00153204">
      <w:r>
        <w:t>O relatório é gerado conforme fragmento abaixo</w:t>
      </w:r>
    </w:p>
    <w:p w:rsidR="00153204" w:rsidRDefault="00153204">
      <w:r>
        <w:rPr>
          <w:noProof/>
          <w:lang w:eastAsia="pt-BR"/>
        </w:rPr>
        <w:drawing>
          <wp:inline distT="0" distB="0" distL="0" distR="0">
            <wp:extent cx="5400040" cy="648866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04" w:rsidRDefault="00153204" w:rsidP="00153204">
      <w:pPr>
        <w:rPr>
          <w:b/>
          <w:sz w:val="24"/>
          <w:szCs w:val="24"/>
        </w:rPr>
      </w:pPr>
    </w:p>
    <w:p w:rsidR="00153204" w:rsidRDefault="00153204" w:rsidP="00153204">
      <w:pPr>
        <w:rPr>
          <w:b/>
          <w:sz w:val="24"/>
          <w:szCs w:val="24"/>
        </w:rPr>
      </w:pPr>
    </w:p>
    <w:p w:rsidR="00153204" w:rsidRDefault="00153204" w:rsidP="00153204">
      <w:pPr>
        <w:rPr>
          <w:b/>
          <w:sz w:val="24"/>
          <w:szCs w:val="24"/>
        </w:rPr>
      </w:pPr>
    </w:p>
    <w:p w:rsidR="00153204" w:rsidRDefault="00153204" w:rsidP="00153204">
      <w:pPr>
        <w:rPr>
          <w:b/>
          <w:sz w:val="24"/>
          <w:szCs w:val="24"/>
        </w:rPr>
      </w:pPr>
    </w:p>
    <w:p w:rsidR="00153204" w:rsidRDefault="00153204" w:rsidP="00153204">
      <w:pPr>
        <w:rPr>
          <w:b/>
          <w:sz w:val="24"/>
          <w:szCs w:val="24"/>
        </w:rPr>
      </w:pPr>
    </w:p>
    <w:p w:rsidR="00153204" w:rsidRDefault="00153204" w:rsidP="00153204">
      <w:pPr>
        <w:rPr>
          <w:b/>
          <w:sz w:val="24"/>
          <w:szCs w:val="24"/>
        </w:rPr>
      </w:pPr>
    </w:p>
    <w:p w:rsidR="00153204" w:rsidRDefault="00153204" w:rsidP="00153204">
      <w:pPr>
        <w:rPr>
          <w:b/>
          <w:sz w:val="24"/>
          <w:szCs w:val="24"/>
        </w:rPr>
      </w:pPr>
    </w:p>
    <w:p w:rsidR="00153204" w:rsidRDefault="00153204" w:rsidP="00153204">
      <w:pPr>
        <w:rPr>
          <w:b/>
          <w:sz w:val="24"/>
          <w:szCs w:val="24"/>
        </w:rPr>
      </w:pPr>
    </w:p>
    <w:p w:rsidR="00153204" w:rsidRDefault="00153204" w:rsidP="00153204">
      <w:pPr>
        <w:rPr>
          <w:b/>
          <w:sz w:val="24"/>
          <w:szCs w:val="24"/>
        </w:rPr>
      </w:pPr>
      <w:proofErr w:type="gramStart"/>
      <w:r w:rsidRPr="007B5C9F">
        <w:rPr>
          <w:b/>
          <w:sz w:val="24"/>
          <w:szCs w:val="24"/>
        </w:rPr>
        <w:lastRenderedPageBreak/>
        <w:t>Menu</w:t>
      </w:r>
      <w:proofErr w:type="gramEnd"/>
      <w:r w:rsidRPr="007B5C9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Pr="007B5C9F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Relatorio</w:t>
      </w:r>
      <w:proofErr w:type="spellEnd"/>
      <w:r>
        <w:rPr>
          <w:b/>
          <w:sz w:val="24"/>
          <w:szCs w:val="24"/>
        </w:rPr>
        <w:t xml:space="preserve"> de Vendedores</w:t>
      </w:r>
      <w:r w:rsidRPr="007B5C9F">
        <w:rPr>
          <w:b/>
          <w:sz w:val="24"/>
          <w:szCs w:val="24"/>
        </w:rPr>
        <w:t>.</w:t>
      </w:r>
    </w:p>
    <w:p w:rsidR="00153204" w:rsidRDefault="00153204" w:rsidP="00153204">
      <w:r>
        <w:t xml:space="preserve">Para gerarmos o relatório de vendedores, vamos acessar novamente o </w:t>
      </w:r>
      <w:proofErr w:type="gramStart"/>
      <w:r>
        <w:t>menu</w:t>
      </w:r>
      <w:proofErr w:type="gramEnd"/>
      <w:r>
        <w:t xml:space="preserve"> inicial e iremos inserir a opção </w:t>
      </w:r>
      <w:r w:rsidRPr="00153204">
        <w:rPr>
          <w:b/>
        </w:rPr>
        <w:t>04 – Relatório de Vendedores</w:t>
      </w:r>
    </w:p>
    <w:p w:rsidR="00153204" w:rsidRPr="002C3820" w:rsidRDefault="00287BB8" w:rsidP="00153204">
      <w:r>
        <w:rPr>
          <w:noProof/>
          <w:lang w:eastAsia="pt-BR"/>
        </w:rPr>
        <w:drawing>
          <wp:inline distT="0" distB="0" distL="0" distR="0">
            <wp:extent cx="5400040" cy="2746604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04" w:rsidRDefault="00153204" w:rsidP="00153204">
      <w:r>
        <w:t xml:space="preserve">O relatório de </w:t>
      </w:r>
      <w:r w:rsidR="00287BB8">
        <w:t>vendedores</w:t>
      </w:r>
      <w:proofErr w:type="gramStart"/>
      <w:r>
        <w:t>, possui</w:t>
      </w:r>
      <w:proofErr w:type="gramEnd"/>
      <w:r>
        <w:t xml:space="preserve"> alguns filtros e métodos de classificação e ordenação que podem ser combinados, podendo </w:t>
      </w:r>
      <w:r w:rsidRPr="00F7491C">
        <w:rPr>
          <w:b/>
        </w:rPr>
        <w:t xml:space="preserve">ser ordenado de forma ascendente ou descendente, classificado por código de </w:t>
      </w:r>
      <w:r w:rsidR="00287BB8">
        <w:rPr>
          <w:b/>
        </w:rPr>
        <w:t>vendedor</w:t>
      </w:r>
      <w:r w:rsidRPr="00F7491C">
        <w:rPr>
          <w:b/>
        </w:rPr>
        <w:t xml:space="preserve"> ou por nome do </w:t>
      </w:r>
      <w:r w:rsidR="00287BB8">
        <w:rPr>
          <w:b/>
        </w:rPr>
        <w:t>vendedor</w:t>
      </w:r>
      <w:r>
        <w:t xml:space="preserve">, alem disto, possui os filtros Código do </w:t>
      </w:r>
      <w:r w:rsidR="00287BB8">
        <w:t>vendedor</w:t>
      </w:r>
      <w:r>
        <w:t xml:space="preserve"> e Razão social caso seja necessário imprimir o relatório de um </w:t>
      </w:r>
      <w:r w:rsidR="00287BB8">
        <w:t>vendedor</w:t>
      </w:r>
      <w:r>
        <w:t xml:space="preserve"> especifico. </w:t>
      </w:r>
    </w:p>
    <w:p w:rsidR="00153204" w:rsidRDefault="00153204" w:rsidP="00153204">
      <w:pPr>
        <w:rPr>
          <w:b/>
        </w:rPr>
      </w:pPr>
      <w:r w:rsidRPr="00F7491C">
        <w:rPr>
          <w:b/>
        </w:rPr>
        <w:t xml:space="preserve">Para rodar o relatório para toda a base, basta deixar os campos CODIGO DO </w:t>
      </w:r>
      <w:r w:rsidR="00287BB8">
        <w:rPr>
          <w:b/>
        </w:rPr>
        <w:t>VENDEDOR</w:t>
      </w:r>
      <w:r w:rsidRPr="00F7491C">
        <w:rPr>
          <w:b/>
        </w:rPr>
        <w:t xml:space="preserve"> e RAZAO SOCIAL em branco escolhendo apenas a forma de classificação e </w:t>
      </w:r>
      <w:proofErr w:type="gramStart"/>
      <w:r w:rsidRPr="00F7491C">
        <w:rPr>
          <w:b/>
        </w:rPr>
        <w:t>ordenação</w:t>
      </w:r>
      <w:proofErr w:type="gramEnd"/>
    </w:p>
    <w:p w:rsidR="00153204" w:rsidRDefault="00153204" w:rsidP="00153204">
      <w:pPr>
        <w:rPr>
          <w:b/>
        </w:rPr>
      </w:pPr>
      <w:r>
        <w:rPr>
          <w:b/>
        </w:rPr>
        <w:t>Após a execução do relatório de clientes o sistema informa uma mensagem informando que o trabalho foi finalizado e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é gerado um arquivo 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dentro da pasta do sistema com o nome R</w:t>
      </w:r>
      <w:r w:rsidR="00287BB8">
        <w:rPr>
          <w:b/>
        </w:rPr>
        <w:t>VENDEDOR</w:t>
      </w:r>
      <w:r>
        <w:rPr>
          <w:b/>
        </w:rPr>
        <w:t>.txt</w:t>
      </w:r>
    </w:p>
    <w:p w:rsidR="00153204" w:rsidRPr="00F7491C" w:rsidRDefault="00153204" w:rsidP="00153204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713128"/>
            <wp:effectExtent l="19050" t="0" r="0" b="0"/>
            <wp:docPr id="2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04" w:rsidRDefault="00153204" w:rsidP="00153204">
      <w:r>
        <w:lastRenderedPageBreak/>
        <w:t xml:space="preserve">O relatório </w:t>
      </w:r>
      <w:r w:rsidR="00287BB8">
        <w:t xml:space="preserve">de vendedores </w:t>
      </w:r>
      <w:r>
        <w:t>é gerado</w:t>
      </w:r>
      <w:r w:rsidR="00287BB8">
        <w:t xml:space="preserve"> pelo sistema </w:t>
      </w:r>
      <w:proofErr w:type="gramStart"/>
      <w:r w:rsidR="00287BB8">
        <w:t>conforme</w:t>
      </w:r>
      <w:r>
        <w:t xml:space="preserve"> </w:t>
      </w:r>
      <w:proofErr w:type="spellStart"/>
      <w:r>
        <w:t>conforme</w:t>
      </w:r>
      <w:proofErr w:type="spellEnd"/>
      <w:proofErr w:type="gramEnd"/>
      <w:r>
        <w:t xml:space="preserve"> fragmento abaixo</w:t>
      </w:r>
    </w:p>
    <w:p w:rsidR="00287BB8" w:rsidRDefault="00287BB8" w:rsidP="00153204">
      <w:r>
        <w:rPr>
          <w:noProof/>
          <w:lang w:eastAsia="pt-BR"/>
        </w:rPr>
        <w:drawing>
          <wp:inline distT="0" distB="0" distL="0" distR="0">
            <wp:extent cx="5400040" cy="434508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04" w:rsidRDefault="00153204"/>
    <w:sectPr w:rsidR="00153204" w:rsidSect="004E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45B43"/>
    <w:rsid w:val="00153204"/>
    <w:rsid w:val="00287BB8"/>
    <w:rsid w:val="002C3820"/>
    <w:rsid w:val="003416CF"/>
    <w:rsid w:val="00345B43"/>
    <w:rsid w:val="004E095A"/>
    <w:rsid w:val="00595E2F"/>
    <w:rsid w:val="007B5C9F"/>
    <w:rsid w:val="007F50A7"/>
    <w:rsid w:val="00AA3767"/>
    <w:rsid w:val="00C92C7C"/>
    <w:rsid w:val="00F7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5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4BF7F-1A95-4EBF-B156-BB1BA621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13</cp:revision>
  <dcterms:created xsi:type="dcterms:W3CDTF">2019-06-27T01:22:00Z</dcterms:created>
  <dcterms:modified xsi:type="dcterms:W3CDTF">2019-06-27T02:07:00Z</dcterms:modified>
</cp:coreProperties>
</file>