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POLITICA DE RESPALDO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Para proteger la información vital del negocio, proponemos una estrategia de backups que sigue la regla 3-2-1: 3 copias de los datos, en 2 medios distintos (disco local y la nube), con 1 copia off-site.</w:t>
      </w:r>
    </w:p>
    <w:p>
      <w:pPr>
        <w:pStyle w:val="Normal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 xml:space="preserve">Para </w:t>
      </w:r>
      <w:r>
        <w:rPr>
          <w:rFonts w:ascii="Liberation Serif" w:hAnsi="Liberation Serif"/>
          <w:b w:val="false"/>
          <w:bCs w:val="false"/>
        </w:rPr>
        <w:t>esto, vamos a usar</w:t>
      </w:r>
      <w:r>
        <w:rPr>
          <w:rFonts w:ascii="Liberation Serif" w:hAnsi="Liberation Serif"/>
          <w:b w:val="false"/>
          <w:bCs w:val="false"/>
        </w:rPr>
        <w:t xml:space="preserve"> una combinación de tres tipos de backups:</w:t>
      </w:r>
    </w:p>
    <w:p>
      <w:pPr>
        <w:pStyle w:val="BodyText"/>
        <w:numPr>
          <w:ilvl w:val="0"/>
          <w:numId w:val="1"/>
        </w:numPr>
        <w:pBdr/>
        <w:spacing w:lineRule="auto" w:line="274" w:before="0" w:after="140"/>
        <w:ind w:hanging="283" w:start="709" w:end="0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>Completo (Full): Una copia completa de toda la base. Es la base de cualquier restauración</w:t>
      </w:r>
      <w:r>
        <w:rPr>
          <w:rFonts w:ascii="Liberation Serif" w:hAnsi="Liberation Serif"/>
          <w:b w:val="false"/>
          <w:bCs w:val="false"/>
        </w:rPr>
        <w:t>.</w:t>
      </w:r>
    </w:p>
    <w:p>
      <w:pPr>
        <w:pStyle w:val="BodyText"/>
        <w:numPr>
          <w:ilvl w:val="0"/>
          <w:numId w:val="1"/>
        </w:numPr>
        <w:pBdr/>
        <w:spacing w:lineRule="auto" w:line="274" w:before="0" w:after="140"/>
        <w:ind w:hanging="283" w:start="709" w:end="0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 xml:space="preserve">Diferencial: Una copia de todo lo que cambió </w:t>
      </w:r>
      <w:r>
        <w:rPr>
          <w:rFonts w:ascii="Liberation Serif" w:hAnsi="Liberation Serif"/>
          <w:b w:val="false"/>
          <w:bCs w:val="false"/>
          <w:i w:val="false"/>
          <w:iCs w:val="false"/>
        </w:rPr>
        <w:t xml:space="preserve">desde el último </w:t>
      </w:r>
      <w:r>
        <w:rPr>
          <w:rFonts w:ascii="Liberation Serif" w:hAnsi="Liberation Serif"/>
          <w:b w:val="false"/>
          <w:bCs w:val="false"/>
          <w:i w:val="false"/>
          <w:iCs w:val="false"/>
        </w:rPr>
        <w:t>f</w:t>
      </w:r>
      <w:r>
        <w:rPr>
          <w:rFonts w:ascii="Liberation Serif" w:hAnsi="Liberation Serif"/>
          <w:b w:val="false"/>
          <w:bCs w:val="false"/>
          <w:i w:val="false"/>
          <w:iCs w:val="false"/>
        </w:rPr>
        <w:t>ull</w:t>
      </w:r>
      <w:r>
        <w:rPr>
          <w:rFonts w:ascii="Liberation Serif" w:hAnsi="Liberation Serif"/>
          <w:b w:val="false"/>
          <w:bCs w:val="false"/>
        </w:rPr>
        <w:t>.</w:t>
      </w:r>
    </w:p>
    <w:p>
      <w:pPr>
        <w:pStyle w:val="BodyText"/>
        <w:numPr>
          <w:ilvl w:val="0"/>
          <w:numId w:val="1"/>
        </w:numPr>
        <w:pBdr/>
        <w:spacing w:lineRule="auto" w:line="274" w:before="0" w:after="140"/>
        <w:ind w:hanging="283" w:start="709" w:end="0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>Logs de Transacciones: Una copia de todas las operaciones que nos permite recuperar la base a un minuto exacto.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426"/>
        <w:jc w:val="star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Esta combinación nos permite tener un equilibrio entre seguridad y rapidez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  <w:u w:val="single"/>
        </w:rPr>
        <w:t>Para no perder pagos</w:t>
      </w:r>
      <w:r>
        <w:rPr>
          <w:rStyle w:val="Strong"/>
          <w:b w:val="false"/>
          <w:bCs w:val="false"/>
        </w:rPr>
        <w:t>:</w:t>
      </w:r>
      <w:r>
        <w:rPr>
          <w:b w:val="false"/>
          <w:bCs w:val="false"/>
        </w:rPr>
        <w:t xml:space="preserve"> Si el sistema se cae, no podemos perder los pagos que recien ingresaron. </w:t>
      </w:r>
      <w:r>
        <w:rPr>
          <w:b w:val="false"/>
          <w:bCs w:val="false"/>
        </w:rPr>
        <w:t>El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Logs de Transacciones</w:t>
      </w:r>
      <w:r>
        <w:rPr>
          <w:b w:val="false"/>
          <w:bCs w:val="false"/>
        </w:rPr>
        <w:t xml:space="preserve"> nos asegura que en el peor de los casos, solo perdemos algunos minutos de información.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  <w:u w:val="single"/>
        </w:rPr>
        <w:t>Para volver a funcionar rápido</w:t>
      </w:r>
      <w:r>
        <w:rPr>
          <w:rStyle w:val="Strong"/>
          <w:b w:val="false"/>
          <w:bCs w:val="false"/>
        </w:rPr>
        <w:t>:</w:t>
      </w:r>
      <w:r>
        <w:rPr>
          <w:b w:val="false"/>
          <w:bCs w:val="false"/>
        </w:rPr>
        <w:t xml:space="preserve"> Si la base de datos se rompe, no podemos esperar horas para restaurarla. </w:t>
      </w:r>
      <w:r>
        <w:rPr>
          <w:b w:val="false"/>
          <w:bCs w:val="false"/>
        </w:rPr>
        <w:t>Con l</w:t>
      </w:r>
      <w:r>
        <w:rPr>
          <w:b w:val="false"/>
          <w:bCs w:val="false"/>
        </w:rPr>
        <w:t xml:space="preserve">os </w:t>
      </w:r>
      <w:r>
        <w:rPr>
          <w:rStyle w:val="Strong"/>
          <w:b w:val="false"/>
          <w:bCs w:val="false"/>
        </w:rPr>
        <w:t>Diferenciales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podemos</w:t>
      </w:r>
      <w:r>
        <w:rPr>
          <w:b w:val="false"/>
          <w:bCs w:val="false"/>
        </w:rPr>
        <w:t xml:space="preserve"> levantar el sistema mucho más rápido.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  <w:u w:val="single"/>
        </w:rPr>
        <w:t>Para problemas externos</w:t>
      </w:r>
      <w:r>
        <w:rPr>
          <w:rStyle w:val="Strong"/>
          <w:b w:val="false"/>
          <w:bCs w:val="false"/>
        </w:rPr>
        <w:t>:</w:t>
      </w:r>
      <w:r>
        <w:rPr>
          <w:b w:val="false"/>
          <w:bCs w:val="false"/>
        </w:rPr>
        <w:t xml:space="preserve"> El backup Full que se genera localmente se copia a la nube diariamente. Esto nos asegura que, aunque se queme el servidor, tenemos una copia de seguridad completa fuera de la oficina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Objetivo de Pérdida Máxima (RPO): 15 minutos.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>Se podría</w:t>
      </w:r>
      <w:r>
        <w:rPr>
          <w:b w:val="false"/>
          <w:bCs w:val="false"/>
        </w:rPr>
        <w:t xml:space="preserve"> perder como mucho, 15 minutos de pagos registrados. </w:t>
      </w:r>
    </w:p>
    <w:p>
      <w:pPr>
        <w:pStyle w:val="BodyText"/>
        <w:bidi w:val="0"/>
        <w:jc w:val="start"/>
        <w:rPr/>
      </w:pPr>
      <w:r>
        <w:rPr/>
        <w:t>Esquema de backups:</w:t>
      </w:r>
    </w:p>
    <w:tbl>
      <w:tblPr>
        <w:tblW w:w="94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21"/>
        <w:gridCol w:w="3676"/>
        <w:gridCol w:w="3374"/>
      </w:tblGrid>
      <w:tr>
        <w:trPr>
          <w:tblHeader w:val="true"/>
        </w:trPr>
        <w:tc>
          <w:tcPr>
            <w:tcW w:w="24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Tipo de Backup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Frecuencia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>
                <w:rStyle w:val="Strong"/>
                <w:b/>
                <w:bCs/>
              </w:rPr>
              <w:t>Razón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Logs de Transacciones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 15 minutos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RPO de 15 minutos 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Diferencial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 6 horas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Acelerar la restauración (RTO</w:t>
            </w:r>
            <w:r>
              <w:rPr/>
              <w:t>)</w:t>
            </w:r>
            <w:r>
              <w:rPr/>
              <w:t xml:space="preserve"> 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Completo (Full)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 vez al día </w:t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Respaldo de seguridad diario.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LibreOffice/25.2.6.2$Windows_X86_64 LibreOffice_project/729c5bfe710f5eb71ed3bbde9e06a6065e9c6c5d</Application>
  <AppVersion>15.0000</AppVersion>
  <Pages>1</Pages>
  <Words>268</Words>
  <Characters>1304</Characters>
  <CharactersWithSpaces>1543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2025-11-08T00:35:26Z</dcterms:created>
  <dc:creator/>
  <dc:description/>
  <dc:language>es-AR</dc:language>
  <cp:lastModifiedBy/>
  <cp:lastPrinted>2025-11-14T10:06:22Z</cp:lastPrinted>
  <dcterms:modified xsi:type="dcterms:W3CDTF">2025-11-14T10:19:23Z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