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Pr="00BE5753" w:rsidRDefault="006F0D9E" w:rsidP="00BE5753">
      <w:pPr>
        <w:ind w:left="0" w:firstLine="0"/>
        <w:jc w:val="center"/>
        <w:rPr>
          <w:rFonts w:ascii="Arial" w:hAnsi="Arial" w:cs="Arial"/>
          <w:b/>
          <w:i/>
          <w:sz w:val="28"/>
        </w:rPr>
      </w:pPr>
      <w:r>
        <w:rPr>
          <w:rFonts w:ascii="Arial" w:hAnsi="Arial" w:cs="Arial"/>
          <w:b/>
          <w:sz w:val="28"/>
        </w:rPr>
        <w:t>PRÁCTICA 09</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7C2C9D" w:rsidRDefault="007C2C9D" w:rsidP="007C2C9D">
      <w:pPr>
        <w:pStyle w:val="paragraph"/>
        <w:spacing w:before="0" w:beforeAutospacing="0" w:after="0" w:afterAutospacing="0"/>
        <w:textAlignment w:val="baseline"/>
        <w:rPr>
          <w:rFonts w:ascii="&amp;quot" w:hAnsi="&amp;quot"/>
          <w:sz w:val="18"/>
          <w:szCs w:val="18"/>
        </w:rPr>
      </w:pPr>
    </w:p>
    <w:p w:rsidR="007C4758" w:rsidRPr="007C2C9D" w:rsidRDefault="007C4758" w:rsidP="007C2C9D">
      <w:pPr>
        <w:pStyle w:val="paragraph"/>
        <w:spacing w:before="0" w:beforeAutospacing="0" w:after="0" w:afterAutospacing="0"/>
        <w:textAlignment w:val="baseline"/>
        <w:rPr>
          <w:rFonts w:ascii="&amp;quot" w:hAnsi="&amp;quot"/>
          <w:sz w:val="18"/>
          <w:szCs w:val="18"/>
        </w:rPr>
      </w:pPr>
    </w:p>
    <w:p w:rsidR="006F0D9E" w:rsidRPr="006F0D9E" w:rsidRDefault="006F0D9E" w:rsidP="006F0D9E">
      <w:pPr>
        <w:pStyle w:val="Prrafodelista"/>
        <w:numPr>
          <w:ilvl w:val="0"/>
          <w:numId w:val="2"/>
        </w:numPr>
        <w:jc w:val="both"/>
        <w:rPr>
          <w:rFonts w:ascii="Arial" w:hAnsi="Arial" w:cs="Arial"/>
          <w:sz w:val="28"/>
          <w:szCs w:val="24"/>
        </w:rPr>
      </w:pPr>
      <w:r>
        <w:rPr>
          <w:rFonts w:ascii="Arial" w:hAnsi="Arial" w:cs="Arial"/>
          <w:color w:val="000000"/>
          <w:sz w:val="24"/>
          <w:shd w:val="clear" w:color="auto" w:fill="FFFFFF"/>
        </w:rPr>
        <w:lastRenderedPageBreak/>
        <w:t>Realiza un programa en Matlab que integre una función mediante los métodos del trapecio y Simpson 1/3.</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Función a integrar numéricamente</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integral=integral(x)</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integral=</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(0.09*x);</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Arial" w:hAnsi="Arial" w:cs="Arial"/>
          <w:sz w:val="28"/>
          <w:szCs w:val="24"/>
        </w:rPr>
      </w:pPr>
    </w:p>
    <w:p w:rsidR="000818D8" w:rsidRDefault="000818D8" w:rsidP="000818D8">
      <w:pPr>
        <w:autoSpaceDE w:val="0"/>
        <w:autoSpaceDN w:val="0"/>
        <w:adjustRightInd w:val="0"/>
        <w:spacing w:line="240" w:lineRule="auto"/>
        <w:ind w:left="0" w:right="0" w:firstLine="0"/>
        <w:rPr>
          <w:rFonts w:ascii="Arial" w:hAnsi="Arial" w:cs="Arial"/>
          <w:sz w:val="28"/>
          <w:szCs w:val="24"/>
        </w:rPr>
      </w:pP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Integración mediante el método de los trapecios</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Número de trapecios</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 xml:space="preserve">"Ingrese el número de </w:t>
      </w:r>
      <w:proofErr w:type="spellStart"/>
      <w:r>
        <w:rPr>
          <w:rFonts w:ascii="Courier New" w:hAnsi="Courier New" w:cs="Courier New"/>
          <w:color w:val="A020F0"/>
          <w:sz w:val="20"/>
          <w:szCs w:val="20"/>
        </w:rPr>
        <w:t>particones</w:t>
      </w:r>
      <w:proofErr w:type="spellEnd"/>
      <w:r>
        <w:rPr>
          <w:rFonts w:ascii="Courier New" w:hAnsi="Courier New" w:cs="Courier New"/>
          <w:color w:val="A020F0"/>
          <w:sz w:val="20"/>
          <w:szCs w:val="20"/>
        </w:rPr>
        <w:t xml:space="preserve"> para su intervalo b-a"</w:t>
      </w:r>
      <w:r>
        <w:rPr>
          <w:rFonts w:ascii="Courier New" w:hAnsi="Courier New" w:cs="Courier New"/>
          <w:color w:val="000000"/>
          <w:sz w:val="20"/>
          <w:szCs w:val="20"/>
        </w:rPr>
        <w:t>);</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Límite inferior de integración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a=0;</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Límite superior de integración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b=12;</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Altura de cada trapecio</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b-a)/n;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Tabla con los valores x y </w:t>
      </w:r>
      <w:proofErr w:type="spellStart"/>
      <w:r>
        <w:rPr>
          <w:rFonts w:ascii="Courier New" w:hAnsi="Courier New" w:cs="Courier New"/>
          <w:color w:val="3C763D"/>
          <w:sz w:val="20"/>
          <w:szCs w:val="20"/>
        </w:rPr>
        <w:t>y</w:t>
      </w:r>
      <w:proofErr w:type="spellEnd"/>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tabla=</w:t>
      </w:r>
      <w:proofErr w:type="gramEnd"/>
      <w:r>
        <w:rPr>
          <w:rFonts w:ascii="Courier New" w:hAnsi="Courier New" w:cs="Courier New"/>
          <w:color w:val="000000"/>
          <w:sz w:val="20"/>
          <w:szCs w:val="20"/>
        </w:rPr>
        <w:t>1;</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i=1:(n+1)</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tabla(</w:t>
      </w:r>
      <w:proofErr w:type="gramEnd"/>
      <w:r>
        <w:rPr>
          <w:rFonts w:ascii="Courier New" w:hAnsi="Courier New" w:cs="Courier New"/>
          <w:color w:val="000000"/>
          <w:sz w:val="20"/>
          <w:szCs w:val="20"/>
        </w:rPr>
        <w:t>i,1)=a;</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tabla(</w:t>
      </w:r>
      <w:proofErr w:type="gramEnd"/>
      <w:r>
        <w:rPr>
          <w:rFonts w:ascii="Courier New" w:hAnsi="Courier New" w:cs="Courier New"/>
          <w:color w:val="000000"/>
          <w:sz w:val="20"/>
          <w:szCs w:val="20"/>
        </w:rPr>
        <w:t>i,2)=integral(a);</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a+h</w:t>
      </w:r>
      <w:proofErr w:type="spellEnd"/>
      <w:r>
        <w:rPr>
          <w:rFonts w:ascii="Courier New" w:hAnsi="Courier New" w:cs="Courier New"/>
          <w:color w:val="000000"/>
          <w:sz w:val="20"/>
          <w:szCs w:val="20"/>
        </w:rPr>
        <w:t>;</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Resetear el valor de a</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a=0;</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Método de los trapecios</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suma=</w:t>
      </w:r>
      <w:proofErr w:type="gramEnd"/>
      <w:r>
        <w:rPr>
          <w:rFonts w:ascii="Courier New" w:hAnsi="Courier New" w:cs="Courier New"/>
          <w:color w:val="000000"/>
          <w:sz w:val="20"/>
          <w:szCs w:val="20"/>
        </w:rPr>
        <w:t>2*sum(tabla(2:(length(tabla)-1),2))+tabla(1,2)+tabla(length(tabla),2);</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integral_trapecios</w:t>
      </w:r>
      <w:proofErr w:type="spellEnd"/>
      <w:r>
        <w:rPr>
          <w:rFonts w:ascii="Courier New" w:hAnsi="Courier New" w:cs="Courier New"/>
          <w:color w:val="000000"/>
          <w:sz w:val="20"/>
          <w:szCs w:val="20"/>
        </w:rPr>
        <w:t>=suma*((b-a)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integral por el método de trapecios es:"</w:t>
      </w:r>
      <w:r>
        <w:rPr>
          <w:rFonts w:ascii="Courier New" w:hAnsi="Courier New" w:cs="Courier New"/>
          <w:color w:val="000000"/>
          <w:sz w:val="20"/>
          <w:szCs w:val="20"/>
        </w:rPr>
        <w:t>)</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integral_trapecios</w:t>
      </w:r>
      <w:proofErr w:type="spellEnd"/>
      <w:r>
        <w:rPr>
          <w:rFonts w:ascii="Courier New" w:hAnsi="Courier New" w:cs="Courier New"/>
          <w:color w:val="000000"/>
          <w:sz w:val="20"/>
          <w:szCs w:val="20"/>
        </w:rPr>
        <w:t>)</w:t>
      </w:r>
    </w:p>
    <w:p w:rsidR="000818D8" w:rsidRDefault="000818D8" w:rsidP="000818D8">
      <w:pPr>
        <w:ind w:left="0" w:firstLine="0"/>
        <w:jc w:val="both"/>
        <w:rPr>
          <w:rFonts w:ascii="Arial" w:hAnsi="Arial" w:cs="Arial"/>
          <w:sz w:val="28"/>
          <w:szCs w:val="24"/>
        </w:rPr>
      </w:pPr>
    </w:p>
    <w:p w:rsidR="000818D8" w:rsidRDefault="000818D8" w:rsidP="000818D8">
      <w:pPr>
        <w:ind w:left="0" w:firstLine="0"/>
        <w:jc w:val="center"/>
        <w:rPr>
          <w:rFonts w:ascii="Arial" w:hAnsi="Arial" w:cs="Arial"/>
          <w:sz w:val="28"/>
          <w:szCs w:val="24"/>
        </w:rPr>
      </w:pPr>
      <w:r>
        <w:rPr>
          <w:noProof/>
          <w:lang w:eastAsia="es-ES"/>
        </w:rPr>
        <w:drawing>
          <wp:inline distT="0" distB="0" distL="0" distR="0" wp14:anchorId="29A4206C" wp14:editId="00EDB566">
            <wp:extent cx="4324350" cy="76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762000"/>
                    </a:xfrm>
                    <a:prstGeom prst="rect">
                      <a:avLst/>
                    </a:prstGeom>
                  </pic:spPr>
                </pic:pic>
              </a:graphicData>
            </a:graphic>
          </wp:inline>
        </w:drawing>
      </w:r>
    </w:p>
    <w:p w:rsidR="000818D8" w:rsidRDefault="000818D8" w:rsidP="000818D8">
      <w:pPr>
        <w:ind w:left="0" w:firstLine="0"/>
        <w:jc w:val="center"/>
        <w:rPr>
          <w:rFonts w:ascii="Arial" w:hAnsi="Arial" w:cs="Arial"/>
          <w:sz w:val="24"/>
          <w:szCs w:val="24"/>
        </w:rPr>
      </w:pPr>
      <w:r>
        <w:rPr>
          <w:rFonts w:ascii="Arial" w:hAnsi="Arial" w:cs="Arial"/>
          <w:sz w:val="24"/>
          <w:szCs w:val="24"/>
        </w:rPr>
        <w:t>Integral por trapecios con n=6</w:t>
      </w:r>
    </w:p>
    <w:p w:rsidR="000818D8" w:rsidRDefault="000818D8" w:rsidP="000818D8">
      <w:pPr>
        <w:ind w:left="0" w:firstLine="0"/>
        <w:jc w:val="center"/>
        <w:rPr>
          <w:rFonts w:ascii="Arial" w:hAnsi="Arial" w:cs="Arial"/>
          <w:sz w:val="24"/>
          <w:szCs w:val="24"/>
        </w:rPr>
      </w:pPr>
      <w:r>
        <w:rPr>
          <w:noProof/>
          <w:lang w:eastAsia="es-ES"/>
        </w:rPr>
        <w:lastRenderedPageBreak/>
        <w:drawing>
          <wp:inline distT="0" distB="0" distL="0" distR="0" wp14:anchorId="1A967905" wp14:editId="458073ED">
            <wp:extent cx="4476750" cy="771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771525"/>
                    </a:xfrm>
                    <a:prstGeom prst="rect">
                      <a:avLst/>
                    </a:prstGeom>
                  </pic:spPr>
                </pic:pic>
              </a:graphicData>
            </a:graphic>
          </wp:inline>
        </w:drawing>
      </w:r>
    </w:p>
    <w:p w:rsidR="000818D8" w:rsidRDefault="000818D8" w:rsidP="000818D8">
      <w:pPr>
        <w:ind w:left="0" w:firstLine="0"/>
        <w:jc w:val="center"/>
        <w:rPr>
          <w:rFonts w:ascii="Arial" w:hAnsi="Arial" w:cs="Arial"/>
          <w:sz w:val="24"/>
          <w:szCs w:val="24"/>
        </w:rPr>
      </w:pPr>
      <w:r>
        <w:rPr>
          <w:rFonts w:ascii="Arial" w:hAnsi="Arial" w:cs="Arial"/>
          <w:sz w:val="24"/>
          <w:szCs w:val="24"/>
        </w:rPr>
        <w:t>Integral por trapecios con n=12</w:t>
      </w:r>
    </w:p>
    <w:p w:rsidR="000818D8" w:rsidRDefault="000818D8" w:rsidP="000818D8">
      <w:pPr>
        <w:ind w:left="0" w:firstLine="0"/>
        <w:jc w:val="center"/>
        <w:rPr>
          <w:rFonts w:ascii="Arial" w:hAnsi="Arial" w:cs="Arial"/>
          <w:sz w:val="24"/>
          <w:szCs w:val="24"/>
        </w:rPr>
      </w:pP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Integración mediante el método de Simpson 1/3</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Número de trapecios</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n=</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"Ingrese el número de particiones para su intervalo b-a"</w:t>
      </w:r>
      <w:r>
        <w:rPr>
          <w:rFonts w:ascii="Courier New" w:hAnsi="Courier New" w:cs="Courier New"/>
          <w:color w:val="000000"/>
          <w:sz w:val="20"/>
          <w:szCs w:val="20"/>
        </w:rPr>
        <w:t>);</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Límite inferior de integración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a=0;</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Límite superior de integración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b=12;</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Altura de cada trapecio</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b-a)/n;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Tabla con los valores x y </w:t>
      </w:r>
      <w:proofErr w:type="spellStart"/>
      <w:r>
        <w:rPr>
          <w:rFonts w:ascii="Courier New" w:hAnsi="Courier New" w:cs="Courier New"/>
          <w:color w:val="3C763D"/>
          <w:sz w:val="20"/>
          <w:szCs w:val="20"/>
        </w:rPr>
        <w:t>y</w:t>
      </w:r>
      <w:proofErr w:type="spellEnd"/>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tabla=</w:t>
      </w:r>
      <w:proofErr w:type="gramEnd"/>
      <w:r>
        <w:rPr>
          <w:rFonts w:ascii="Courier New" w:hAnsi="Courier New" w:cs="Courier New"/>
          <w:color w:val="000000"/>
          <w:sz w:val="20"/>
          <w:szCs w:val="20"/>
        </w:rPr>
        <w:t>1;</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i=1:(n+1)</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tabla(</w:t>
      </w:r>
      <w:proofErr w:type="gramEnd"/>
      <w:r>
        <w:rPr>
          <w:rFonts w:ascii="Courier New" w:hAnsi="Courier New" w:cs="Courier New"/>
          <w:color w:val="000000"/>
          <w:sz w:val="20"/>
          <w:szCs w:val="20"/>
        </w:rPr>
        <w:t>i,1)=a;</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tabla(</w:t>
      </w:r>
      <w:proofErr w:type="gramEnd"/>
      <w:r>
        <w:rPr>
          <w:rFonts w:ascii="Courier New" w:hAnsi="Courier New" w:cs="Courier New"/>
          <w:color w:val="000000"/>
          <w:sz w:val="20"/>
          <w:szCs w:val="20"/>
        </w:rPr>
        <w:t>i,2)=integral(a);</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a+h</w:t>
      </w:r>
      <w:proofErr w:type="spellEnd"/>
      <w:r>
        <w:rPr>
          <w:rFonts w:ascii="Courier New" w:hAnsi="Courier New" w:cs="Courier New"/>
          <w:color w:val="000000"/>
          <w:sz w:val="20"/>
          <w:szCs w:val="20"/>
        </w:rPr>
        <w:t>;</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Resetear el valor de a</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a=0;</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Método de </w:t>
      </w:r>
      <w:proofErr w:type="spellStart"/>
      <w:r>
        <w:rPr>
          <w:rFonts w:ascii="Courier New" w:hAnsi="Courier New" w:cs="Courier New"/>
          <w:color w:val="3C763D"/>
          <w:sz w:val="20"/>
          <w:szCs w:val="20"/>
        </w:rPr>
        <w:t>Simpon</w:t>
      </w:r>
      <w:proofErr w:type="spellEnd"/>
      <w:r>
        <w:rPr>
          <w:rFonts w:ascii="Courier New" w:hAnsi="Courier New" w:cs="Courier New"/>
          <w:color w:val="3C763D"/>
          <w:sz w:val="20"/>
          <w:szCs w:val="20"/>
        </w:rPr>
        <w:t xml:space="preserve"> 1/3</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suma=tabla(1,2)+tabla(length(tabla),2)+4*sum(tabla(2:2:(length(tabla)-1),2))+2*sum(tabla(3:2:(length(tabla)-1),2));</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integral_simpson</w:t>
      </w:r>
      <w:proofErr w:type="spellEnd"/>
      <w:r>
        <w:rPr>
          <w:rFonts w:ascii="Courier New" w:hAnsi="Courier New" w:cs="Courier New"/>
          <w:color w:val="000000"/>
          <w:sz w:val="20"/>
          <w:szCs w:val="20"/>
        </w:rPr>
        <w:t>=suma*((b-a)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3*n));</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"La integral por el método de Simpson 1/3 es:"</w:t>
      </w:r>
      <w:r>
        <w:rPr>
          <w:rFonts w:ascii="Courier New" w:hAnsi="Courier New" w:cs="Courier New"/>
          <w:color w:val="000000"/>
          <w:sz w:val="20"/>
          <w:szCs w:val="20"/>
        </w:rPr>
        <w:t>)</w:t>
      </w:r>
    </w:p>
    <w:p w:rsidR="000818D8" w:rsidRDefault="000818D8" w:rsidP="000818D8">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integral_simpson</w:t>
      </w:r>
      <w:proofErr w:type="spellEnd"/>
      <w:r>
        <w:rPr>
          <w:rFonts w:ascii="Courier New" w:hAnsi="Courier New" w:cs="Courier New"/>
          <w:color w:val="000000"/>
          <w:sz w:val="20"/>
          <w:szCs w:val="20"/>
        </w:rPr>
        <w:t>)</w:t>
      </w:r>
    </w:p>
    <w:p w:rsidR="000818D8" w:rsidRDefault="000818D8" w:rsidP="000818D8">
      <w:pPr>
        <w:ind w:left="0" w:firstLine="0"/>
        <w:jc w:val="center"/>
        <w:rPr>
          <w:rFonts w:ascii="Arial" w:hAnsi="Arial" w:cs="Arial"/>
          <w:sz w:val="24"/>
          <w:szCs w:val="24"/>
        </w:rPr>
      </w:pPr>
    </w:p>
    <w:p w:rsidR="000818D8" w:rsidRDefault="0053647E" w:rsidP="000818D8">
      <w:pPr>
        <w:ind w:left="0" w:firstLine="0"/>
        <w:jc w:val="center"/>
        <w:rPr>
          <w:rFonts w:ascii="Arial" w:hAnsi="Arial" w:cs="Arial"/>
          <w:sz w:val="24"/>
          <w:szCs w:val="24"/>
        </w:rPr>
      </w:pPr>
      <w:r>
        <w:rPr>
          <w:noProof/>
          <w:lang w:eastAsia="es-ES"/>
        </w:rPr>
        <w:drawing>
          <wp:inline distT="0" distB="0" distL="0" distR="0" wp14:anchorId="0A56E687" wp14:editId="575B22D6">
            <wp:extent cx="4429125" cy="704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704850"/>
                    </a:xfrm>
                    <a:prstGeom prst="rect">
                      <a:avLst/>
                    </a:prstGeom>
                  </pic:spPr>
                </pic:pic>
              </a:graphicData>
            </a:graphic>
          </wp:inline>
        </w:drawing>
      </w:r>
    </w:p>
    <w:p w:rsidR="0053647E" w:rsidRDefault="0053647E" w:rsidP="000818D8">
      <w:pPr>
        <w:ind w:left="0" w:firstLine="0"/>
        <w:jc w:val="center"/>
        <w:rPr>
          <w:rFonts w:ascii="Arial" w:hAnsi="Arial" w:cs="Arial"/>
          <w:sz w:val="24"/>
          <w:szCs w:val="24"/>
        </w:rPr>
      </w:pPr>
      <w:r>
        <w:rPr>
          <w:rFonts w:ascii="Arial" w:hAnsi="Arial" w:cs="Arial"/>
          <w:sz w:val="24"/>
          <w:szCs w:val="24"/>
        </w:rPr>
        <w:t>Integral por Simpson 1/3 con n=6</w:t>
      </w:r>
    </w:p>
    <w:p w:rsidR="0053647E" w:rsidRDefault="0053647E" w:rsidP="000818D8">
      <w:pPr>
        <w:ind w:left="0" w:firstLine="0"/>
        <w:jc w:val="center"/>
        <w:rPr>
          <w:rFonts w:ascii="Arial" w:hAnsi="Arial" w:cs="Arial"/>
          <w:sz w:val="24"/>
          <w:szCs w:val="24"/>
        </w:rPr>
      </w:pPr>
      <w:r>
        <w:rPr>
          <w:noProof/>
          <w:lang w:eastAsia="es-ES"/>
        </w:rPr>
        <w:lastRenderedPageBreak/>
        <w:drawing>
          <wp:inline distT="0" distB="0" distL="0" distR="0" wp14:anchorId="45D6F3F4" wp14:editId="571A436A">
            <wp:extent cx="4400550" cy="790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790575"/>
                    </a:xfrm>
                    <a:prstGeom prst="rect">
                      <a:avLst/>
                    </a:prstGeom>
                  </pic:spPr>
                </pic:pic>
              </a:graphicData>
            </a:graphic>
          </wp:inline>
        </w:drawing>
      </w:r>
    </w:p>
    <w:p w:rsidR="006F0D9E" w:rsidRDefault="0053647E" w:rsidP="0024383A">
      <w:pPr>
        <w:ind w:left="0" w:firstLine="0"/>
        <w:jc w:val="center"/>
        <w:rPr>
          <w:rFonts w:ascii="Arial" w:hAnsi="Arial" w:cs="Arial"/>
          <w:sz w:val="24"/>
          <w:szCs w:val="24"/>
        </w:rPr>
      </w:pPr>
      <w:r>
        <w:rPr>
          <w:rFonts w:ascii="Arial" w:hAnsi="Arial" w:cs="Arial"/>
          <w:sz w:val="24"/>
          <w:szCs w:val="24"/>
        </w:rPr>
        <w:t>In</w:t>
      </w:r>
      <w:r w:rsidR="0024383A">
        <w:rPr>
          <w:rFonts w:ascii="Arial" w:hAnsi="Arial" w:cs="Arial"/>
          <w:sz w:val="24"/>
          <w:szCs w:val="24"/>
        </w:rPr>
        <w:t>tegral por Simpson 1/3 con n=12</w:t>
      </w:r>
    </w:p>
    <w:p w:rsidR="0024383A" w:rsidRPr="0024383A" w:rsidRDefault="0024383A" w:rsidP="0024383A">
      <w:pPr>
        <w:ind w:left="0" w:firstLine="0"/>
        <w:jc w:val="center"/>
        <w:rPr>
          <w:rFonts w:ascii="Arial" w:hAnsi="Arial" w:cs="Arial"/>
          <w:sz w:val="24"/>
          <w:szCs w:val="24"/>
        </w:rPr>
      </w:pPr>
    </w:p>
    <w:p w:rsidR="00A0355B" w:rsidRDefault="00A0355B" w:rsidP="00750153">
      <w:pPr>
        <w:pStyle w:val="Prrafodelista"/>
        <w:ind w:firstLine="0"/>
        <w:jc w:val="both"/>
        <w:rPr>
          <w:rFonts w:ascii="Arial" w:hAnsi="Arial" w:cs="Arial"/>
          <w:b/>
          <w:sz w:val="24"/>
        </w:rPr>
      </w:pPr>
      <w:r>
        <w:rPr>
          <w:rFonts w:ascii="Arial" w:hAnsi="Arial" w:cs="Arial"/>
          <w:b/>
          <w:sz w:val="24"/>
        </w:rPr>
        <w:t>Conclusión</w:t>
      </w:r>
    </w:p>
    <w:p w:rsidR="00CC2233" w:rsidRPr="00CC2233" w:rsidRDefault="00CC2233" w:rsidP="00CC2233">
      <w:pPr>
        <w:spacing w:line="360" w:lineRule="auto"/>
        <w:ind w:left="0" w:firstLine="0"/>
        <w:jc w:val="both"/>
        <w:rPr>
          <w:rFonts w:ascii="Arial" w:hAnsi="Arial" w:cs="Arial"/>
          <w:sz w:val="24"/>
        </w:rPr>
      </w:pPr>
      <w:r>
        <w:rPr>
          <w:rFonts w:ascii="Arial" w:hAnsi="Arial" w:cs="Arial"/>
          <w:sz w:val="24"/>
        </w:rPr>
        <w:t>En esta práctica de laboratorio se abordó a la integración numérica por el Método de los Trapecios y por el Método de Simpson 1/3. Al ser los resultados de estos algoritmos aproximaciones podemos comprobar su certeza resolviendo la integral de forma analítica, cuando es posible, claro está. Para este ejercicio resultó más efectivo el Método de Simpson 1/3, ya que al aproximar la curva de la función</w:t>
      </w:r>
      <w:r w:rsidR="004600B6">
        <w:rPr>
          <w:rFonts w:ascii="Arial" w:hAnsi="Arial" w:cs="Arial"/>
          <w:sz w:val="24"/>
        </w:rPr>
        <w:t xml:space="preserve"> a integrar mediante parábolas el error se reduce considerablemente. </w:t>
      </w:r>
      <w:bookmarkStart w:id="0" w:name="_GoBack"/>
      <w:bookmarkEnd w:id="0"/>
    </w:p>
    <w:p w:rsidR="00A0355B" w:rsidRPr="0060038F" w:rsidRDefault="00A0355B" w:rsidP="006B3D80">
      <w:pPr>
        <w:spacing w:line="360" w:lineRule="auto"/>
        <w:ind w:left="0" w:firstLine="0"/>
        <w:jc w:val="both"/>
        <w:rPr>
          <w:rFonts w:ascii="Arial" w:hAnsi="Arial" w:cs="Arial"/>
          <w:sz w:val="24"/>
        </w:rPr>
      </w:pPr>
    </w:p>
    <w:sectPr w:rsidR="00A0355B" w:rsidRPr="0060038F" w:rsidSect="00A75D23">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AFF" w:rsidRDefault="00FB3AFF" w:rsidP="00777CC5">
      <w:pPr>
        <w:spacing w:line="240" w:lineRule="auto"/>
      </w:pPr>
      <w:r>
        <w:separator/>
      </w:r>
    </w:p>
  </w:endnote>
  <w:endnote w:type="continuationSeparator" w:id="0">
    <w:p w:rsidR="00FB3AFF" w:rsidRDefault="00FB3AFF"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AFF" w:rsidRDefault="00FB3AFF" w:rsidP="00777CC5">
      <w:pPr>
        <w:spacing w:line="240" w:lineRule="auto"/>
      </w:pPr>
      <w:r>
        <w:separator/>
      </w:r>
    </w:p>
  </w:footnote>
  <w:footnote w:type="continuationSeparator" w:id="0">
    <w:p w:rsidR="00FB3AFF" w:rsidRDefault="00FB3AFF"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311F68"/>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6B41EF3"/>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1706DA"/>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D30A98"/>
    <w:multiLevelType w:val="hybridMultilevel"/>
    <w:tmpl w:val="CB5E512A"/>
    <w:lvl w:ilvl="0" w:tplc="3E883A72">
      <w:start w:val="1"/>
      <w:numFmt w:val="decimal"/>
      <w:lvlText w:val="%1."/>
      <w:lvlJc w:val="left"/>
      <w:pPr>
        <w:ind w:left="720" w:hanging="360"/>
      </w:pPr>
      <w:rPr>
        <w:rFonts w:ascii="Arial" w:hAnsi="Arial" w:cs="Arial" w:hint="default"/>
        <w: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04E51"/>
    <w:rsid w:val="00027666"/>
    <w:rsid w:val="00065446"/>
    <w:rsid w:val="00076953"/>
    <w:rsid w:val="000818D8"/>
    <w:rsid w:val="00093F03"/>
    <w:rsid w:val="00096D83"/>
    <w:rsid w:val="000E364F"/>
    <w:rsid w:val="000E4A49"/>
    <w:rsid w:val="000E7E74"/>
    <w:rsid w:val="000F62B6"/>
    <w:rsid w:val="0010053B"/>
    <w:rsid w:val="00111C56"/>
    <w:rsid w:val="0013138A"/>
    <w:rsid w:val="001461F8"/>
    <w:rsid w:val="00175DA6"/>
    <w:rsid w:val="00183E4B"/>
    <w:rsid w:val="001873E3"/>
    <w:rsid w:val="001A4B3F"/>
    <w:rsid w:val="001A5D73"/>
    <w:rsid w:val="001C5A6F"/>
    <w:rsid w:val="001D4C15"/>
    <w:rsid w:val="001D7A8B"/>
    <w:rsid w:val="001E367F"/>
    <w:rsid w:val="00201D90"/>
    <w:rsid w:val="0020607B"/>
    <w:rsid w:val="0024383A"/>
    <w:rsid w:val="00247FD3"/>
    <w:rsid w:val="00257938"/>
    <w:rsid w:val="00285E5C"/>
    <w:rsid w:val="002931D0"/>
    <w:rsid w:val="002A7049"/>
    <w:rsid w:val="002B1E7D"/>
    <w:rsid w:val="002B561A"/>
    <w:rsid w:val="002D097F"/>
    <w:rsid w:val="00304A2A"/>
    <w:rsid w:val="003258CC"/>
    <w:rsid w:val="00384F62"/>
    <w:rsid w:val="0039521E"/>
    <w:rsid w:val="003B670B"/>
    <w:rsid w:val="003E0167"/>
    <w:rsid w:val="003E6D14"/>
    <w:rsid w:val="004060DC"/>
    <w:rsid w:val="00407DA0"/>
    <w:rsid w:val="00410E54"/>
    <w:rsid w:val="00456C35"/>
    <w:rsid w:val="004600B6"/>
    <w:rsid w:val="00491EDB"/>
    <w:rsid w:val="004B251A"/>
    <w:rsid w:val="004D4D3B"/>
    <w:rsid w:val="004F2C1E"/>
    <w:rsid w:val="005025AE"/>
    <w:rsid w:val="00512C28"/>
    <w:rsid w:val="0053647E"/>
    <w:rsid w:val="00545E1C"/>
    <w:rsid w:val="00584BC6"/>
    <w:rsid w:val="005B061F"/>
    <w:rsid w:val="005B6E55"/>
    <w:rsid w:val="005E1945"/>
    <w:rsid w:val="0060038F"/>
    <w:rsid w:val="00632D1B"/>
    <w:rsid w:val="00642BB3"/>
    <w:rsid w:val="00667B6B"/>
    <w:rsid w:val="006B3D80"/>
    <w:rsid w:val="006C378E"/>
    <w:rsid w:val="006E3940"/>
    <w:rsid w:val="006F0D9E"/>
    <w:rsid w:val="006F183D"/>
    <w:rsid w:val="006F65B1"/>
    <w:rsid w:val="006F7536"/>
    <w:rsid w:val="00715A5E"/>
    <w:rsid w:val="00721666"/>
    <w:rsid w:val="00732957"/>
    <w:rsid w:val="00750153"/>
    <w:rsid w:val="00777CC5"/>
    <w:rsid w:val="007A0F7A"/>
    <w:rsid w:val="007B62A4"/>
    <w:rsid w:val="007C2C9D"/>
    <w:rsid w:val="007C4123"/>
    <w:rsid w:val="007C4758"/>
    <w:rsid w:val="007C52F4"/>
    <w:rsid w:val="007D1448"/>
    <w:rsid w:val="007D7A19"/>
    <w:rsid w:val="007E2EEA"/>
    <w:rsid w:val="007E7653"/>
    <w:rsid w:val="008008BA"/>
    <w:rsid w:val="00826ADD"/>
    <w:rsid w:val="00861457"/>
    <w:rsid w:val="00882A4A"/>
    <w:rsid w:val="008A57D2"/>
    <w:rsid w:val="00934F2C"/>
    <w:rsid w:val="00946453"/>
    <w:rsid w:val="009503D4"/>
    <w:rsid w:val="009C3110"/>
    <w:rsid w:val="009E5AA8"/>
    <w:rsid w:val="009F44C4"/>
    <w:rsid w:val="009F7F71"/>
    <w:rsid w:val="00A003DF"/>
    <w:rsid w:val="00A0355B"/>
    <w:rsid w:val="00A75D23"/>
    <w:rsid w:val="00AA349D"/>
    <w:rsid w:val="00AC3E29"/>
    <w:rsid w:val="00AC49CD"/>
    <w:rsid w:val="00AD7FF3"/>
    <w:rsid w:val="00AE1D24"/>
    <w:rsid w:val="00AF2AB6"/>
    <w:rsid w:val="00B041F2"/>
    <w:rsid w:val="00B41A10"/>
    <w:rsid w:val="00B558CA"/>
    <w:rsid w:val="00B77201"/>
    <w:rsid w:val="00B8078D"/>
    <w:rsid w:val="00BA225C"/>
    <w:rsid w:val="00BA6E10"/>
    <w:rsid w:val="00BA7FF0"/>
    <w:rsid w:val="00BE5753"/>
    <w:rsid w:val="00BF5869"/>
    <w:rsid w:val="00C14C49"/>
    <w:rsid w:val="00C6121A"/>
    <w:rsid w:val="00C97377"/>
    <w:rsid w:val="00CC2233"/>
    <w:rsid w:val="00CC7C4E"/>
    <w:rsid w:val="00CD59C9"/>
    <w:rsid w:val="00D15CD3"/>
    <w:rsid w:val="00D42495"/>
    <w:rsid w:val="00D812BB"/>
    <w:rsid w:val="00D8668B"/>
    <w:rsid w:val="00DA60E6"/>
    <w:rsid w:val="00DC4385"/>
    <w:rsid w:val="00DD71EC"/>
    <w:rsid w:val="00DE30C6"/>
    <w:rsid w:val="00E263FC"/>
    <w:rsid w:val="00E50D7D"/>
    <w:rsid w:val="00E53AF1"/>
    <w:rsid w:val="00E9248F"/>
    <w:rsid w:val="00E9750E"/>
    <w:rsid w:val="00EF62F0"/>
    <w:rsid w:val="00F253BC"/>
    <w:rsid w:val="00F72D0F"/>
    <w:rsid w:val="00F91392"/>
    <w:rsid w:val="00FB3AFF"/>
    <w:rsid w:val="00FD6E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 w:type="table" w:styleId="Tablaconcuadrcula">
    <w:name w:val="Table Grid"/>
    <w:basedOn w:val="Tablanormal"/>
    <w:uiPriority w:val="39"/>
    <w:rsid w:val="005B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5B6E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5B6E5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aragraph">
    <w:name w:val="paragraph"/>
    <w:basedOn w:val="Normal"/>
    <w:rsid w:val="007C2C9D"/>
    <w:pPr>
      <w:spacing w:before="100" w:beforeAutospacing="1" w:after="100" w:afterAutospacing="1" w:line="240" w:lineRule="auto"/>
      <w:ind w:left="0" w:right="0" w:firstLine="0"/>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7C2C9D"/>
  </w:style>
  <w:style w:type="character" w:customStyle="1" w:styleId="eop">
    <w:name w:val="eop"/>
    <w:basedOn w:val="Fuentedeprrafopredeter"/>
    <w:rsid w:val="007C2C9D"/>
  </w:style>
  <w:style w:type="character" w:customStyle="1" w:styleId="mathspan">
    <w:name w:val="mathspan"/>
    <w:basedOn w:val="Fuentedeprrafopredeter"/>
    <w:rsid w:val="00201D90"/>
  </w:style>
  <w:style w:type="character" w:customStyle="1" w:styleId="scxo41359580">
    <w:name w:val="scxo41359580"/>
    <w:basedOn w:val="Fuentedeprrafopredeter"/>
    <w:rsid w:val="00201D90"/>
  </w:style>
  <w:style w:type="character" w:customStyle="1" w:styleId="mi">
    <w:name w:val="mi"/>
    <w:basedOn w:val="Fuentedeprrafopredeter"/>
    <w:rsid w:val="00201D90"/>
  </w:style>
  <w:style w:type="character" w:customStyle="1" w:styleId="mo">
    <w:name w:val="mo"/>
    <w:basedOn w:val="Fuentedeprrafopredeter"/>
    <w:rsid w:val="00201D90"/>
  </w:style>
  <w:style w:type="character" w:customStyle="1" w:styleId="mn">
    <w:name w:val="mn"/>
    <w:basedOn w:val="Fuentedeprrafopredeter"/>
    <w:rsid w:val="00201D90"/>
  </w:style>
  <w:style w:type="character" w:styleId="Textodelmarcadordeposicin">
    <w:name w:val="Placeholder Text"/>
    <w:basedOn w:val="Fuentedeprrafopredeter"/>
    <w:uiPriority w:val="99"/>
    <w:semiHidden/>
    <w:rsid w:val="000E36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9306">
      <w:bodyDiv w:val="1"/>
      <w:marLeft w:val="0"/>
      <w:marRight w:val="0"/>
      <w:marTop w:val="0"/>
      <w:marBottom w:val="0"/>
      <w:divBdr>
        <w:top w:val="none" w:sz="0" w:space="0" w:color="auto"/>
        <w:left w:val="none" w:sz="0" w:space="0" w:color="auto"/>
        <w:bottom w:val="none" w:sz="0" w:space="0" w:color="auto"/>
        <w:right w:val="none" w:sz="0" w:space="0" w:color="auto"/>
      </w:divBdr>
    </w:div>
    <w:div w:id="789323702">
      <w:bodyDiv w:val="1"/>
      <w:marLeft w:val="0"/>
      <w:marRight w:val="0"/>
      <w:marTop w:val="0"/>
      <w:marBottom w:val="0"/>
      <w:divBdr>
        <w:top w:val="none" w:sz="0" w:space="0" w:color="auto"/>
        <w:left w:val="none" w:sz="0" w:space="0" w:color="auto"/>
        <w:bottom w:val="none" w:sz="0" w:space="0" w:color="auto"/>
        <w:right w:val="none" w:sz="0" w:space="0" w:color="auto"/>
      </w:divBdr>
    </w:div>
    <w:div w:id="1027945147">
      <w:bodyDiv w:val="1"/>
      <w:marLeft w:val="0"/>
      <w:marRight w:val="0"/>
      <w:marTop w:val="0"/>
      <w:marBottom w:val="0"/>
      <w:divBdr>
        <w:top w:val="none" w:sz="0" w:space="0" w:color="auto"/>
        <w:left w:val="none" w:sz="0" w:space="0" w:color="auto"/>
        <w:bottom w:val="none" w:sz="0" w:space="0" w:color="auto"/>
        <w:right w:val="none" w:sz="0" w:space="0" w:color="auto"/>
      </w:divBdr>
    </w:div>
    <w:div w:id="1985354091">
      <w:bodyDiv w:val="1"/>
      <w:marLeft w:val="0"/>
      <w:marRight w:val="0"/>
      <w:marTop w:val="0"/>
      <w:marBottom w:val="0"/>
      <w:divBdr>
        <w:top w:val="none" w:sz="0" w:space="0" w:color="auto"/>
        <w:left w:val="none" w:sz="0" w:space="0" w:color="auto"/>
        <w:bottom w:val="none" w:sz="0" w:space="0" w:color="auto"/>
        <w:right w:val="none" w:sz="0" w:space="0" w:color="auto"/>
      </w:divBdr>
      <w:divsChild>
        <w:div w:id="142627432">
          <w:marLeft w:val="-75"/>
          <w:marRight w:val="0"/>
          <w:marTop w:val="30"/>
          <w:marBottom w:val="30"/>
          <w:divBdr>
            <w:top w:val="none" w:sz="0" w:space="0" w:color="auto"/>
            <w:left w:val="none" w:sz="0" w:space="0" w:color="auto"/>
            <w:bottom w:val="none" w:sz="0" w:space="0" w:color="auto"/>
            <w:right w:val="none" w:sz="0" w:space="0" w:color="auto"/>
          </w:divBdr>
          <w:divsChild>
            <w:div w:id="122121870">
              <w:marLeft w:val="0"/>
              <w:marRight w:val="0"/>
              <w:marTop w:val="0"/>
              <w:marBottom w:val="0"/>
              <w:divBdr>
                <w:top w:val="none" w:sz="0" w:space="0" w:color="auto"/>
                <w:left w:val="none" w:sz="0" w:space="0" w:color="auto"/>
                <w:bottom w:val="none" w:sz="0" w:space="0" w:color="auto"/>
                <w:right w:val="none" w:sz="0" w:space="0" w:color="auto"/>
              </w:divBdr>
              <w:divsChild>
                <w:div w:id="242571227">
                  <w:marLeft w:val="0"/>
                  <w:marRight w:val="0"/>
                  <w:marTop w:val="0"/>
                  <w:marBottom w:val="0"/>
                  <w:divBdr>
                    <w:top w:val="none" w:sz="0" w:space="0" w:color="auto"/>
                    <w:left w:val="none" w:sz="0" w:space="0" w:color="auto"/>
                    <w:bottom w:val="none" w:sz="0" w:space="0" w:color="auto"/>
                    <w:right w:val="none" w:sz="0" w:space="0" w:color="auto"/>
                  </w:divBdr>
                </w:div>
              </w:divsChild>
            </w:div>
            <w:div w:id="1026978247">
              <w:marLeft w:val="0"/>
              <w:marRight w:val="0"/>
              <w:marTop w:val="0"/>
              <w:marBottom w:val="0"/>
              <w:divBdr>
                <w:top w:val="none" w:sz="0" w:space="0" w:color="auto"/>
                <w:left w:val="none" w:sz="0" w:space="0" w:color="auto"/>
                <w:bottom w:val="none" w:sz="0" w:space="0" w:color="auto"/>
                <w:right w:val="none" w:sz="0" w:space="0" w:color="auto"/>
              </w:divBdr>
              <w:divsChild>
                <w:div w:id="1918706166">
                  <w:marLeft w:val="0"/>
                  <w:marRight w:val="0"/>
                  <w:marTop w:val="0"/>
                  <w:marBottom w:val="0"/>
                  <w:divBdr>
                    <w:top w:val="none" w:sz="0" w:space="0" w:color="auto"/>
                    <w:left w:val="none" w:sz="0" w:space="0" w:color="auto"/>
                    <w:bottom w:val="none" w:sz="0" w:space="0" w:color="auto"/>
                    <w:right w:val="none" w:sz="0" w:space="0" w:color="auto"/>
                  </w:divBdr>
                </w:div>
                <w:div w:id="1923444857">
                  <w:marLeft w:val="0"/>
                  <w:marRight w:val="0"/>
                  <w:marTop w:val="0"/>
                  <w:marBottom w:val="0"/>
                  <w:divBdr>
                    <w:top w:val="none" w:sz="0" w:space="0" w:color="auto"/>
                    <w:left w:val="none" w:sz="0" w:space="0" w:color="auto"/>
                    <w:bottom w:val="none" w:sz="0" w:space="0" w:color="auto"/>
                    <w:right w:val="none" w:sz="0" w:space="0" w:color="auto"/>
                  </w:divBdr>
                </w:div>
                <w:div w:id="631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4</Pages>
  <Words>336</Words>
  <Characters>1854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80</cp:revision>
  <dcterms:created xsi:type="dcterms:W3CDTF">2020-01-26T02:54:00Z</dcterms:created>
  <dcterms:modified xsi:type="dcterms:W3CDTF">2020-04-11T23:44:00Z</dcterms:modified>
</cp:coreProperties>
</file>