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8EEAE" w14:textId="77777777" w:rsidR="00E4684B" w:rsidRDefault="00E4684B"/>
    <w:sectPr w:rsidR="00E46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38"/>
    <w:rsid w:val="000A32FE"/>
    <w:rsid w:val="007923A1"/>
    <w:rsid w:val="00B16232"/>
    <w:rsid w:val="00B66B5A"/>
    <w:rsid w:val="00CC1238"/>
    <w:rsid w:val="00E4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1ED9B"/>
  <w15:chartTrackingRefBased/>
  <w15:docId w15:val="{B6F52037-9EA0-44EB-8511-BD49BE9E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1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1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1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1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1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12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12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12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12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12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12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1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1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12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12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12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1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12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12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Lázaro</dc:creator>
  <cp:keywords/>
  <dc:description/>
  <cp:lastModifiedBy>Diego Lázaro</cp:lastModifiedBy>
  <cp:revision>1</cp:revision>
  <dcterms:created xsi:type="dcterms:W3CDTF">2025-08-29T12:39:00Z</dcterms:created>
  <dcterms:modified xsi:type="dcterms:W3CDTF">2025-08-29T12:41:00Z</dcterms:modified>
</cp:coreProperties>
</file>