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075D4" w14:textId="77777777" w:rsidR="009D1206" w:rsidRDefault="009D1206" w:rsidP="009D1206">
      <w:pPr>
        <w:jc w:val="center"/>
        <w:rPr>
          <w:rFonts w:ascii="Times New Roman" w:hAnsi="Times New Roman" w:cs="Times New Roman"/>
          <w:b/>
          <w:bCs/>
        </w:rPr>
      </w:pPr>
    </w:p>
    <w:p w14:paraId="7DAC772F" w14:textId="77777777" w:rsidR="009D1206" w:rsidRDefault="009D1206" w:rsidP="009D1206">
      <w:pPr>
        <w:jc w:val="center"/>
        <w:rPr>
          <w:rFonts w:ascii="Times New Roman" w:hAnsi="Times New Roman" w:cs="Times New Roman"/>
          <w:b/>
          <w:bCs/>
        </w:rPr>
      </w:pPr>
    </w:p>
    <w:p w14:paraId="359ED406" w14:textId="77777777" w:rsidR="009D1206" w:rsidRDefault="009D1206" w:rsidP="009D1206">
      <w:pPr>
        <w:jc w:val="center"/>
        <w:rPr>
          <w:rFonts w:ascii="Times New Roman" w:hAnsi="Times New Roman" w:cs="Times New Roman"/>
          <w:b/>
          <w:bCs/>
        </w:rPr>
      </w:pPr>
    </w:p>
    <w:p w14:paraId="7DA01535" w14:textId="77777777" w:rsidR="009D1206" w:rsidRDefault="009D1206" w:rsidP="009D1206">
      <w:pPr>
        <w:jc w:val="center"/>
        <w:rPr>
          <w:rFonts w:ascii="Times New Roman" w:hAnsi="Times New Roman" w:cs="Times New Roman"/>
          <w:b/>
          <w:bCs/>
        </w:rPr>
      </w:pPr>
    </w:p>
    <w:p w14:paraId="088C5CE1" w14:textId="77777777" w:rsidR="009D1206" w:rsidRDefault="009D1206" w:rsidP="009D1206">
      <w:pPr>
        <w:jc w:val="center"/>
        <w:rPr>
          <w:rFonts w:ascii="Times New Roman" w:hAnsi="Times New Roman" w:cs="Times New Roman"/>
          <w:b/>
          <w:bCs/>
        </w:rPr>
      </w:pPr>
    </w:p>
    <w:p w14:paraId="5BDCB4A8" w14:textId="77777777" w:rsidR="009D1206" w:rsidRDefault="009D1206" w:rsidP="009D1206">
      <w:pPr>
        <w:jc w:val="center"/>
        <w:rPr>
          <w:rFonts w:ascii="Times New Roman" w:hAnsi="Times New Roman" w:cs="Times New Roman"/>
          <w:b/>
          <w:bCs/>
        </w:rPr>
      </w:pPr>
    </w:p>
    <w:p w14:paraId="4C730834" w14:textId="2F01E38E" w:rsidR="009D1206" w:rsidRDefault="009D1206" w:rsidP="009D12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18EE5B1" wp14:editId="15D85805">
            <wp:extent cx="2763520" cy="1114312"/>
            <wp:effectExtent l="0" t="0" r="0" b="0"/>
            <wp:docPr id="5" name="Imagen 5" descr="ut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p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194" cy="111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032D" w14:textId="1BDEC688" w:rsidR="009D1206" w:rsidRDefault="009D1206" w:rsidP="009D12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D1206">
        <w:rPr>
          <w:rFonts w:ascii="Times New Roman" w:hAnsi="Times New Roman" w:cs="Times New Roman"/>
          <w:b/>
          <w:bCs/>
          <w:sz w:val="40"/>
          <w:szCs w:val="40"/>
        </w:rPr>
        <w:t>LABORATORIO 1.1</w:t>
      </w:r>
    </w:p>
    <w:p w14:paraId="7D360A5E" w14:textId="3A0073C0" w:rsidR="009D1206" w:rsidRDefault="009D1206" w:rsidP="009D120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1206">
        <w:rPr>
          <w:rFonts w:ascii="Times New Roman" w:hAnsi="Times New Roman" w:cs="Times New Roman"/>
          <w:b/>
          <w:bCs/>
          <w:sz w:val="36"/>
          <w:szCs w:val="36"/>
        </w:rPr>
        <w:t>Base de Datos Avanzada</w:t>
      </w:r>
    </w:p>
    <w:p w14:paraId="3E6556DB" w14:textId="50C1DBAF" w:rsidR="009D1206" w:rsidRDefault="009D1206" w:rsidP="009D120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15B765" w14:textId="416AED0D" w:rsidR="009D1206" w:rsidRPr="009D1206" w:rsidRDefault="009D1206" w:rsidP="009D12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1206">
        <w:rPr>
          <w:rFonts w:ascii="Times New Roman" w:hAnsi="Times New Roman" w:cs="Times New Roman"/>
          <w:b/>
          <w:bCs/>
          <w:sz w:val="32"/>
          <w:szCs w:val="32"/>
        </w:rPr>
        <w:t>Integrantes:</w:t>
      </w:r>
      <w:r w:rsidRPr="009D1206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3E14F0A7" w14:textId="44BBF3C5" w:rsidR="009D1206" w:rsidRPr="009D1206" w:rsidRDefault="009D1206" w:rsidP="009D1206">
      <w:pPr>
        <w:jc w:val="center"/>
        <w:rPr>
          <w:rFonts w:ascii="Times New Roman" w:hAnsi="Times New Roman" w:cs="Times New Roman"/>
          <w:sz w:val="32"/>
          <w:szCs w:val="32"/>
        </w:rPr>
      </w:pPr>
      <w:r w:rsidRPr="009D1206">
        <w:rPr>
          <w:rFonts w:ascii="Times New Roman" w:hAnsi="Times New Roman" w:cs="Times New Roman"/>
          <w:sz w:val="32"/>
          <w:szCs w:val="32"/>
        </w:rPr>
        <w:t>Israel Calle</w:t>
      </w:r>
    </w:p>
    <w:p w14:paraId="79839C83" w14:textId="1A7DF86D" w:rsidR="009D1206" w:rsidRPr="009D1206" w:rsidRDefault="009D1206" w:rsidP="009D1206">
      <w:pPr>
        <w:jc w:val="center"/>
        <w:rPr>
          <w:rFonts w:ascii="Times New Roman" w:hAnsi="Times New Roman" w:cs="Times New Roman"/>
          <w:sz w:val="32"/>
          <w:szCs w:val="32"/>
        </w:rPr>
      </w:pPr>
      <w:r w:rsidRPr="009D1206">
        <w:rPr>
          <w:rFonts w:ascii="Times New Roman" w:hAnsi="Times New Roman" w:cs="Times New Roman"/>
          <w:sz w:val="32"/>
          <w:szCs w:val="32"/>
        </w:rPr>
        <w:t>Andrés Yaguachi</w:t>
      </w:r>
    </w:p>
    <w:p w14:paraId="6DB023C5" w14:textId="5268DC78" w:rsidR="009D1206" w:rsidRPr="009D1206" w:rsidRDefault="009D1206" w:rsidP="009D1206">
      <w:pPr>
        <w:jc w:val="center"/>
        <w:rPr>
          <w:rFonts w:ascii="Times New Roman" w:hAnsi="Times New Roman" w:cs="Times New Roman"/>
          <w:sz w:val="32"/>
          <w:szCs w:val="32"/>
        </w:rPr>
      </w:pPr>
      <w:r w:rsidRPr="009D1206">
        <w:rPr>
          <w:rFonts w:ascii="Times New Roman" w:hAnsi="Times New Roman" w:cs="Times New Roman"/>
          <w:sz w:val="32"/>
          <w:szCs w:val="32"/>
        </w:rPr>
        <w:t>Diego Loján</w:t>
      </w:r>
    </w:p>
    <w:p w14:paraId="22AC35F7" w14:textId="77777777" w:rsidR="009D1206" w:rsidRPr="009D1206" w:rsidRDefault="009D1206" w:rsidP="009D12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72FD22D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26530B69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4AD4FDF2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0C2D0AF1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7ED9B8DE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78AF53FD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28E55223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66101AA0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5EF3B5C6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51C45DAA" w14:textId="77777777" w:rsidR="009D1206" w:rsidRDefault="009D1206" w:rsidP="005B466A">
      <w:pPr>
        <w:rPr>
          <w:rFonts w:ascii="Times New Roman" w:hAnsi="Times New Roman" w:cs="Times New Roman"/>
          <w:b/>
          <w:bCs/>
        </w:rPr>
      </w:pPr>
    </w:p>
    <w:p w14:paraId="2E9920E6" w14:textId="497BC180" w:rsidR="00362D5F" w:rsidRDefault="00362D5F" w:rsidP="00362D5F">
      <w:pPr>
        <w:pStyle w:val="Prrafode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Repositorio con toda la información: </w:t>
      </w:r>
      <w:hyperlink r:id="rId8" w:history="1">
        <w:r w:rsidRPr="00362D5F">
          <w:rPr>
            <w:rStyle w:val="Hipervnculo"/>
            <w:rFonts w:ascii="Times New Roman" w:hAnsi="Times New Roman" w:cs="Times New Roman"/>
            <w:b/>
            <w:bCs/>
          </w:rPr>
          <w:t>https://github.com/diegolojan12/Laboratorio1.git</w:t>
        </w:r>
      </w:hyperlink>
      <w:r>
        <w:rPr>
          <w:rFonts w:ascii="Times New Roman" w:hAnsi="Times New Roman" w:cs="Times New Roman"/>
          <w:b/>
          <w:bCs/>
        </w:rPr>
        <w:br/>
      </w:r>
    </w:p>
    <w:p w14:paraId="5D6DDCA5" w14:textId="4D115FE8" w:rsidR="009D6BD2" w:rsidRPr="00CB2BD3" w:rsidRDefault="000D16E7" w:rsidP="00CB2BD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B2BD3">
        <w:rPr>
          <w:rFonts w:ascii="Times New Roman" w:hAnsi="Times New Roman" w:cs="Times New Roman"/>
          <w:b/>
          <w:bCs/>
        </w:rPr>
        <w:t>Descripción de la organización:</w:t>
      </w:r>
    </w:p>
    <w:p w14:paraId="6E13F674" w14:textId="5AB692D0" w:rsidR="000D16E7" w:rsidRPr="005B466A" w:rsidRDefault="000D16E7" w:rsidP="00CB2BD3">
      <w:pPr>
        <w:ind w:left="360"/>
        <w:rPr>
          <w:rFonts w:ascii="Times New Roman" w:eastAsia="Times New Roman" w:hAnsi="Times New Roman" w:cs="Times New Roman"/>
          <w:lang w:val="es-EC" w:eastAsia="es-EC"/>
        </w:rPr>
      </w:pPr>
      <w:proofErr w:type="spellStart"/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Ediloja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(</w:t>
      </w:r>
      <w:proofErr w:type="spellStart"/>
      <w:r w:rsidRPr="005B466A">
        <w:rPr>
          <w:rFonts w:ascii="Times New Roman" w:eastAsia="Times New Roman" w:hAnsi="Times New Roman" w:cs="Times New Roman"/>
          <w:lang w:val="es-EC" w:eastAsia="es-EC"/>
        </w:rPr>
        <w:t>Ediloja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</w:t>
      </w:r>
      <w:proofErr w:type="spellStart"/>
      <w:r w:rsidRPr="005B466A">
        <w:rPr>
          <w:rFonts w:ascii="Times New Roman" w:eastAsia="Times New Roman" w:hAnsi="Times New Roman" w:cs="Times New Roman"/>
          <w:lang w:val="es-EC" w:eastAsia="es-EC"/>
        </w:rPr>
        <w:t>Cia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>. Ltda.) es una empresa ecuatoriana con sede en Loja, fundada en el año 2012, dedicada al sector de las artes gráficas, la edición y la educación digital.</w:t>
      </w:r>
    </w:p>
    <w:p w14:paraId="0EE2B495" w14:textId="58E44785" w:rsidR="000D16E7" w:rsidRPr="000D16E7" w:rsidRDefault="000D16E7" w:rsidP="00CB2BD3">
      <w:pPr>
        <w:spacing w:line="240" w:lineRule="auto"/>
        <w:ind w:left="360"/>
        <w:rPr>
          <w:rFonts w:ascii="Times New Roman" w:eastAsia="Times New Roman" w:hAnsi="Times New Roman" w:cs="Times New Roman"/>
          <w:lang w:val="es-EC" w:eastAsia="es-EC"/>
        </w:rPr>
      </w:pPr>
      <w:r w:rsidRPr="000D16E7">
        <w:rPr>
          <w:rFonts w:ascii="Times New Roman" w:eastAsia="Times New Roman" w:hAnsi="Times New Roman" w:cs="Times New Roman"/>
          <w:lang w:val="es-EC" w:eastAsia="es-EC"/>
        </w:rPr>
        <w:t xml:space="preserve">La compañía destaca por ofrecer una amplia gama de soluciones divididas en dos áreas principales: </w:t>
      </w:r>
    </w:p>
    <w:p w14:paraId="2A367619" w14:textId="77777777" w:rsidR="000D16E7" w:rsidRPr="000D16E7" w:rsidRDefault="000D16E7" w:rsidP="00CB2BD3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lang w:val="es-EC" w:eastAsia="es-EC"/>
        </w:rPr>
      </w:pPr>
      <w:r w:rsidRPr="000D16E7">
        <w:rPr>
          <w:rFonts w:ascii="Times New Roman" w:eastAsia="Times New Roman" w:hAnsi="Times New Roman" w:cs="Times New Roman"/>
          <w:b/>
          <w:bCs/>
          <w:lang w:val="es-EC" w:eastAsia="es-EC"/>
        </w:rPr>
        <w:t>Servicios Editoriales y de Impresión:</w:t>
      </w:r>
      <w:r w:rsidRPr="000D16E7">
        <w:rPr>
          <w:rFonts w:ascii="Times New Roman" w:eastAsia="Times New Roman" w:hAnsi="Times New Roman" w:cs="Times New Roman"/>
          <w:lang w:val="es-EC" w:eastAsia="es-EC"/>
        </w:rPr>
        <w:t xml:space="preserve"> Diseño, digitalización, edición y publicación de libros, revistas y material corporativo o académico utilizando impresión offset, digital y plotter.</w:t>
      </w:r>
    </w:p>
    <w:p w14:paraId="065D58E1" w14:textId="77777777" w:rsidR="000D16E7" w:rsidRPr="000D16E7" w:rsidRDefault="000D16E7" w:rsidP="00CB2BD3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lang w:val="es-EC" w:eastAsia="es-EC"/>
        </w:rPr>
      </w:pPr>
      <w:r w:rsidRPr="000D16E7">
        <w:rPr>
          <w:rFonts w:ascii="Times New Roman" w:eastAsia="Times New Roman" w:hAnsi="Times New Roman" w:cs="Times New Roman"/>
          <w:b/>
          <w:bCs/>
          <w:lang w:val="es-EC" w:eastAsia="es-EC"/>
        </w:rPr>
        <w:t>Educación y Edición Digital:</w:t>
      </w:r>
      <w:r w:rsidRPr="000D16E7">
        <w:rPr>
          <w:rFonts w:ascii="Times New Roman" w:eastAsia="Times New Roman" w:hAnsi="Times New Roman" w:cs="Times New Roman"/>
          <w:lang w:val="es-EC" w:eastAsia="es-EC"/>
        </w:rPr>
        <w:t xml:space="preserve"> Brindan asesoría y capacitación para el desarrollo y creación de cursos virtuales profesionales</w:t>
      </w:r>
    </w:p>
    <w:p w14:paraId="6579EA40" w14:textId="46276144" w:rsidR="000D16E7" w:rsidRPr="005B466A" w:rsidRDefault="000D16E7">
      <w:pPr>
        <w:rPr>
          <w:rFonts w:ascii="Times New Roman" w:hAnsi="Times New Roman" w:cs="Times New Roman"/>
          <w:lang w:val="es-EC"/>
        </w:rPr>
      </w:pPr>
    </w:p>
    <w:p w14:paraId="0DC270A6" w14:textId="432BCFB5" w:rsidR="000D16E7" w:rsidRPr="00CB2BD3" w:rsidRDefault="009D6BD2" w:rsidP="00CB2BD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B2BD3">
        <w:rPr>
          <w:rFonts w:ascii="Times New Roman" w:hAnsi="Times New Roman" w:cs="Times New Roman"/>
          <w:b/>
          <w:bCs/>
        </w:rPr>
        <w:t>Detallar los requisitos de datos:</w:t>
      </w:r>
    </w:p>
    <w:p w14:paraId="4DF78CE9" w14:textId="111C8261" w:rsidR="004A1D09" w:rsidRPr="005B466A" w:rsidRDefault="004A1D09" w:rsidP="00CB2BD3">
      <w:pPr>
        <w:ind w:left="360"/>
        <w:rPr>
          <w:rFonts w:ascii="Times New Roman" w:hAnsi="Times New Roman" w:cs="Times New Roman"/>
        </w:rPr>
      </w:pPr>
      <w:r w:rsidRPr="005B466A">
        <w:rPr>
          <w:rFonts w:ascii="Times New Roman" w:hAnsi="Times New Roman" w:cs="Times New Roman"/>
        </w:rPr>
        <w:t>Diseño e implementación de una base de datos para la gestión de inventario tecnológico y periféricos de la empresa "</w:t>
      </w:r>
      <w:proofErr w:type="spellStart"/>
      <w:r w:rsidRPr="005B466A">
        <w:rPr>
          <w:rFonts w:ascii="Times New Roman" w:hAnsi="Times New Roman" w:cs="Times New Roman"/>
        </w:rPr>
        <w:t>Edi</w:t>
      </w:r>
      <w:r w:rsidR="000D16E7" w:rsidRPr="005B466A">
        <w:rPr>
          <w:rFonts w:ascii="Times New Roman" w:hAnsi="Times New Roman" w:cs="Times New Roman"/>
        </w:rPr>
        <w:t>l</w:t>
      </w:r>
      <w:r w:rsidRPr="005B466A">
        <w:rPr>
          <w:rFonts w:ascii="Times New Roman" w:hAnsi="Times New Roman" w:cs="Times New Roman"/>
        </w:rPr>
        <w:t>oja</w:t>
      </w:r>
      <w:proofErr w:type="spellEnd"/>
      <w:r w:rsidRPr="005B466A">
        <w:rPr>
          <w:rFonts w:ascii="Times New Roman" w:hAnsi="Times New Roman" w:cs="Times New Roman"/>
        </w:rPr>
        <w:t>".</w:t>
      </w:r>
    </w:p>
    <w:p w14:paraId="7A02B4BF" w14:textId="6CBEFD57" w:rsidR="00A77D30" w:rsidRPr="005B466A" w:rsidRDefault="004A1D09" w:rsidP="00CB2BD3">
      <w:pPr>
        <w:ind w:left="360"/>
        <w:rPr>
          <w:rFonts w:ascii="Times New Roman" w:hAnsi="Times New Roman" w:cs="Times New Roman"/>
          <w:b/>
          <w:bCs/>
        </w:rPr>
      </w:pPr>
      <w:r w:rsidRPr="005B466A">
        <w:rPr>
          <w:rFonts w:ascii="Times New Roman" w:hAnsi="Times New Roman" w:cs="Times New Roman"/>
          <w:b/>
          <w:bCs/>
        </w:rPr>
        <w:t>Problema:</w:t>
      </w:r>
    </w:p>
    <w:p w14:paraId="7609D3C9" w14:textId="27C5CBA9" w:rsidR="004A1D09" w:rsidRPr="005B466A" w:rsidRDefault="004A1D09" w:rsidP="00CB2BD3">
      <w:pPr>
        <w:ind w:left="360"/>
        <w:rPr>
          <w:rFonts w:ascii="Times New Roman" w:hAnsi="Times New Roman" w:cs="Times New Roman"/>
        </w:rPr>
      </w:pPr>
      <w:r w:rsidRPr="005B466A">
        <w:rPr>
          <w:rFonts w:ascii="Times New Roman" w:hAnsi="Times New Roman" w:cs="Times New Roman"/>
        </w:rPr>
        <w:t>La empresa “</w:t>
      </w:r>
      <w:proofErr w:type="spellStart"/>
      <w:r w:rsidRPr="005B466A">
        <w:rPr>
          <w:rFonts w:ascii="Times New Roman" w:hAnsi="Times New Roman" w:cs="Times New Roman"/>
        </w:rPr>
        <w:t>EdiLoja</w:t>
      </w:r>
      <w:proofErr w:type="spellEnd"/>
      <w:r w:rsidRPr="005B466A">
        <w:rPr>
          <w:rFonts w:ascii="Times New Roman" w:hAnsi="Times New Roman" w:cs="Times New Roman"/>
        </w:rPr>
        <w:t xml:space="preserve">”, una empresa orientada a la editorial y el contenido digital, requiere organizar, automatizar y procesar la información relacionada con su inventario de hardware, sobre todo con sus periféricos tecnológicos y los empleados encargados de cada uno de ellos. </w:t>
      </w:r>
    </w:p>
    <w:p w14:paraId="51D7C3B6" w14:textId="121B5CB4" w:rsidR="004A1D09" w:rsidRPr="005B466A" w:rsidRDefault="004A1D09" w:rsidP="00CB2BD3">
      <w:pPr>
        <w:ind w:left="360"/>
        <w:rPr>
          <w:rFonts w:ascii="Times New Roman" w:hAnsi="Times New Roman" w:cs="Times New Roman"/>
        </w:rPr>
      </w:pPr>
      <w:r w:rsidRPr="005B466A">
        <w:rPr>
          <w:rFonts w:ascii="Times New Roman" w:hAnsi="Times New Roman" w:cs="Times New Roman"/>
        </w:rPr>
        <w:t xml:space="preserve">Se plantea la necesidad fundamental de registrar el ciclo de vida y operación de cada uno de los periféricos de la empresa. Se tiene que tener un control de los equipos, clasificándolos en diferentes categorías y registrando la ubicación física, además si el equipo utiliza algún </w:t>
      </w:r>
      <w:proofErr w:type="spellStart"/>
      <w:r w:rsidRPr="005B466A">
        <w:rPr>
          <w:rFonts w:ascii="Times New Roman" w:hAnsi="Times New Roman" w:cs="Times New Roman"/>
        </w:rPr>
        <w:t>SoftWare</w:t>
      </w:r>
      <w:proofErr w:type="spellEnd"/>
      <w:r w:rsidRPr="005B466A">
        <w:rPr>
          <w:rFonts w:ascii="Times New Roman" w:hAnsi="Times New Roman" w:cs="Times New Roman"/>
        </w:rPr>
        <w:t xml:space="preserve"> se debe detallar el tipo utilizado, y si este utiliza alguna clave de acceso al momento de ser activado. De la misma manera se debe tener información de los proveedores que suministran para efectos de garantía y soporte. Adicional a esto, se requiere el control en la distribución en los equipos, por lo que se necesita gestionar a los encargados y agruparlos en un departamento respectivo según sea el caso, y registrar su historial de asignaciones de periféricos. Es importante destacar que se necesita saber </w:t>
      </w:r>
      <w:proofErr w:type="spellStart"/>
      <w:r w:rsidRPr="005B466A">
        <w:rPr>
          <w:rFonts w:ascii="Times New Roman" w:hAnsi="Times New Roman" w:cs="Times New Roman"/>
        </w:rPr>
        <w:t>quien</w:t>
      </w:r>
      <w:proofErr w:type="spellEnd"/>
      <w:r w:rsidRPr="005B466A">
        <w:rPr>
          <w:rFonts w:ascii="Times New Roman" w:hAnsi="Times New Roman" w:cs="Times New Roman"/>
        </w:rPr>
        <w:t xml:space="preserve"> es el encargado actual de cada disipativo, por lo que es necesario registrar las fechas de entrega y de retiro para cada empleado. </w:t>
      </w:r>
    </w:p>
    <w:p w14:paraId="4325602E" w14:textId="20E3FE73" w:rsidR="002E3F49" w:rsidRDefault="004A1D09" w:rsidP="00CB2BD3">
      <w:pPr>
        <w:ind w:left="360"/>
        <w:rPr>
          <w:rFonts w:ascii="Times New Roman" w:hAnsi="Times New Roman" w:cs="Times New Roman"/>
        </w:rPr>
      </w:pPr>
      <w:r w:rsidRPr="005B466A">
        <w:rPr>
          <w:rFonts w:ascii="Times New Roman" w:hAnsi="Times New Roman" w:cs="Times New Roman"/>
        </w:rPr>
        <w:t xml:space="preserve">Por </w:t>
      </w:r>
      <w:r w:rsidR="000D16E7" w:rsidRPr="005B466A">
        <w:rPr>
          <w:rFonts w:ascii="Times New Roman" w:hAnsi="Times New Roman" w:cs="Times New Roman"/>
        </w:rPr>
        <w:t>último,</w:t>
      </w:r>
      <w:r w:rsidRPr="005B466A">
        <w:rPr>
          <w:rFonts w:ascii="Times New Roman" w:hAnsi="Times New Roman" w:cs="Times New Roman"/>
        </w:rPr>
        <w:t xml:space="preserve"> se necesita controlar el estado operativo de cada </w:t>
      </w:r>
      <w:r w:rsidR="00A00F93" w:rsidRPr="005B466A">
        <w:rPr>
          <w:rFonts w:ascii="Times New Roman" w:hAnsi="Times New Roman" w:cs="Times New Roman"/>
        </w:rPr>
        <w:t xml:space="preserve">periférico. El sistema debe permitir registrar mantenimientos, documentando la fecha de envío a recuperación, el detalle de los daños, y los costos asociados para tener un control financiero estricto, se podría permitir detallar las piezas o repuestos específicos utilizados para cada reparación, como descripción de cada proceso de mantenimiento. </w:t>
      </w:r>
    </w:p>
    <w:p w14:paraId="65A54CA1" w14:textId="1179A7F0" w:rsidR="001B7E88" w:rsidRDefault="001B7E88" w:rsidP="00CB2BD3">
      <w:pPr>
        <w:ind w:left="360"/>
        <w:rPr>
          <w:rFonts w:ascii="Times New Roman" w:hAnsi="Times New Roman" w:cs="Times New Roman"/>
        </w:rPr>
      </w:pPr>
    </w:p>
    <w:p w14:paraId="032C67CD" w14:textId="5996CD22" w:rsidR="001B7E88" w:rsidRDefault="001B7E88" w:rsidP="00CB2BD3">
      <w:pPr>
        <w:ind w:left="360"/>
        <w:rPr>
          <w:rFonts w:ascii="Times New Roman" w:hAnsi="Times New Roman" w:cs="Times New Roman"/>
        </w:rPr>
      </w:pPr>
    </w:p>
    <w:p w14:paraId="09486AE6" w14:textId="3A399FFE" w:rsidR="001B7E88" w:rsidRDefault="001B7E88" w:rsidP="00CB2BD3">
      <w:pPr>
        <w:ind w:left="360"/>
        <w:rPr>
          <w:rFonts w:ascii="Times New Roman" w:hAnsi="Times New Roman" w:cs="Times New Roman"/>
        </w:rPr>
      </w:pPr>
    </w:p>
    <w:p w14:paraId="4FBBB415" w14:textId="6EF8572D" w:rsidR="001B7E88" w:rsidRDefault="001B7E88" w:rsidP="00CB2BD3">
      <w:pPr>
        <w:ind w:left="360"/>
        <w:rPr>
          <w:rFonts w:ascii="Times New Roman" w:hAnsi="Times New Roman" w:cs="Times New Roman"/>
        </w:rPr>
      </w:pPr>
    </w:p>
    <w:p w14:paraId="4835597A" w14:textId="77777777" w:rsidR="001B7E88" w:rsidRPr="005B466A" w:rsidRDefault="001B7E88" w:rsidP="00CB2BD3">
      <w:pPr>
        <w:ind w:left="360"/>
        <w:rPr>
          <w:rFonts w:ascii="Times New Roman" w:hAnsi="Times New Roman" w:cs="Times New Roman"/>
        </w:rPr>
      </w:pPr>
    </w:p>
    <w:p w14:paraId="61083D94" w14:textId="12B4105A" w:rsidR="002E3F49" w:rsidRPr="001B7E88" w:rsidRDefault="005B466A" w:rsidP="001B7E88">
      <w:pPr>
        <w:pStyle w:val="font-claude-response-body"/>
        <w:numPr>
          <w:ilvl w:val="0"/>
          <w:numId w:val="3"/>
        </w:numPr>
        <w:rPr>
          <w:b/>
          <w:bCs/>
          <w:sz w:val="22"/>
          <w:szCs w:val="22"/>
        </w:rPr>
      </w:pPr>
      <w:r w:rsidRPr="001B7E88">
        <w:rPr>
          <w:b/>
          <w:bCs/>
          <w:sz w:val="22"/>
          <w:szCs w:val="22"/>
        </w:rPr>
        <w:lastRenderedPageBreak/>
        <w:t>Identificar al menos 10 transacciones de consulta y actualización de datos</w:t>
      </w:r>
      <w:r w:rsidR="002E3F49" w:rsidRPr="001B7E88">
        <w:rPr>
          <w:rStyle w:val="Textoennegrita"/>
          <w:b w:val="0"/>
          <w:bCs w:val="0"/>
          <w:sz w:val="22"/>
          <w:szCs w:val="22"/>
        </w:rPr>
        <w:t>:</w:t>
      </w:r>
    </w:p>
    <w:p w14:paraId="142F42D1" w14:textId="77777777" w:rsidR="002E3F49" w:rsidRPr="005B466A" w:rsidRDefault="002E3F49" w:rsidP="00CB2BD3">
      <w:pPr>
        <w:pStyle w:val="font-claude-response-body"/>
        <w:ind w:left="360"/>
        <w:rPr>
          <w:sz w:val="22"/>
          <w:szCs w:val="22"/>
        </w:rPr>
      </w:pPr>
      <w:r w:rsidRPr="005B466A">
        <w:rPr>
          <w:rStyle w:val="Textoennegrita"/>
          <w:sz w:val="22"/>
          <w:szCs w:val="22"/>
        </w:rPr>
        <w:t>Consultas:</w:t>
      </w:r>
    </w:p>
    <w:p w14:paraId="7422FC8D" w14:textId="77777777" w:rsidR="002E3F49" w:rsidRPr="005B466A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>Listar todos los periféricos activos con su ubicación, categoría y encargado actual.</w:t>
      </w:r>
    </w:p>
    <w:p w14:paraId="7D3FA900" w14:textId="77777777" w:rsidR="002E3F49" w:rsidRPr="005B466A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>Consultar el historial completo de asignaciones de un periférico específico.</w:t>
      </w:r>
    </w:p>
    <w:p w14:paraId="0E4367E7" w14:textId="77777777" w:rsidR="002E3F49" w:rsidRPr="005B466A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>Obtener todos los mantenimientos de un periférico con sus costos totales acumulados.</w:t>
      </w:r>
    </w:p>
    <w:p w14:paraId="4AF5C8FB" w14:textId="77777777" w:rsidR="002E3F49" w:rsidRPr="005B466A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>Listar los periféricos por departamento con el nombre del encargado actual.</w:t>
      </w:r>
    </w:p>
    <w:p w14:paraId="522C2AA3" w14:textId="77777777" w:rsidR="002E3F49" w:rsidRPr="005B466A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>Consultar qué softwares están instalados en un periférico y su clave de activación.</w:t>
      </w:r>
    </w:p>
    <w:p w14:paraId="036C86CF" w14:textId="39FB2BE6" w:rsidR="002E3F49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>Listar periféricos suministrados por un proveedor específico (para gestión de garantías).</w:t>
      </w:r>
    </w:p>
    <w:p w14:paraId="197D6C72" w14:textId="77777777" w:rsidR="005B466A" w:rsidRPr="005B466A" w:rsidRDefault="005B466A" w:rsidP="00CB2BD3">
      <w:pPr>
        <w:pStyle w:val="font-claude-response-body"/>
        <w:ind w:left="360"/>
        <w:rPr>
          <w:sz w:val="22"/>
          <w:szCs w:val="22"/>
        </w:rPr>
      </w:pPr>
    </w:p>
    <w:p w14:paraId="2F5F824E" w14:textId="77777777" w:rsidR="002E3F49" w:rsidRPr="005B466A" w:rsidRDefault="002E3F49" w:rsidP="00CB2BD3">
      <w:pPr>
        <w:pStyle w:val="font-claude-response-body"/>
        <w:ind w:left="360"/>
        <w:rPr>
          <w:sz w:val="22"/>
          <w:szCs w:val="22"/>
        </w:rPr>
      </w:pPr>
      <w:r w:rsidRPr="005B466A">
        <w:rPr>
          <w:rStyle w:val="Textoennegrita"/>
          <w:sz w:val="22"/>
          <w:szCs w:val="22"/>
        </w:rPr>
        <w:t>Actualizaciones/Inserciones:</w:t>
      </w:r>
      <w:r w:rsidRPr="005B466A">
        <w:rPr>
          <w:sz w:val="22"/>
          <w:szCs w:val="22"/>
        </w:rPr>
        <w:t xml:space="preserve"> </w:t>
      </w:r>
    </w:p>
    <w:p w14:paraId="49F52995" w14:textId="2542B85C" w:rsidR="002E3F49" w:rsidRPr="005B466A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 xml:space="preserve">Registrar la asignación de un periférico a un nuevo encargado (insertar en Asignación con </w:t>
      </w:r>
      <w:proofErr w:type="spellStart"/>
      <w:r w:rsidRPr="005B466A">
        <w:rPr>
          <w:sz w:val="22"/>
          <w:szCs w:val="22"/>
        </w:rPr>
        <w:t>fecha_asignacion</w:t>
      </w:r>
      <w:proofErr w:type="spellEnd"/>
      <w:r w:rsidRPr="005B466A">
        <w:rPr>
          <w:sz w:val="22"/>
          <w:szCs w:val="22"/>
        </w:rPr>
        <w:t xml:space="preserve">, y actualizar </w:t>
      </w:r>
      <w:proofErr w:type="spellStart"/>
      <w:r w:rsidRPr="005B466A">
        <w:rPr>
          <w:sz w:val="22"/>
          <w:szCs w:val="22"/>
        </w:rPr>
        <w:t>fecha_retiro</w:t>
      </w:r>
      <w:proofErr w:type="spellEnd"/>
      <w:r w:rsidRPr="005B466A">
        <w:rPr>
          <w:sz w:val="22"/>
          <w:szCs w:val="22"/>
        </w:rPr>
        <w:t xml:space="preserve"> del encargado anterior). </w:t>
      </w:r>
    </w:p>
    <w:p w14:paraId="552A9FA1" w14:textId="27E0CC45" w:rsidR="002E3F49" w:rsidRPr="005B466A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 xml:space="preserve">Registrar un nuevo mantenimiento para un periférico (cambiar su estado a "En mantenimiento"). </w:t>
      </w:r>
    </w:p>
    <w:p w14:paraId="6E35B1E3" w14:textId="6085403E" w:rsidR="002E3F49" w:rsidRPr="005B466A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 xml:space="preserve">Dar de alta un nuevo periférico con su categoría, ubicación y proveedor. </w:t>
      </w:r>
    </w:p>
    <w:p w14:paraId="757C73A2" w14:textId="2B66849D" w:rsidR="002E3F49" w:rsidRDefault="002E3F49" w:rsidP="00CB2BD3">
      <w:pPr>
        <w:pStyle w:val="font-claude-response-body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5B466A">
        <w:rPr>
          <w:sz w:val="22"/>
          <w:szCs w:val="22"/>
        </w:rPr>
        <w:t>Registrar la instalación de un software en un periférico con su clave de activación.</w:t>
      </w:r>
    </w:p>
    <w:p w14:paraId="16FA333C" w14:textId="77777777" w:rsidR="001B7E88" w:rsidRDefault="001B7E88" w:rsidP="001B7E88">
      <w:pPr>
        <w:pStyle w:val="font-claude-response-body"/>
        <w:ind w:left="1080"/>
        <w:rPr>
          <w:sz w:val="22"/>
          <w:szCs w:val="22"/>
        </w:rPr>
      </w:pPr>
    </w:p>
    <w:p w14:paraId="2F95D487" w14:textId="60E92992" w:rsidR="005B466A" w:rsidRDefault="00CB2BD3" w:rsidP="00CB2BD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B2BD3">
        <w:rPr>
          <w:rFonts w:ascii="Times New Roman" w:hAnsi="Times New Roman" w:cs="Times New Roman"/>
          <w:b/>
          <w:bCs/>
        </w:rPr>
        <w:t>Diseños: conceptual, lógico (incluido diccionario de datos).</w:t>
      </w:r>
    </w:p>
    <w:p w14:paraId="6BECB00F" w14:textId="77777777" w:rsidR="00CB2BD3" w:rsidRDefault="00CB2BD3" w:rsidP="00CB2BD3">
      <w:pPr>
        <w:pStyle w:val="Prrafodelista"/>
        <w:ind w:left="360"/>
        <w:rPr>
          <w:rFonts w:ascii="Times New Roman" w:hAnsi="Times New Roman" w:cs="Times New Roman"/>
          <w:b/>
          <w:bCs/>
        </w:rPr>
      </w:pPr>
    </w:p>
    <w:p w14:paraId="03F359E6" w14:textId="524F6223" w:rsidR="00CB2BD3" w:rsidRDefault="00CB2BD3" w:rsidP="00CB2BD3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Diseño Conceptual Desarrollado en </w:t>
      </w:r>
      <w:proofErr w:type="spellStart"/>
      <w:r>
        <w:rPr>
          <w:rFonts w:ascii="Times New Roman" w:hAnsi="Times New Roman" w:cs="Times New Roman"/>
          <w:b/>
          <w:bCs/>
        </w:rPr>
        <w:t>DataModeler</w:t>
      </w:r>
      <w:proofErr w:type="spellEnd"/>
    </w:p>
    <w:p w14:paraId="4A74B207" w14:textId="722B3079" w:rsidR="00CB2BD3" w:rsidRDefault="00CB2BD3" w:rsidP="00CB2BD3">
      <w:pPr>
        <w:pStyle w:val="Prrafodelista"/>
        <w:ind w:left="360"/>
        <w:rPr>
          <w:rFonts w:ascii="Times New Roman" w:hAnsi="Times New Roman" w:cs="Times New Roman"/>
          <w:b/>
          <w:bCs/>
        </w:rPr>
      </w:pPr>
      <w:r w:rsidRPr="00CB2BD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44FFE6" wp14:editId="65469C5B">
            <wp:extent cx="4904740" cy="3498607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0086" cy="350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8A10" w14:textId="2C10FF6A" w:rsidR="00CB2BD3" w:rsidRDefault="00CB2BD3" w:rsidP="00CB2BD3">
      <w:pPr>
        <w:pStyle w:val="Prrafodelista"/>
        <w:ind w:left="360"/>
        <w:rPr>
          <w:rFonts w:ascii="Times New Roman" w:hAnsi="Times New Roman" w:cs="Times New Roman"/>
          <w:b/>
          <w:bCs/>
        </w:rPr>
      </w:pPr>
    </w:p>
    <w:p w14:paraId="23234EA4" w14:textId="1C8CA7D9" w:rsidR="00CB2BD3" w:rsidRDefault="00CB2BD3" w:rsidP="00CB2BD3">
      <w:pPr>
        <w:pStyle w:val="Prrafodelista"/>
        <w:ind w:left="360"/>
        <w:rPr>
          <w:rFonts w:ascii="Times New Roman" w:hAnsi="Times New Roman" w:cs="Times New Roman"/>
          <w:b/>
          <w:bCs/>
        </w:rPr>
      </w:pPr>
    </w:p>
    <w:p w14:paraId="598FDD02" w14:textId="29BEF39C" w:rsidR="00CB2BD3" w:rsidRDefault="00CB2BD3" w:rsidP="00CB2BD3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Modelo Lógico Desarrollado en </w:t>
      </w:r>
      <w:proofErr w:type="spellStart"/>
      <w:r>
        <w:rPr>
          <w:rFonts w:ascii="Times New Roman" w:hAnsi="Times New Roman" w:cs="Times New Roman"/>
          <w:b/>
          <w:bCs/>
        </w:rPr>
        <w:t>DataModeler</w:t>
      </w:r>
      <w:proofErr w:type="spellEnd"/>
    </w:p>
    <w:p w14:paraId="1D947AEB" w14:textId="3C09BFCF" w:rsidR="00CB2BD3" w:rsidRDefault="00CB2BD3" w:rsidP="00CB2BD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  <w:r w:rsidRPr="00CB2BD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104123" wp14:editId="0E517ACB">
            <wp:extent cx="5758537" cy="25908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811" cy="25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2F3F" w14:textId="77777777" w:rsidR="00CB2BD3" w:rsidRDefault="00CB2BD3" w:rsidP="00CB2BD3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15E9457F" w14:textId="311BD4DB" w:rsidR="00CB2BD3" w:rsidRDefault="00CB2BD3" w:rsidP="00CB2BD3">
      <w:pPr>
        <w:pStyle w:val="Prrafodelista"/>
        <w:ind w:left="360"/>
        <w:rPr>
          <w:rFonts w:ascii="Times New Roman" w:hAnsi="Times New Roman" w:cs="Times New Roman"/>
          <w:b/>
          <w:bCs/>
        </w:rPr>
      </w:pPr>
    </w:p>
    <w:p w14:paraId="09B52719" w14:textId="2228CCEC" w:rsidR="001B7E88" w:rsidRDefault="00CB2BD3" w:rsidP="001B7E88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  <w:r w:rsidRPr="00CB2BD3">
        <w:rPr>
          <w:rFonts w:ascii="Times New Roman" w:hAnsi="Times New Roman" w:cs="Times New Roman"/>
          <w:b/>
          <w:bCs/>
        </w:rPr>
        <w:t>Diccionario de Datos</w:t>
      </w:r>
      <w:r>
        <w:rPr>
          <w:rFonts w:ascii="Times New Roman" w:hAnsi="Times New Roman" w:cs="Times New Roman"/>
          <w:b/>
          <w:bCs/>
        </w:rPr>
        <w:t xml:space="preserve"> Modelo Lógico</w:t>
      </w:r>
      <w:r w:rsidRPr="00CB2B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BD3">
        <w:rPr>
          <w:rFonts w:ascii="Times New Roman" w:hAnsi="Times New Roman" w:cs="Times New Roman"/>
          <w:b/>
          <w:bCs/>
        </w:rPr>
        <w:t>EdiLoja</w:t>
      </w:r>
      <w:proofErr w:type="spellEnd"/>
      <w:r w:rsidRPr="00CB2BD3">
        <w:rPr>
          <w:rFonts w:ascii="Times New Roman" w:hAnsi="Times New Roman" w:cs="Times New Roman"/>
          <w:b/>
          <w:bCs/>
        </w:rPr>
        <w:t xml:space="preserve"> DB</w:t>
      </w:r>
    </w:p>
    <w:p w14:paraId="124A4929" w14:textId="77777777" w:rsidR="001B7E88" w:rsidRPr="001B7E88" w:rsidRDefault="001B7E88" w:rsidP="001B7E88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0DC74B6F" w14:textId="46E5720D" w:rsidR="001B7E88" w:rsidRPr="001B7E88" w:rsidRDefault="001B7E88" w:rsidP="001B7E88">
      <w:pPr>
        <w:pStyle w:val="Prrafodelista"/>
        <w:ind w:left="360"/>
        <w:rPr>
          <w:rFonts w:ascii="Times New Roman" w:hAnsi="Times New Roman" w:cs="Times New Roman"/>
        </w:rPr>
      </w:pPr>
      <w:r w:rsidRPr="001B7E88">
        <w:rPr>
          <w:rFonts w:ascii="Times New Roman" w:hAnsi="Times New Roman" w:cs="Times New Roman"/>
        </w:rPr>
        <w:t>Esta es la primera versión del diccionario de datos, la versión en HTML se encuentra en el GitHub compartido:</w:t>
      </w:r>
    </w:p>
    <w:p w14:paraId="6B55337D" w14:textId="55F1FDAD" w:rsidR="001B7E88" w:rsidRPr="001B7E88" w:rsidRDefault="001B7E88" w:rsidP="001B7E88">
      <w:pPr>
        <w:pStyle w:val="Prrafodelista"/>
        <w:ind w:left="360"/>
        <w:rPr>
          <w:rFonts w:ascii="Times New Roman" w:hAnsi="Times New Roman" w:cs="Times New Roman"/>
        </w:rPr>
      </w:pPr>
      <w:hyperlink r:id="rId11" w:history="1">
        <w:r w:rsidRPr="001B7E88">
          <w:rPr>
            <w:rStyle w:val="Hipervnculo"/>
            <w:rFonts w:ascii="Times New Roman" w:hAnsi="Times New Roman" w:cs="Times New Roman"/>
          </w:rPr>
          <w:t>https://github.com/diegolojan12/Laboratorio1/tree/main/Laboratorio1.1/Documentación/DiccionarioOracle</w:t>
        </w:r>
      </w:hyperlink>
    </w:p>
    <w:p w14:paraId="7526C78A" w14:textId="55370035" w:rsidR="001B7E88" w:rsidRPr="001B7E88" w:rsidRDefault="001B7E88" w:rsidP="001B7E88">
      <w:pPr>
        <w:pStyle w:val="Prrafodelista"/>
        <w:ind w:left="360"/>
        <w:rPr>
          <w:rFonts w:ascii="Times New Roman" w:hAnsi="Times New Roman" w:cs="Times New Roman"/>
        </w:rPr>
      </w:pPr>
      <w:r w:rsidRPr="001B7E88">
        <w:rPr>
          <w:rFonts w:ascii="Times New Roman" w:hAnsi="Times New Roman" w:cs="Times New Roman"/>
        </w:rPr>
        <w:t xml:space="preserve">Al momento de clonar el repositorio es necesario abrir el archivo con nombre: </w:t>
      </w:r>
      <w:r w:rsidRPr="001B7E88">
        <w:rPr>
          <w:rFonts w:ascii="Times New Roman" w:hAnsi="Times New Roman" w:cs="Times New Roman"/>
        </w:rPr>
        <w:t>Diccionario.html</w:t>
      </w:r>
      <w:r>
        <w:rPr>
          <w:rFonts w:ascii="Times New Roman" w:hAnsi="Times New Roman" w:cs="Times New Roman"/>
        </w:rPr>
        <w:t>, para poder visualizar el contenido.</w:t>
      </w: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795"/>
        <w:gridCol w:w="2208"/>
        <w:gridCol w:w="1804"/>
        <w:gridCol w:w="2410"/>
      </w:tblGrid>
      <w:tr w:rsidR="00CB2BD3" w:rsidRPr="00067589" w14:paraId="097F1586" w14:textId="77777777" w:rsidTr="001B7E88">
        <w:tc>
          <w:tcPr>
            <w:tcW w:w="1795" w:type="dxa"/>
            <w:shd w:val="clear" w:color="auto" w:fill="CBD3DE" w:themeFill="text2" w:themeFillTint="40"/>
          </w:tcPr>
          <w:p w14:paraId="3C264E26" w14:textId="77777777" w:rsidR="00CB2BD3" w:rsidRPr="00245459" w:rsidRDefault="00CB2BD3" w:rsidP="0054602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Tipo de Atributo</w:t>
            </w:r>
          </w:p>
        </w:tc>
        <w:tc>
          <w:tcPr>
            <w:tcW w:w="2208" w:type="dxa"/>
            <w:shd w:val="clear" w:color="auto" w:fill="CBD3DE" w:themeFill="text2" w:themeFillTint="40"/>
          </w:tcPr>
          <w:p w14:paraId="2490D967" w14:textId="77777777" w:rsidR="00CB2BD3" w:rsidRPr="00245459" w:rsidRDefault="00CB2BD3" w:rsidP="0054602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Atributo</w:t>
            </w:r>
          </w:p>
        </w:tc>
        <w:tc>
          <w:tcPr>
            <w:tcW w:w="1804" w:type="dxa"/>
            <w:shd w:val="clear" w:color="auto" w:fill="CBD3DE" w:themeFill="text2" w:themeFillTint="40"/>
          </w:tcPr>
          <w:p w14:paraId="63F116D6" w14:textId="77777777" w:rsidR="00CB2BD3" w:rsidRPr="00245459" w:rsidRDefault="00CB2BD3" w:rsidP="0054602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Tipo de Dato</w:t>
            </w:r>
          </w:p>
        </w:tc>
        <w:tc>
          <w:tcPr>
            <w:tcW w:w="2410" w:type="dxa"/>
            <w:shd w:val="clear" w:color="auto" w:fill="CBD3DE" w:themeFill="text2" w:themeFillTint="40"/>
          </w:tcPr>
          <w:p w14:paraId="33060874" w14:textId="77777777" w:rsidR="00CB2BD3" w:rsidRPr="00245459" w:rsidRDefault="00CB2BD3" w:rsidP="0054602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Restricción de dominio Adicional</w:t>
            </w:r>
          </w:p>
        </w:tc>
      </w:tr>
      <w:tr w:rsidR="00CB2BD3" w:rsidRPr="00067589" w14:paraId="20FE276F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6B695ED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Proveedores </w:t>
            </w:r>
          </w:p>
        </w:tc>
        <w:tc>
          <w:tcPr>
            <w:tcW w:w="2208" w:type="dxa"/>
          </w:tcPr>
          <w:p w14:paraId="4467470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pro_id</w:t>
            </w:r>
            <w:proofErr w:type="spellEnd"/>
          </w:p>
        </w:tc>
        <w:tc>
          <w:tcPr>
            <w:tcW w:w="1804" w:type="dxa"/>
          </w:tcPr>
          <w:p w14:paraId="491D905E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</w:t>
            </w:r>
          </w:p>
        </w:tc>
        <w:tc>
          <w:tcPr>
            <w:tcW w:w="2410" w:type="dxa"/>
          </w:tcPr>
          <w:p w14:paraId="0E384D67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Identificador único del proveedor.</w:t>
            </w:r>
          </w:p>
        </w:tc>
      </w:tr>
      <w:tr w:rsidR="00CB2BD3" w:rsidRPr="00067589" w14:paraId="2D47F358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513B9DF2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Proveedores</w:t>
            </w:r>
          </w:p>
        </w:tc>
        <w:tc>
          <w:tcPr>
            <w:tcW w:w="2208" w:type="dxa"/>
          </w:tcPr>
          <w:p w14:paraId="772737D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pro_nombre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 </w:t>
            </w:r>
          </w:p>
        </w:tc>
        <w:tc>
          <w:tcPr>
            <w:tcW w:w="1804" w:type="dxa"/>
          </w:tcPr>
          <w:p w14:paraId="3695EE4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30E3C6A2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Nombre del Proveedor</w:t>
            </w:r>
          </w:p>
        </w:tc>
      </w:tr>
      <w:tr w:rsidR="00CB2BD3" w:rsidRPr="00067589" w14:paraId="675C2604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3C4F3D2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Proveedores</w:t>
            </w:r>
          </w:p>
        </w:tc>
        <w:tc>
          <w:tcPr>
            <w:tcW w:w="2208" w:type="dxa"/>
          </w:tcPr>
          <w:p w14:paraId="46EAC8C1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pro_telefono</w:t>
            </w:r>
            <w:proofErr w:type="spellEnd"/>
          </w:p>
        </w:tc>
        <w:tc>
          <w:tcPr>
            <w:tcW w:w="1804" w:type="dxa"/>
          </w:tcPr>
          <w:p w14:paraId="3824730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695E728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Número telefónico del proveedor</w:t>
            </w:r>
          </w:p>
        </w:tc>
      </w:tr>
      <w:tr w:rsidR="00CB2BD3" w:rsidRPr="00067589" w14:paraId="310B2CF0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552B4F27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Categorías</w:t>
            </w:r>
          </w:p>
        </w:tc>
        <w:tc>
          <w:tcPr>
            <w:tcW w:w="2208" w:type="dxa"/>
          </w:tcPr>
          <w:p w14:paraId="798873F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cate_id</w:t>
            </w:r>
            <w:proofErr w:type="spellEnd"/>
          </w:p>
        </w:tc>
        <w:tc>
          <w:tcPr>
            <w:tcW w:w="1804" w:type="dxa"/>
          </w:tcPr>
          <w:p w14:paraId="02D6B58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</w:t>
            </w:r>
          </w:p>
        </w:tc>
        <w:tc>
          <w:tcPr>
            <w:tcW w:w="2410" w:type="dxa"/>
          </w:tcPr>
          <w:p w14:paraId="01FF0FB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Identificador de la categoría </w:t>
            </w:r>
          </w:p>
        </w:tc>
      </w:tr>
      <w:tr w:rsidR="00CB2BD3" w:rsidRPr="00067589" w14:paraId="5654EC57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14C7BFE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Categorías </w:t>
            </w:r>
          </w:p>
        </w:tc>
        <w:tc>
          <w:tcPr>
            <w:tcW w:w="2208" w:type="dxa"/>
          </w:tcPr>
          <w:p w14:paraId="4E1A1FD7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cate_nombre</w:t>
            </w:r>
            <w:proofErr w:type="spellEnd"/>
          </w:p>
        </w:tc>
        <w:tc>
          <w:tcPr>
            <w:tcW w:w="1804" w:type="dxa"/>
          </w:tcPr>
          <w:p w14:paraId="5B445EE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68F9E862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Nombre de la categoría </w:t>
            </w:r>
          </w:p>
        </w:tc>
      </w:tr>
      <w:tr w:rsidR="00CB2BD3" w:rsidRPr="00067589" w14:paraId="26E6AA08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12FB9F4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Categorías </w:t>
            </w:r>
          </w:p>
        </w:tc>
        <w:tc>
          <w:tcPr>
            <w:tcW w:w="2208" w:type="dxa"/>
          </w:tcPr>
          <w:p w14:paraId="5A1AEA58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cate_descrip</w:t>
            </w:r>
            <w:proofErr w:type="spellEnd"/>
          </w:p>
        </w:tc>
        <w:tc>
          <w:tcPr>
            <w:tcW w:w="1804" w:type="dxa"/>
          </w:tcPr>
          <w:p w14:paraId="559D139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500)</w:t>
            </w:r>
          </w:p>
        </w:tc>
        <w:tc>
          <w:tcPr>
            <w:tcW w:w="2410" w:type="dxa"/>
          </w:tcPr>
          <w:p w14:paraId="0605C86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Descripción de la Categoría </w:t>
            </w:r>
          </w:p>
        </w:tc>
      </w:tr>
      <w:tr w:rsidR="00CB2BD3" w:rsidRPr="00067589" w14:paraId="519BB06E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7A15C3B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Ubicaciones</w:t>
            </w:r>
          </w:p>
        </w:tc>
        <w:tc>
          <w:tcPr>
            <w:tcW w:w="2208" w:type="dxa"/>
          </w:tcPr>
          <w:p w14:paraId="3002BA12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ubi_id</w:t>
            </w:r>
            <w:proofErr w:type="spellEnd"/>
          </w:p>
        </w:tc>
        <w:tc>
          <w:tcPr>
            <w:tcW w:w="1804" w:type="dxa"/>
          </w:tcPr>
          <w:p w14:paraId="73A915F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</w:t>
            </w:r>
          </w:p>
        </w:tc>
        <w:tc>
          <w:tcPr>
            <w:tcW w:w="2410" w:type="dxa"/>
          </w:tcPr>
          <w:p w14:paraId="38BD4F6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Identificador único de la ubicación</w:t>
            </w:r>
          </w:p>
        </w:tc>
      </w:tr>
      <w:tr w:rsidR="00CB2BD3" w:rsidRPr="00067589" w14:paraId="7AA078C9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5CCC4486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Ubicaciones</w:t>
            </w:r>
          </w:p>
        </w:tc>
        <w:tc>
          <w:tcPr>
            <w:tcW w:w="2208" w:type="dxa"/>
          </w:tcPr>
          <w:p w14:paraId="236DBD58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ubi_nombre</w:t>
            </w:r>
            <w:proofErr w:type="spellEnd"/>
          </w:p>
        </w:tc>
        <w:tc>
          <w:tcPr>
            <w:tcW w:w="1804" w:type="dxa"/>
          </w:tcPr>
          <w:p w14:paraId="4405ABB1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28986D2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Nombre de la ubicación</w:t>
            </w:r>
          </w:p>
        </w:tc>
      </w:tr>
      <w:tr w:rsidR="00CB2BD3" w:rsidRPr="00067589" w14:paraId="55D747C9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7946AE61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Softwares</w:t>
            </w:r>
          </w:p>
        </w:tc>
        <w:tc>
          <w:tcPr>
            <w:tcW w:w="2208" w:type="dxa"/>
          </w:tcPr>
          <w:p w14:paraId="279CA6B7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soft_id</w:t>
            </w:r>
            <w:proofErr w:type="spellEnd"/>
          </w:p>
        </w:tc>
        <w:tc>
          <w:tcPr>
            <w:tcW w:w="1804" w:type="dxa"/>
          </w:tcPr>
          <w:p w14:paraId="3FB48E7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</w:t>
            </w:r>
          </w:p>
        </w:tc>
        <w:tc>
          <w:tcPr>
            <w:tcW w:w="2410" w:type="dxa"/>
          </w:tcPr>
          <w:p w14:paraId="0CCAA98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Identificador único de software</w:t>
            </w:r>
          </w:p>
        </w:tc>
      </w:tr>
      <w:tr w:rsidR="00CB2BD3" w:rsidRPr="00067589" w14:paraId="39BEF622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3EE9C16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Softwares</w:t>
            </w:r>
          </w:p>
        </w:tc>
        <w:tc>
          <w:tcPr>
            <w:tcW w:w="2208" w:type="dxa"/>
          </w:tcPr>
          <w:p w14:paraId="28ACC4D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nom_programa</w:t>
            </w:r>
            <w:proofErr w:type="spellEnd"/>
          </w:p>
        </w:tc>
        <w:tc>
          <w:tcPr>
            <w:tcW w:w="1804" w:type="dxa"/>
          </w:tcPr>
          <w:p w14:paraId="07091A38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033F9836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Nombre del programa de software</w:t>
            </w:r>
          </w:p>
        </w:tc>
      </w:tr>
      <w:tr w:rsidR="00CB2BD3" w:rsidRPr="00067589" w14:paraId="4179B36C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6DF537C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Softwares</w:t>
            </w:r>
          </w:p>
        </w:tc>
        <w:tc>
          <w:tcPr>
            <w:tcW w:w="2208" w:type="dxa"/>
          </w:tcPr>
          <w:p w14:paraId="73693AA2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tipo_licencia</w:t>
            </w:r>
            <w:proofErr w:type="spellEnd"/>
          </w:p>
        </w:tc>
        <w:tc>
          <w:tcPr>
            <w:tcW w:w="1804" w:type="dxa"/>
          </w:tcPr>
          <w:p w14:paraId="26FB505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100)</w:t>
            </w:r>
          </w:p>
        </w:tc>
        <w:tc>
          <w:tcPr>
            <w:tcW w:w="2410" w:type="dxa"/>
          </w:tcPr>
          <w:p w14:paraId="1246CED6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Tipo de licencia de Software</w:t>
            </w:r>
          </w:p>
        </w:tc>
      </w:tr>
      <w:tr w:rsidR="00CB2BD3" w:rsidRPr="00067589" w14:paraId="5A0432A1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74E4FB3E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Departamentos </w:t>
            </w:r>
          </w:p>
        </w:tc>
        <w:tc>
          <w:tcPr>
            <w:tcW w:w="2208" w:type="dxa"/>
          </w:tcPr>
          <w:p w14:paraId="0F875E88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dep_id</w:t>
            </w:r>
            <w:proofErr w:type="spellEnd"/>
          </w:p>
        </w:tc>
        <w:tc>
          <w:tcPr>
            <w:tcW w:w="1804" w:type="dxa"/>
          </w:tcPr>
          <w:p w14:paraId="5742353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</w:t>
            </w:r>
          </w:p>
        </w:tc>
        <w:tc>
          <w:tcPr>
            <w:tcW w:w="2410" w:type="dxa"/>
          </w:tcPr>
          <w:p w14:paraId="21FF4B9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Identificador único de los departamentos</w:t>
            </w:r>
          </w:p>
        </w:tc>
      </w:tr>
      <w:tr w:rsidR="00CB2BD3" w:rsidRPr="00067589" w14:paraId="3B29D3AE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6E17229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Departamentos </w:t>
            </w:r>
          </w:p>
        </w:tc>
        <w:tc>
          <w:tcPr>
            <w:tcW w:w="2208" w:type="dxa"/>
          </w:tcPr>
          <w:p w14:paraId="08975F2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dep_nombre</w:t>
            </w:r>
            <w:proofErr w:type="spellEnd"/>
          </w:p>
        </w:tc>
        <w:tc>
          <w:tcPr>
            <w:tcW w:w="1804" w:type="dxa"/>
          </w:tcPr>
          <w:p w14:paraId="322A936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26663C7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Nombre del Departamento </w:t>
            </w:r>
          </w:p>
        </w:tc>
      </w:tr>
      <w:tr w:rsidR="00CB2BD3" w:rsidRPr="00067589" w14:paraId="41E94B2F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4EAA942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lastRenderedPageBreak/>
              <w:t xml:space="preserve">Encargados </w:t>
            </w:r>
          </w:p>
        </w:tc>
        <w:tc>
          <w:tcPr>
            <w:tcW w:w="2208" w:type="dxa"/>
          </w:tcPr>
          <w:p w14:paraId="0101684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encrd_id</w:t>
            </w:r>
            <w:proofErr w:type="spellEnd"/>
          </w:p>
        </w:tc>
        <w:tc>
          <w:tcPr>
            <w:tcW w:w="1804" w:type="dxa"/>
          </w:tcPr>
          <w:p w14:paraId="2E09CDF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</w:t>
            </w:r>
          </w:p>
        </w:tc>
        <w:tc>
          <w:tcPr>
            <w:tcW w:w="2410" w:type="dxa"/>
          </w:tcPr>
          <w:p w14:paraId="492F980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Identificador único del Encargado</w:t>
            </w:r>
          </w:p>
        </w:tc>
      </w:tr>
      <w:tr w:rsidR="00CB2BD3" w:rsidRPr="00067589" w14:paraId="347BD5F4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2DF6100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Encargados</w:t>
            </w:r>
          </w:p>
        </w:tc>
        <w:tc>
          <w:tcPr>
            <w:tcW w:w="2208" w:type="dxa"/>
          </w:tcPr>
          <w:p w14:paraId="53D2DBF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encrd_nombre</w:t>
            </w:r>
            <w:proofErr w:type="spellEnd"/>
          </w:p>
        </w:tc>
        <w:tc>
          <w:tcPr>
            <w:tcW w:w="1804" w:type="dxa"/>
          </w:tcPr>
          <w:p w14:paraId="5B4CE49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2FE9B97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Nombre del encargado</w:t>
            </w:r>
          </w:p>
        </w:tc>
      </w:tr>
      <w:tr w:rsidR="00CB2BD3" w:rsidRPr="00067589" w14:paraId="3AA823F3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0DCBCA6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Encargados</w:t>
            </w:r>
          </w:p>
        </w:tc>
        <w:tc>
          <w:tcPr>
            <w:tcW w:w="2208" w:type="dxa"/>
          </w:tcPr>
          <w:p w14:paraId="5E21C12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departamentos_dep_id</w:t>
            </w:r>
            <w:proofErr w:type="spellEnd"/>
          </w:p>
        </w:tc>
        <w:tc>
          <w:tcPr>
            <w:tcW w:w="1804" w:type="dxa"/>
          </w:tcPr>
          <w:p w14:paraId="4FFC54F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FK)</w:t>
            </w:r>
          </w:p>
        </w:tc>
        <w:tc>
          <w:tcPr>
            <w:tcW w:w="2410" w:type="dxa"/>
          </w:tcPr>
          <w:p w14:paraId="1E54EA2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Clave foránea de Departamentos</w:t>
            </w:r>
          </w:p>
        </w:tc>
      </w:tr>
      <w:tr w:rsidR="00CB2BD3" w:rsidRPr="00067589" w14:paraId="32F58914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5F78012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Asignación </w:t>
            </w:r>
          </w:p>
        </w:tc>
        <w:tc>
          <w:tcPr>
            <w:tcW w:w="2208" w:type="dxa"/>
          </w:tcPr>
          <w:p w14:paraId="19D2551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encargados_encrd_id</w:t>
            </w:r>
            <w:proofErr w:type="spellEnd"/>
          </w:p>
        </w:tc>
        <w:tc>
          <w:tcPr>
            <w:tcW w:w="1804" w:type="dxa"/>
          </w:tcPr>
          <w:p w14:paraId="35175E9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 (FK)</w:t>
            </w:r>
          </w:p>
        </w:tc>
        <w:tc>
          <w:tcPr>
            <w:tcW w:w="2410" w:type="dxa"/>
          </w:tcPr>
          <w:p w14:paraId="5C93F39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Clave Foránea de Encargados, y a su vez clave primaria compuesta</w:t>
            </w:r>
          </w:p>
        </w:tc>
      </w:tr>
      <w:tr w:rsidR="00CB2BD3" w:rsidRPr="00067589" w14:paraId="302374D5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1098A33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Asignación</w:t>
            </w:r>
          </w:p>
        </w:tc>
        <w:tc>
          <w:tcPr>
            <w:tcW w:w="2208" w:type="dxa"/>
          </w:tcPr>
          <w:p w14:paraId="4AB9BAB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perifericos_per_id</w:t>
            </w:r>
            <w:proofErr w:type="spellEnd"/>
          </w:p>
        </w:tc>
        <w:tc>
          <w:tcPr>
            <w:tcW w:w="1804" w:type="dxa"/>
          </w:tcPr>
          <w:p w14:paraId="523BBFA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 PK) (FK)</w:t>
            </w:r>
          </w:p>
        </w:tc>
        <w:tc>
          <w:tcPr>
            <w:tcW w:w="2410" w:type="dxa"/>
          </w:tcPr>
          <w:p w14:paraId="5933B7E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Clave Foránea de Periféricos y a su vez clave primaria compuesta</w:t>
            </w:r>
          </w:p>
        </w:tc>
      </w:tr>
      <w:tr w:rsidR="00CB2BD3" w:rsidRPr="00067589" w14:paraId="4F4EE030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5B45EDA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Asignacion</w:t>
            </w:r>
            <w:proofErr w:type="spellEnd"/>
          </w:p>
        </w:tc>
        <w:tc>
          <w:tcPr>
            <w:tcW w:w="2208" w:type="dxa"/>
          </w:tcPr>
          <w:p w14:paraId="24BA736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fecha_asignación</w:t>
            </w:r>
            <w:proofErr w:type="spellEnd"/>
          </w:p>
        </w:tc>
        <w:tc>
          <w:tcPr>
            <w:tcW w:w="1804" w:type="dxa"/>
          </w:tcPr>
          <w:p w14:paraId="1FE9696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Date </w:t>
            </w:r>
          </w:p>
        </w:tc>
        <w:tc>
          <w:tcPr>
            <w:tcW w:w="2410" w:type="dxa"/>
          </w:tcPr>
          <w:p w14:paraId="587D05A8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 en la que se asignó un periférico a un Encargado</w:t>
            </w:r>
          </w:p>
        </w:tc>
      </w:tr>
      <w:tr w:rsidR="00CB2BD3" w:rsidRPr="00067589" w14:paraId="6CCA9511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1FFB695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Asignación</w:t>
            </w:r>
          </w:p>
        </w:tc>
        <w:tc>
          <w:tcPr>
            <w:tcW w:w="2208" w:type="dxa"/>
          </w:tcPr>
          <w:p w14:paraId="0B0497D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fecha_retiro</w:t>
            </w:r>
            <w:proofErr w:type="spellEnd"/>
          </w:p>
        </w:tc>
        <w:tc>
          <w:tcPr>
            <w:tcW w:w="1804" w:type="dxa"/>
          </w:tcPr>
          <w:p w14:paraId="4A417176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Date </w:t>
            </w:r>
          </w:p>
        </w:tc>
        <w:tc>
          <w:tcPr>
            <w:tcW w:w="2410" w:type="dxa"/>
          </w:tcPr>
          <w:p w14:paraId="4BAAA6B7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 donde se retiró la asignación de un periférico</w:t>
            </w:r>
          </w:p>
        </w:tc>
      </w:tr>
      <w:tr w:rsidR="00CB2BD3" w:rsidRPr="00067589" w14:paraId="4F8E1A0F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32C59E2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Instalaciones</w:t>
            </w:r>
          </w:p>
        </w:tc>
        <w:tc>
          <w:tcPr>
            <w:tcW w:w="2208" w:type="dxa"/>
          </w:tcPr>
          <w:p w14:paraId="6251AE2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sofwares_soft_id</w:t>
            </w:r>
            <w:proofErr w:type="spellEnd"/>
          </w:p>
        </w:tc>
        <w:tc>
          <w:tcPr>
            <w:tcW w:w="1804" w:type="dxa"/>
          </w:tcPr>
          <w:p w14:paraId="7293533A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 (FK)</w:t>
            </w:r>
          </w:p>
        </w:tc>
        <w:tc>
          <w:tcPr>
            <w:tcW w:w="2410" w:type="dxa"/>
          </w:tcPr>
          <w:p w14:paraId="18ECCD56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Clave Foránea y primaria de software</w:t>
            </w:r>
          </w:p>
        </w:tc>
      </w:tr>
      <w:tr w:rsidR="00CB2BD3" w:rsidRPr="00067589" w14:paraId="45A1732E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198A85A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Instalaciones</w:t>
            </w:r>
          </w:p>
        </w:tc>
        <w:tc>
          <w:tcPr>
            <w:tcW w:w="2208" w:type="dxa"/>
          </w:tcPr>
          <w:p w14:paraId="7236D14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perifericos_per_id</w:t>
            </w:r>
            <w:proofErr w:type="spellEnd"/>
          </w:p>
        </w:tc>
        <w:tc>
          <w:tcPr>
            <w:tcW w:w="1804" w:type="dxa"/>
          </w:tcPr>
          <w:p w14:paraId="3C06862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 (FK)</w:t>
            </w:r>
          </w:p>
        </w:tc>
        <w:tc>
          <w:tcPr>
            <w:tcW w:w="2410" w:type="dxa"/>
          </w:tcPr>
          <w:p w14:paraId="615644F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Clave Foránea y primaria de periféricos</w:t>
            </w:r>
          </w:p>
        </w:tc>
      </w:tr>
      <w:tr w:rsidR="00CB2BD3" w:rsidRPr="00067589" w14:paraId="4BEAE076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5DCC7A4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Instalaciones</w:t>
            </w:r>
          </w:p>
        </w:tc>
        <w:tc>
          <w:tcPr>
            <w:tcW w:w="2208" w:type="dxa"/>
          </w:tcPr>
          <w:p w14:paraId="087D174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fecha_instalacion</w:t>
            </w:r>
            <w:proofErr w:type="spellEnd"/>
          </w:p>
        </w:tc>
        <w:tc>
          <w:tcPr>
            <w:tcW w:w="1804" w:type="dxa"/>
          </w:tcPr>
          <w:p w14:paraId="41F375F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Date </w:t>
            </w:r>
          </w:p>
        </w:tc>
        <w:tc>
          <w:tcPr>
            <w:tcW w:w="2410" w:type="dxa"/>
          </w:tcPr>
          <w:p w14:paraId="340200F1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 dónde se instaló el software en el periférico</w:t>
            </w:r>
          </w:p>
        </w:tc>
      </w:tr>
      <w:tr w:rsidR="00CB2BD3" w:rsidRPr="00067589" w14:paraId="334C7337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0CB1F09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Instalaciones</w:t>
            </w:r>
          </w:p>
        </w:tc>
        <w:tc>
          <w:tcPr>
            <w:tcW w:w="2208" w:type="dxa"/>
          </w:tcPr>
          <w:p w14:paraId="21670BD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inst_clave</w:t>
            </w:r>
            <w:proofErr w:type="spellEnd"/>
          </w:p>
        </w:tc>
        <w:tc>
          <w:tcPr>
            <w:tcW w:w="1804" w:type="dxa"/>
          </w:tcPr>
          <w:p w14:paraId="093E528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50)</w:t>
            </w:r>
          </w:p>
        </w:tc>
        <w:tc>
          <w:tcPr>
            <w:tcW w:w="2410" w:type="dxa"/>
          </w:tcPr>
          <w:p w14:paraId="36F0146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Clave de instalación </w:t>
            </w:r>
          </w:p>
        </w:tc>
      </w:tr>
      <w:tr w:rsidR="00CB2BD3" w:rsidRPr="00067589" w14:paraId="0CD64AFA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16ECC1C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</w:t>
            </w:r>
            <w:proofErr w:type="spellEnd"/>
          </w:p>
        </w:tc>
        <w:tc>
          <w:tcPr>
            <w:tcW w:w="2208" w:type="dxa"/>
          </w:tcPr>
          <w:p w14:paraId="13D1A22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per_id</w:t>
            </w:r>
            <w:proofErr w:type="spellEnd"/>
          </w:p>
        </w:tc>
        <w:tc>
          <w:tcPr>
            <w:tcW w:w="1804" w:type="dxa"/>
          </w:tcPr>
          <w:p w14:paraId="6C460C2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</w:t>
            </w:r>
          </w:p>
        </w:tc>
        <w:tc>
          <w:tcPr>
            <w:tcW w:w="2410" w:type="dxa"/>
          </w:tcPr>
          <w:p w14:paraId="564E1707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Identificador único de periférico</w:t>
            </w:r>
          </w:p>
        </w:tc>
      </w:tr>
      <w:tr w:rsidR="00CB2BD3" w:rsidRPr="00067589" w14:paraId="1D77E8C2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14070DB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</w:t>
            </w:r>
            <w:proofErr w:type="spellEnd"/>
          </w:p>
        </w:tc>
        <w:tc>
          <w:tcPr>
            <w:tcW w:w="2208" w:type="dxa"/>
          </w:tcPr>
          <w:p w14:paraId="6DA62ED2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per_nombre</w:t>
            </w:r>
            <w:proofErr w:type="spellEnd"/>
          </w:p>
        </w:tc>
        <w:tc>
          <w:tcPr>
            <w:tcW w:w="1804" w:type="dxa"/>
          </w:tcPr>
          <w:p w14:paraId="1B5F2C7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2D39CCF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Nombre del periférico</w:t>
            </w:r>
          </w:p>
        </w:tc>
      </w:tr>
      <w:tr w:rsidR="00CB2BD3" w:rsidRPr="00067589" w14:paraId="7A7382AF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1C291E97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</w:t>
            </w:r>
            <w:proofErr w:type="spellEnd"/>
          </w:p>
        </w:tc>
        <w:tc>
          <w:tcPr>
            <w:tcW w:w="2208" w:type="dxa"/>
          </w:tcPr>
          <w:p w14:paraId="70873E9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per_estado</w:t>
            </w:r>
            <w:proofErr w:type="spellEnd"/>
          </w:p>
        </w:tc>
        <w:tc>
          <w:tcPr>
            <w:tcW w:w="1804" w:type="dxa"/>
          </w:tcPr>
          <w:p w14:paraId="0F79792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422AAE7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Estado del periférico</w:t>
            </w:r>
          </w:p>
        </w:tc>
      </w:tr>
      <w:tr w:rsidR="00CB2BD3" w:rsidRPr="00067589" w14:paraId="49EB66B7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3C697F0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</w:t>
            </w:r>
            <w:proofErr w:type="spellEnd"/>
          </w:p>
        </w:tc>
        <w:tc>
          <w:tcPr>
            <w:tcW w:w="2208" w:type="dxa"/>
          </w:tcPr>
          <w:p w14:paraId="363A97A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per_marca</w:t>
            </w:r>
            <w:proofErr w:type="spellEnd"/>
          </w:p>
        </w:tc>
        <w:tc>
          <w:tcPr>
            <w:tcW w:w="1804" w:type="dxa"/>
          </w:tcPr>
          <w:p w14:paraId="00D84A98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04B25EC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Marca del periférico</w:t>
            </w:r>
          </w:p>
        </w:tc>
      </w:tr>
      <w:tr w:rsidR="00CB2BD3" w:rsidRPr="00067589" w14:paraId="555CA8B2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66D05F11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</w:t>
            </w:r>
            <w:proofErr w:type="spellEnd"/>
          </w:p>
        </w:tc>
        <w:tc>
          <w:tcPr>
            <w:tcW w:w="2208" w:type="dxa"/>
          </w:tcPr>
          <w:p w14:paraId="62DBEEE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proveedores_pro_id</w:t>
            </w:r>
            <w:proofErr w:type="spellEnd"/>
          </w:p>
        </w:tc>
        <w:tc>
          <w:tcPr>
            <w:tcW w:w="1804" w:type="dxa"/>
          </w:tcPr>
          <w:p w14:paraId="2A6A25E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FK)</w:t>
            </w:r>
          </w:p>
        </w:tc>
        <w:tc>
          <w:tcPr>
            <w:tcW w:w="2410" w:type="dxa"/>
          </w:tcPr>
          <w:p w14:paraId="453D226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Clave foránea de proveedores </w:t>
            </w:r>
          </w:p>
        </w:tc>
      </w:tr>
      <w:tr w:rsidR="00CB2BD3" w:rsidRPr="00067589" w14:paraId="2A0299F8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5EC09D1D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</w:t>
            </w:r>
            <w:proofErr w:type="spellEnd"/>
          </w:p>
        </w:tc>
        <w:tc>
          <w:tcPr>
            <w:tcW w:w="2208" w:type="dxa"/>
          </w:tcPr>
          <w:p w14:paraId="1E584352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ubicaciones_ubi_id</w:t>
            </w:r>
            <w:proofErr w:type="spellEnd"/>
          </w:p>
        </w:tc>
        <w:tc>
          <w:tcPr>
            <w:tcW w:w="1804" w:type="dxa"/>
          </w:tcPr>
          <w:p w14:paraId="3B1B55D7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FK)</w:t>
            </w:r>
          </w:p>
        </w:tc>
        <w:tc>
          <w:tcPr>
            <w:tcW w:w="2410" w:type="dxa"/>
          </w:tcPr>
          <w:p w14:paraId="22B8E3A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Clave foránea de Ubicaciones</w:t>
            </w:r>
          </w:p>
        </w:tc>
      </w:tr>
      <w:tr w:rsidR="00CB2BD3" w:rsidRPr="00067589" w14:paraId="507B223D" w14:textId="77777777" w:rsidTr="001B7E88">
        <w:tc>
          <w:tcPr>
            <w:tcW w:w="1795" w:type="dxa"/>
            <w:shd w:val="clear" w:color="auto" w:fill="E2EFD9" w:themeFill="accent6" w:themeFillTint="33"/>
          </w:tcPr>
          <w:p w14:paraId="40D9953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</w:t>
            </w:r>
            <w:proofErr w:type="spellEnd"/>
          </w:p>
        </w:tc>
        <w:tc>
          <w:tcPr>
            <w:tcW w:w="2208" w:type="dxa"/>
          </w:tcPr>
          <w:p w14:paraId="763D20F6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categoria_cate_id</w:t>
            </w:r>
            <w:proofErr w:type="spellEnd"/>
          </w:p>
        </w:tc>
        <w:tc>
          <w:tcPr>
            <w:tcW w:w="1804" w:type="dxa"/>
          </w:tcPr>
          <w:p w14:paraId="222664F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FK)</w:t>
            </w:r>
          </w:p>
        </w:tc>
        <w:tc>
          <w:tcPr>
            <w:tcW w:w="2410" w:type="dxa"/>
          </w:tcPr>
          <w:p w14:paraId="35FD463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Clave Foránea de Categoría </w:t>
            </w:r>
          </w:p>
        </w:tc>
      </w:tr>
      <w:tr w:rsidR="00CB2BD3" w:rsidRPr="00067589" w14:paraId="01D7B9EA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1EDD66D6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Mantenimientos </w:t>
            </w:r>
          </w:p>
        </w:tc>
        <w:tc>
          <w:tcPr>
            <w:tcW w:w="2208" w:type="dxa"/>
          </w:tcPr>
          <w:p w14:paraId="2EBEF011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mts_id</w:t>
            </w:r>
            <w:proofErr w:type="spellEnd"/>
          </w:p>
        </w:tc>
        <w:tc>
          <w:tcPr>
            <w:tcW w:w="1804" w:type="dxa"/>
          </w:tcPr>
          <w:p w14:paraId="6E0C8B3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PK)</w:t>
            </w:r>
          </w:p>
        </w:tc>
        <w:tc>
          <w:tcPr>
            <w:tcW w:w="2410" w:type="dxa"/>
          </w:tcPr>
          <w:p w14:paraId="7245FBBF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Identificadores únicos de mantenimientos</w:t>
            </w:r>
          </w:p>
        </w:tc>
      </w:tr>
      <w:tr w:rsidR="00CB2BD3" w:rsidRPr="00067589" w14:paraId="0650CC6D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4C03EC4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Mantenimientos</w:t>
            </w:r>
          </w:p>
        </w:tc>
        <w:tc>
          <w:tcPr>
            <w:tcW w:w="2208" w:type="dxa"/>
          </w:tcPr>
          <w:p w14:paraId="4D8CF27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fecha_envio</w:t>
            </w:r>
            <w:proofErr w:type="spellEnd"/>
          </w:p>
        </w:tc>
        <w:tc>
          <w:tcPr>
            <w:tcW w:w="1804" w:type="dxa"/>
          </w:tcPr>
          <w:p w14:paraId="333F457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Date </w:t>
            </w:r>
          </w:p>
        </w:tc>
        <w:tc>
          <w:tcPr>
            <w:tcW w:w="2410" w:type="dxa"/>
          </w:tcPr>
          <w:p w14:paraId="1D594FA2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Fecha de envió de periférico a mantenimiento </w:t>
            </w:r>
          </w:p>
        </w:tc>
      </w:tr>
      <w:tr w:rsidR="00CB2BD3" w:rsidRPr="00067589" w14:paraId="763491F1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64BF2B8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Mantenimientos </w:t>
            </w:r>
          </w:p>
        </w:tc>
        <w:tc>
          <w:tcPr>
            <w:tcW w:w="2208" w:type="dxa"/>
          </w:tcPr>
          <w:p w14:paraId="14F5507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fecharetorno</w:t>
            </w:r>
            <w:proofErr w:type="spellEnd"/>
          </w:p>
        </w:tc>
        <w:tc>
          <w:tcPr>
            <w:tcW w:w="1804" w:type="dxa"/>
          </w:tcPr>
          <w:p w14:paraId="221C4264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 xml:space="preserve">Date </w:t>
            </w:r>
          </w:p>
        </w:tc>
        <w:tc>
          <w:tcPr>
            <w:tcW w:w="2410" w:type="dxa"/>
          </w:tcPr>
          <w:p w14:paraId="312BBE6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Fecha de Regreso del mantenimiento</w:t>
            </w:r>
          </w:p>
        </w:tc>
      </w:tr>
      <w:tr w:rsidR="00CB2BD3" w:rsidRPr="00067589" w14:paraId="0A5E67D8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59CFB58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Mantenimientos</w:t>
            </w:r>
          </w:p>
        </w:tc>
        <w:tc>
          <w:tcPr>
            <w:tcW w:w="2208" w:type="dxa"/>
          </w:tcPr>
          <w:p w14:paraId="1074A463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mts_descripcion</w:t>
            </w:r>
            <w:proofErr w:type="spellEnd"/>
          </w:p>
        </w:tc>
        <w:tc>
          <w:tcPr>
            <w:tcW w:w="1804" w:type="dxa"/>
          </w:tcPr>
          <w:p w14:paraId="65D32C59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Varchar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200)</w:t>
            </w:r>
          </w:p>
        </w:tc>
        <w:tc>
          <w:tcPr>
            <w:tcW w:w="2410" w:type="dxa"/>
          </w:tcPr>
          <w:p w14:paraId="71594FFC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Descripción del mantenimiento al periférico</w:t>
            </w:r>
          </w:p>
        </w:tc>
      </w:tr>
      <w:tr w:rsidR="00CB2BD3" w:rsidRPr="00067589" w14:paraId="0506E260" w14:textId="77777777" w:rsidTr="001B7E88">
        <w:tc>
          <w:tcPr>
            <w:tcW w:w="1795" w:type="dxa"/>
            <w:shd w:val="clear" w:color="auto" w:fill="D0CECE" w:themeFill="background2" w:themeFillShade="E6"/>
          </w:tcPr>
          <w:p w14:paraId="62C26F28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Mantenimientos</w:t>
            </w:r>
          </w:p>
        </w:tc>
        <w:tc>
          <w:tcPr>
            <w:tcW w:w="2208" w:type="dxa"/>
          </w:tcPr>
          <w:p w14:paraId="582F3961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costo</w:t>
            </w:r>
          </w:p>
        </w:tc>
        <w:tc>
          <w:tcPr>
            <w:tcW w:w="1804" w:type="dxa"/>
          </w:tcPr>
          <w:p w14:paraId="26B9350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</w:p>
        </w:tc>
        <w:tc>
          <w:tcPr>
            <w:tcW w:w="2410" w:type="dxa"/>
          </w:tcPr>
          <w:p w14:paraId="2A331705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Costo del mantenimiento</w:t>
            </w:r>
          </w:p>
        </w:tc>
      </w:tr>
      <w:tr w:rsidR="00CB2BD3" w:rsidRPr="00067589" w14:paraId="7F767940" w14:textId="77777777" w:rsidTr="001B7E88">
        <w:trPr>
          <w:trHeight w:val="58"/>
        </w:trPr>
        <w:tc>
          <w:tcPr>
            <w:tcW w:w="1795" w:type="dxa"/>
            <w:shd w:val="clear" w:color="auto" w:fill="D0CECE" w:themeFill="background2" w:themeFillShade="E6"/>
          </w:tcPr>
          <w:p w14:paraId="74274241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Mantenimientos</w:t>
            </w:r>
          </w:p>
        </w:tc>
        <w:tc>
          <w:tcPr>
            <w:tcW w:w="2208" w:type="dxa"/>
          </w:tcPr>
          <w:p w14:paraId="2125BF76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perifericos_per_id</w:t>
            </w:r>
            <w:proofErr w:type="spellEnd"/>
          </w:p>
        </w:tc>
        <w:tc>
          <w:tcPr>
            <w:tcW w:w="1804" w:type="dxa"/>
          </w:tcPr>
          <w:p w14:paraId="402ED17B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proofErr w:type="gramStart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Integer</w:t>
            </w:r>
            <w:proofErr w:type="spell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(</w:t>
            </w:r>
            <w:proofErr w:type="gramEnd"/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FK)</w:t>
            </w:r>
          </w:p>
        </w:tc>
        <w:tc>
          <w:tcPr>
            <w:tcW w:w="2410" w:type="dxa"/>
          </w:tcPr>
          <w:p w14:paraId="5F273DB0" w14:textId="77777777" w:rsidR="00CB2BD3" w:rsidRPr="00245459" w:rsidRDefault="00CB2BD3" w:rsidP="00546026">
            <w:pPr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245459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Clave primaria de los mantenimientos</w:t>
            </w:r>
          </w:p>
        </w:tc>
      </w:tr>
    </w:tbl>
    <w:p w14:paraId="7F16972A" w14:textId="77777777" w:rsidR="00CB2BD3" w:rsidRPr="00067589" w:rsidRDefault="00CB2BD3" w:rsidP="00CB2BD3">
      <w:pPr>
        <w:rPr>
          <w:rFonts w:ascii="Times New Roman" w:hAnsi="Times New Roman" w:cs="Times New Roman"/>
          <w:lang w:val="es-EC"/>
        </w:rPr>
      </w:pPr>
    </w:p>
    <w:p w14:paraId="4A026E23" w14:textId="0FB85A9B" w:rsidR="00CB2BD3" w:rsidRDefault="00CB2BD3" w:rsidP="00CB2BD3">
      <w:pPr>
        <w:pStyle w:val="Prrafodelista"/>
        <w:ind w:left="360"/>
        <w:rPr>
          <w:rFonts w:ascii="Times New Roman" w:hAnsi="Times New Roman" w:cs="Times New Roman"/>
          <w:b/>
          <w:bCs/>
          <w:lang w:val="es-EC"/>
        </w:rPr>
      </w:pPr>
    </w:p>
    <w:p w14:paraId="63DBD7EF" w14:textId="0B7CE603" w:rsidR="00245459" w:rsidRDefault="00245459" w:rsidP="0024545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Diseño Físico generado en </w:t>
      </w:r>
      <w:proofErr w:type="spellStart"/>
      <w:r>
        <w:rPr>
          <w:rFonts w:ascii="Times New Roman" w:hAnsi="Times New Roman" w:cs="Times New Roman"/>
          <w:b/>
          <w:bCs/>
        </w:rPr>
        <w:t>DataModeler</w:t>
      </w:r>
      <w:proofErr w:type="spellEnd"/>
    </w:p>
    <w:p w14:paraId="7995275A" w14:textId="77777777" w:rsidR="00245459" w:rsidRP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</w:rPr>
      </w:pPr>
    </w:p>
    <w:p w14:paraId="42C40B1D" w14:textId="248F601A" w:rsidR="00245459" w:rsidRDefault="00245459" w:rsidP="00245459">
      <w:pPr>
        <w:pStyle w:val="Prrafodelista"/>
        <w:ind w:left="360"/>
        <w:rPr>
          <w:rFonts w:ascii="Times New Roman" w:hAnsi="Times New Roman" w:cs="Times New Roman"/>
          <w:b/>
          <w:bCs/>
        </w:rPr>
      </w:pPr>
      <w:r w:rsidRPr="00245459">
        <w:rPr>
          <w:rFonts w:ascii="Times New Roman" w:hAnsi="Times New Roman" w:cs="Times New Roman"/>
        </w:rPr>
        <w:t xml:space="preserve">Esta es la primera versión, la versión con índices y asignación de TABLESPACES esta se encuentra en el </w:t>
      </w:r>
      <w:r w:rsidR="001B7E88" w:rsidRPr="001B7E88">
        <w:rPr>
          <w:rFonts w:ascii="Times New Roman" w:hAnsi="Times New Roman" w:cs="Times New Roman"/>
        </w:rPr>
        <w:t>GitHub</w:t>
      </w:r>
      <w:r w:rsidR="001B7E88">
        <w:rPr>
          <w:rFonts w:ascii="Times New Roman" w:hAnsi="Times New Roman" w:cs="Times New Roman"/>
        </w:rPr>
        <w:t xml:space="preserve"> compartido</w:t>
      </w:r>
      <w:r>
        <w:rPr>
          <w:rFonts w:ascii="Times New Roman" w:hAnsi="Times New Roman" w:cs="Times New Roman"/>
        </w:rPr>
        <w:t xml:space="preserve">: </w:t>
      </w:r>
      <w:hyperlink r:id="rId12" w:history="1">
        <w:r w:rsidRPr="00EA5BEA">
          <w:rPr>
            <w:rStyle w:val="Hipervnculo"/>
            <w:rFonts w:ascii="Times New Roman" w:hAnsi="Times New Roman" w:cs="Times New Roman"/>
            <w:b/>
            <w:bCs/>
          </w:rPr>
          <w:t>https://github.com/diegolojan12/Laboratorio1/blob/main/Laboratorio1.1/SentenciasSQL/EdilojaAdminCreacionTablas.sql</w:t>
        </w:r>
      </w:hyperlink>
    </w:p>
    <w:p w14:paraId="1DF380F9" w14:textId="325F5CBA" w:rsidR="00245459" w:rsidRDefault="00245459" w:rsidP="00245459">
      <w:pPr>
        <w:pStyle w:val="Prrafode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0F75106F" w14:textId="2811A1CC" w:rsidR="00245459" w:rsidRDefault="00245459" w:rsidP="00245459">
      <w:pPr>
        <w:pStyle w:val="Prrafodelista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DDL generado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245459" w14:paraId="7B145791" w14:textId="77777777" w:rsidTr="00245459">
        <w:tc>
          <w:tcPr>
            <w:tcW w:w="8494" w:type="dxa"/>
          </w:tcPr>
          <w:p w14:paraId="43CA0C9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-- Generado por Oracle SQL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Developer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Data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Modeler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24.3.1.351.0831</w:t>
            </w:r>
          </w:p>
          <w:p w14:paraId="3952CFF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--   en:        2026-06-02 08:03:34 ECT</w:t>
            </w:r>
          </w:p>
          <w:p w14:paraId="3901AE1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--   sitio:      Oracle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Database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11g</w:t>
            </w:r>
          </w:p>
          <w:p w14:paraId="107FB2D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--   tipo:      Oracle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Database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11g</w:t>
            </w:r>
          </w:p>
          <w:p w14:paraId="0FC5F58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</w:p>
          <w:p w14:paraId="3868E18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Asignaciones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2AA00B2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8D973B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293A3B4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Categorias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3A010B4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51A7FA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749F1F5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Departamentos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17828DB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682C2F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617DC39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Encargados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30C52D2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7612A7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05A640F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Instalaciones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5618012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1F012F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2213C47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Mantenimientos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6B64576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379EC4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776A1BF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3CBF80B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9BA9A8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26C69B3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Proveedores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2C3D379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38B697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5658BAA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Softwares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24FCEDF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641BBA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72C9B65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DROP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Ubicaciones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CASCADE CONSTRAINTS </w:t>
            </w:r>
          </w:p>
          <w:p w14:paraId="3F65D17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020DD2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47D0F9B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-- predefined type, no DDL - MDSYS.SDO_GEOMETRY</w:t>
            </w:r>
          </w:p>
          <w:p w14:paraId="37096F9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000B134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-- predefined type, no DDL - XMLTYPE</w:t>
            </w:r>
          </w:p>
          <w:p w14:paraId="43F05F3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7780BC0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Asignaciones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20BB6A1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( </w:t>
            </w:r>
          </w:p>
          <w:p w14:paraId="50E1915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Encargados_encrd_id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NULL , </w:t>
            </w:r>
          </w:p>
          <w:p w14:paraId="78920ED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Perifericos_per_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INTEGER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NOT NULL , </w:t>
            </w:r>
          </w:p>
          <w:p w14:paraId="16507CE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fecha_asignacion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DATE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28D4EE0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fecha_retiro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DATE </w:t>
            </w:r>
          </w:p>
          <w:p w14:paraId="0BBB83C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33BAC32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EDD9DE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36FFDF5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Asignaciones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112700F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Asignacion_PK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Encargados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_encrd_id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Perifericos_per_id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205BE13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7FDBAF4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Categorias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29E02EC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186E749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607C5DF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cate_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nombre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VARCHAR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2 (200 CHAR)  NOT NULL , </w:t>
            </w:r>
          </w:p>
          <w:p w14:paraId="1E2E7A2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cate_descrip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VARCHAR2 (500 CHAR) </w:t>
            </w:r>
          </w:p>
          <w:p w14:paraId="7811937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55543AB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B5E492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0B28B3D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Categorias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3386DBD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lastRenderedPageBreak/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Categoria_PK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57ACF0E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20A24B9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Departamentos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0D3AEE3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28D1B8A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dep_id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10A6B8F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dep_nombre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VARCHAR2 (200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CHAR)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</w:t>
            </w:r>
          </w:p>
          <w:p w14:paraId="67138A3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73AA44A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619CC3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06BBF6F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Departamentos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73FEB9F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Departamentos_PK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dep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0E31678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185DEA2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Encargados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65EBDB6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244C584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encrd_id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1FE38A8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encrd_nombre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VARCHAR2 (200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CHAR)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7746957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Departamentos_dep_id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</w:t>
            </w:r>
          </w:p>
          <w:p w14:paraId="69DFEA9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4E36805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BE63DE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6AE1BEE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Encargados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7164902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Encargados_PK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encrd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39FB473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77E8E0F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Instalaciones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3C0BAD4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2703BB0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Softwares_soft_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INTEGER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NOT NULL , </w:t>
            </w:r>
          </w:p>
          <w:p w14:paraId="552B293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Perifericos_per_id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73D9718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fecha_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instalacion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DATE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NOT NULL , </w:t>
            </w:r>
          </w:p>
          <w:p w14:paraId="77E64C7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inst_clave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VARCHAR2 (50 CHAR) </w:t>
            </w:r>
          </w:p>
          <w:p w14:paraId="5910896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6A7457A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C54CCE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2C45D58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Instalaciones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0E1E199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Instalaciones_PK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Softwares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_soft_id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Perifericos_per_id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33C8F63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3F99C06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Mantenimientos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0877A41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70DDAF7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mts_id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03A11DC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fechaEnvio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DATE ,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</w:t>
            </w:r>
          </w:p>
          <w:p w14:paraId="57013CE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fechaRetorno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DATE ,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</w:t>
            </w:r>
          </w:p>
          <w:p w14:paraId="658963C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mts_descrip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   VARCHAR2 (500 CHAR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) ,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</w:t>
            </w:r>
          </w:p>
          <w:p w14:paraId="62C65DB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costo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NUMBER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6F059F0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Perifericos_per_id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</w:t>
            </w:r>
          </w:p>
          <w:p w14:paraId="45B1B05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4CC6143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602D82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162A226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Mantenimientos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6976E75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Mantenimientos_PK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mts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1196D71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62C6744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7268C43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383BE00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6C0D230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per_nombre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VARCHAR2 (200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CHAR)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4F06E61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per_estado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VARCHAR2 (100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CHAR)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56B5F31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per_marca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   VARCHAR2 (100 CHAR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) ,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1D3AD6E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Provedores_pro_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INTEGER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NOT NULL , </w:t>
            </w:r>
          </w:p>
          <w:p w14:paraId="75531BD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Ubicaciones_ubi_id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105F91E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Categoria_cate_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INTEGER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NOT NULL </w:t>
            </w:r>
          </w:p>
          <w:p w14:paraId="3D6CDE0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148E723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7C12A6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0884C3F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685F32B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272ABCE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2D9EAD6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Proveedores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3B6E67E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1595314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1790769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pro_nombre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VARCHAR2 (200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CHAR)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1C234E9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pro_telefono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VARCHAR2 (20 CHAR) </w:t>
            </w:r>
          </w:p>
          <w:p w14:paraId="118B8DE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31CF27C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336408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03576F1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Proveedores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4C4C8CC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lastRenderedPageBreak/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Provedores_PK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2FC2AC6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5A5DB98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Softwares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58A3210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05379B4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414BFAE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nom_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programa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VARCHAR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2 (100 CHAR)  NOT NULL , </w:t>
            </w:r>
          </w:p>
          <w:p w14:paraId="1AE57E8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tipo_licencia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VARCHAR2 (100 CHAR) </w:t>
            </w:r>
          </w:p>
          <w:p w14:paraId="71330E1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4EB0E33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309CB3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59C5B7B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Softwares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11261DA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Softwares_PK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7E4B992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353E798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CREATE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Ubicaciones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38CA0C1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3A3E771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ubi_id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INTEGER  NOT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NULL , </w:t>
            </w:r>
          </w:p>
          <w:p w14:paraId="096C8C8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ubi_nombre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VARCHAR2 (200 CHAR) </w:t>
            </w:r>
          </w:p>
          <w:p w14:paraId="245897C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75C25FC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;</w:t>
            </w:r>
          </w:p>
          <w:p w14:paraId="3CE0B2D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</w:p>
          <w:p w14:paraId="1339339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ALTER TABLE Ubicaciones </w:t>
            </w:r>
          </w:p>
          <w:p w14:paraId="147C6FF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Ubicaciones_PK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PRIMARY KEY </w:t>
            </w:r>
            <w:proofErr w:type="gram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(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ubi</w:t>
            </w:r>
            <w:proofErr w:type="gram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_id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) ;</w:t>
            </w:r>
          </w:p>
          <w:p w14:paraId="04DFF6E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1F0EC64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Asignaciones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14D9F9B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Asignacion_Encargados_FK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FOREIGN KEY </w:t>
            </w:r>
          </w:p>
          <w:p w14:paraId="094D025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( </w:t>
            </w:r>
          </w:p>
          <w:p w14:paraId="6A5EE9C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Encargados_encrd_id</w:t>
            </w:r>
            <w:proofErr w:type="spellEnd"/>
          </w:p>
          <w:p w14:paraId="563AE63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2C9E6F9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REFERENCES Encargados </w:t>
            </w:r>
          </w:p>
          <w:p w14:paraId="552B189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( </w:t>
            </w:r>
          </w:p>
          <w:p w14:paraId="715B4FE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encrd_id</w:t>
            </w:r>
            <w:proofErr w:type="spellEnd"/>
          </w:p>
          <w:p w14:paraId="5715B5E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76F015F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388782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55766A1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Asignaciones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3AD0491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Asignacion_Perifericos_FK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FOREIGN KEY </w:t>
            </w:r>
          </w:p>
          <w:p w14:paraId="63920B8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( </w:t>
            </w:r>
          </w:p>
          <w:p w14:paraId="74D0BE5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Perifericos_per_id</w:t>
            </w:r>
            <w:proofErr w:type="spellEnd"/>
          </w:p>
          <w:p w14:paraId="0721EA7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3B2CA42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REFERENCES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</w:t>
            </w:r>
          </w:p>
          <w:p w14:paraId="3AA3677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( </w:t>
            </w:r>
          </w:p>
          <w:p w14:paraId="29C4B8D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per_id</w:t>
            </w:r>
            <w:proofErr w:type="spellEnd"/>
          </w:p>
          <w:p w14:paraId="7AF2DE1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523E68E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;</w:t>
            </w:r>
          </w:p>
          <w:p w14:paraId="3F4C26D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</w:p>
          <w:p w14:paraId="677AB84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ALTER TABLE Encargados </w:t>
            </w:r>
          </w:p>
          <w:p w14:paraId="69FD7CF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Encargados_Departamentos_FK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FOREIGN KEY </w:t>
            </w:r>
          </w:p>
          <w:p w14:paraId="3CB13BB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( </w:t>
            </w:r>
          </w:p>
          <w:p w14:paraId="764CF00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Departamentos_dep_id</w:t>
            </w:r>
            <w:proofErr w:type="spellEnd"/>
          </w:p>
          <w:p w14:paraId="00A2771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73BEBEA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REFERENCES Departamentos </w:t>
            </w:r>
          </w:p>
          <w:p w14:paraId="77A634E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( </w:t>
            </w:r>
          </w:p>
          <w:p w14:paraId="3E48C54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dep_id</w:t>
            </w:r>
            <w:proofErr w:type="spellEnd"/>
          </w:p>
          <w:p w14:paraId="08C43D2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6B6A181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;</w:t>
            </w:r>
          </w:p>
          <w:p w14:paraId="602C1DC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</w:p>
          <w:p w14:paraId="177F1DE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ALTER TABLE Instalaciones </w:t>
            </w:r>
          </w:p>
          <w:p w14:paraId="02AB131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Instalaciones_Perifericos_FK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FOREIGN KEY </w:t>
            </w:r>
          </w:p>
          <w:p w14:paraId="7809247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( </w:t>
            </w:r>
          </w:p>
          <w:p w14:paraId="11C8B66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Perifericos_per_id</w:t>
            </w:r>
            <w:proofErr w:type="spellEnd"/>
          </w:p>
          <w:p w14:paraId="5C0AA82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1FE170A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REFERENCES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</w:t>
            </w:r>
          </w:p>
          <w:p w14:paraId="26AB8F0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( </w:t>
            </w:r>
          </w:p>
          <w:p w14:paraId="1E9A1F7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per_id</w:t>
            </w:r>
            <w:proofErr w:type="spellEnd"/>
          </w:p>
          <w:p w14:paraId="19B6B72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119C5A1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638C37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3AAEFB3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Instalaciones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65E8C1D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Instalaciones_Softwares_FK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FOREIGN KEY </w:t>
            </w:r>
          </w:p>
          <w:p w14:paraId="2D61A39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15CE623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Softwares_soft_id</w:t>
            </w:r>
            <w:proofErr w:type="spellEnd"/>
          </w:p>
          <w:p w14:paraId="299B1AA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3E5A020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REFERENCES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Softwares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1E0CE1CC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6F3F105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lastRenderedPageBreak/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soft_id</w:t>
            </w:r>
            <w:proofErr w:type="spellEnd"/>
          </w:p>
          <w:p w14:paraId="6163EE5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51BC6EA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4EEDD9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1AB764D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Mantenimientos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08A4391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Mantenimientos_Perifericos_FK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FOREIGN KEY </w:t>
            </w:r>
          </w:p>
          <w:p w14:paraId="1F2DF40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40F87D6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Perifericos_per_id</w:t>
            </w:r>
            <w:proofErr w:type="spellEnd"/>
          </w:p>
          <w:p w14:paraId="17EE9FDF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3877F93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REFERENCES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6DA1811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( </w:t>
            </w:r>
          </w:p>
          <w:p w14:paraId="67E2005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per_id</w:t>
            </w:r>
            <w:proofErr w:type="spellEnd"/>
          </w:p>
          <w:p w14:paraId="64349B7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513D207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1132ED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47F92ED2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3D860F0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Perifericos_Categoria_FK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FOREIGN KEY </w:t>
            </w:r>
          </w:p>
          <w:p w14:paraId="5AFB1FC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( </w:t>
            </w:r>
          </w:p>
          <w:p w14:paraId="6EFE59B9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Categoria_cate_id</w:t>
            </w:r>
            <w:proofErr w:type="spellEnd"/>
          </w:p>
          <w:p w14:paraId="2EC4FEE7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56739E9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REFERENCES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Categorias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</w:t>
            </w:r>
          </w:p>
          <w:p w14:paraId="2C97C2F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( </w:t>
            </w:r>
          </w:p>
          <w:p w14:paraId="551EB1A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cate_id</w:t>
            </w:r>
            <w:proofErr w:type="spellEnd"/>
          </w:p>
          <w:p w14:paraId="15932C0B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4A0D4E9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B8C6086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535FEFF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22849C6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Perifericos_Provedores_FK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FOREIGN KEY </w:t>
            </w:r>
          </w:p>
          <w:p w14:paraId="54703F6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( </w:t>
            </w:r>
          </w:p>
          <w:p w14:paraId="713D508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Provedores_pro_id</w:t>
            </w:r>
            <w:proofErr w:type="spellEnd"/>
          </w:p>
          <w:p w14:paraId="5846F30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34E739E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REFERENCES Proveedores </w:t>
            </w:r>
          </w:p>
          <w:p w14:paraId="25A60AC5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( </w:t>
            </w:r>
          </w:p>
          <w:p w14:paraId="6DF800F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pro_id</w:t>
            </w:r>
            <w:proofErr w:type="spellEnd"/>
          </w:p>
          <w:p w14:paraId="5E49853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) </w:t>
            </w:r>
          </w:p>
          <w:p w14:paraId="4588F43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20CA16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</w:p>
          <w:p w14:paraId="2999406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ALTER TABLE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774810D8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ADD CONSTRAINT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>Perifericos_Ubicaciones_FK</w:t>
            </w:r>
            <w:proofErr w:type="spellEnd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FOREIGN KEY </w:t>
            </w:r>
          </w:p>
          <w:p w14:paraId="22BB2A7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  <w:lang w:val="en-US"/>
              </w:rPr>
              <w:t xml:space="preserve">    </w:t>
            </w: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( </w:t>
            </w:r>
          </w:p>
          <w:p w14:paraId="0159557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Ubicaciones_ubi_id</w:t>
            </w:r>
            <w:proofErr w:type="spellEnd"/>
          </w:p>
          <w:p w14:paraId="5B30E3EA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7DA4637E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REFERENCES Ubicaciones </w:t>
            </w:r>
          </w:p>
          <w:p w14:paraId="2689DC2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( </w:t>
            </w:r>
          </w:p>
          <w:p w14:paraId="11CE7B23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 </w:t>
            </w:r>
            <w:proofErr w:type="spellStart"/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ubi_id</w:t>
            </w:r>
            <w:proofErr w:type="spellEnd"/>
          </w:p>
          <w:p w14:paraId="3956BA71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 xml:space="preserve">    ) </w:t>
            </w:r>
          </w:p>
          <w:p w14:paraId="4F3B5AE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  <w:r w:rsidRPr="00245459">
              <w:rPr>
                <w:rFonts w:ascii="Consolas" w:hAnsi="Consolas" w:cs="Times New Roman"/>
                <w:b/>
                <w:bCs/>
                <w:sz w:val="16"/>
                <w:szCs w:val="16"/>
              </w:rPr>
              <w:t>;</w:t>
            </w:r>
          </w:p>
          <w:p w14:paraId="331AAE80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</w:p>
          <w:p w14:paraId="21A53DE4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</w:p>
          <w:p w14:paraId="5B44220D" w14:textId="77777777" w:rsidR="00245459" w:rsidRPr="00245459" w:rsidRDefault="00245459" w:rsidP="00245459">
            <w:pPr>
              <w:pStyle w:val="Prrafodelista"/>
              <w:rPr>
                <w:rFonts w:ascii="Consolas" w:hAnsi="Consolas" w:cs="Times New Roman"/>
                <w:b/>
                <w:bCs/>
                <w:sz w:val="16"/>
                <w:szCs w:val="16"/>
              </w:rPr>
            </w:pPr>
          </w:p>
          <w:p w14:paraId="5CA32D79" w14:textId="389D07D1" w:rsidR="00245459" w:rsidRDefault="00245459" w:rsidP="00245459">
            <w:pPr>
              <w:pStyle w:val="Prrafodelista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778E3DA" w14:textId="77777777" w:rsidR="00245459" w:rsidRPr="00CB2BD3" w:rsidRDefault="00245459" w:rsidP="00245459">
      <w:pPr>
        <w:pStyle w:val="Prrafodelista"/>
        <w:ind w:left="360"/>
        <w:rPr>
          <w:rFonts w:ascii="Times New Roman" w:hAnsi="Times New Roman" w:cs="Times New Roman"/>
          <w:b/>
          <w:bCs/>
        </w:rPr>
      </w:pPr>
    </w:p>
    <w:p w14:paraId="6E13006F" w14:textId="78AAC8B0" w:rsidR="00CB2BD3" w:rsidRDefault="00CB2BD3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4AE20D62" w14:textId="5D2855C5" w:rsid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6F6F595B" w14:textId="1DC3DC64" w:rsid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7DEAA431" w14:textId="64767539" w:rsid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2F7C0A0A" w14:textId="4499DE8D" w:rsid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5DFB948C" w14:textId="177EAA16" w:rsid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714FBEB1" w14:textId="77777777" w:rsid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4959964A" w14:textId="19CECD2E" w:rsid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2DA214A3" w14:textId="3DFE6A29" w:rsidR="001B7E88" w:rsidRDefault="001B7E88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643B8288" w14:textId="5A0B7ADD" w:rsidR="001B7E88" w:rsidRDefault="001B7E88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057559DD" w14:textId="02052424" w:rsidR="001B7E88" w:rsidRDefault="001B7E88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1A483D0A" w14:textId="605A78CF" w:rsidR="001B7E88" w:rsidRDefault="001B7E88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09D97552" w14:textId="77777777" w:rsidR="001B7E88" w:rsidRDefault="001B7E88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25B1FF54" w14:textId="77777777" w:rsidR="00245459" w:rsidRPr="00245459" w:rsidRDefault="00245459" w:rsidP="00245459">
      <w:pPr>
        <w:pStyle w:val="Prrafodelista"/>
        <w:ind w:left="360"/>
        <w:jc w:val="center"/>
        <w:rPr>
          <w:rFonts w:ascii="Times New Roman" w:hAnsi="Times New Roman" w:cs="Times New Roman"/>
          <w:b/>
          <w:bCs/>
        </w:rPr>
      </w:pPr>
    </w:p>
    <w:p w14:paraId="6C7F0686" w14:textId="663D12EE" w:rsidR="002E3F49" w:rsidRPr="005B466A" w:rsidRDefault="00AF6DBE" w:rsidP="00CB2BD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Organización Física</w:t>
      </w:r>
    </w:p>
    <w:p w14:paraId="4ED93AEB" w14:textId="77777777" w:rsidR="002E3F49" w:rsidRPr="005B466A" w:rsidRDefault="002E3F49" w:rsidP="00CB2B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val="es-EC" w:eastAsia="es-EC"/>
        </w:rPr>
      </w:pPr>
      <w:proofErr w:type="spellStart"/>
      <w:r w:rsidRPr="005B466A">
        <w:rPr>
          <w:rFonts w:ascii="Times New Roman" w:eastAsia="Times New Roman" w:hAnsi="Times New Roman" w:cs="Times New Roman"/>
          <w:lang w:val="es-EC" w:eastAsia="es-EC"/>
        </w:rPr>
        <w:t>Ediloja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es una empresa </w:t>
      </w: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mediana local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. No se justifica una arquitectura compleja de decenas de </w:t>
      </w:r>
      <w:proofErr w:type="spellStart"/>
      <w:r w:rsidRPr="005B466A">
        <w:rPr>
          <w:rFonts w:ascii="Times New Roman" w:eastAsia="Times New Roman" w:hAnsi="Times New Roman" w:cs="Times New Roman"/>
          <w:lang w:val="es-EC" w:eastAsia="es-EC"/>
        </w:rPr>
        <w:t>tablespaces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. Con </w:t>
      </w: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 xml:space="preserve">4 </w:t>
      </w:r>
      <w:proofErr w:type="spellStart"/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tablespaces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es suficiente y técnicamente defendible.</w:t>
      </w:r>
    </w:p>
    <w:p w14:paraId="7EB6309E" w14:textId="031C24FC" w:rsidR="002E3F49" w:rsidRPr="005B466A" w:rsidRDefault="002E3F49" w:rsidP="00CB2BD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s-EC" w:eastAsia="es-EC"/>
        </w:rPr>
      </w:pPr>
    </w:p>
    <w:p w14:paraId="2E742924" w14:textId="77777777" w:rsidR="002E3F49" w:rsidRPr="00DE6C48" w:rsidRDefault="002E3F49" w:rsidP="00DE6C4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C" w:eastAsia="es-EC"/>
        </w:rPr>
      </w:pPr>
      <w:r w:rsidRPr="00DE6C48">
        <w:rPr>
          <w:rFonts w:ascii="Times New Roman" w:eastAsia="Times New Roman" w:hAnsi="Times New Roman" w:cs="Times New Roman"/>
          <w:b/>
          <w:bCs/>
          <w:lang w:val="es-EC" w:eastAsia="es-EC"/>
        </w:rPr>
        <w:t>TS_EDILOJA_DATOS</w:t>
      </w:r>
    </w:p>
    <w:p w14:paraId="121271EA" w14:textId="77777777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Propósito: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Almacena las tablas principales del negocio. </w:t>
      </w:r>
    </w:p>
    <w:p w14:paraId="2FBB70BF" w14:textId="40947E84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Contiene: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</w:t>
      </w:r>
      <w:r w:rsidRPr="005B466A">
        <w:rPr>
          <w:rFonts w:ascii="Courier New" w:eastAsia="Times New Roman" w:hAnsi="Courier New" w:cs="Courier New"/>
          <w:lang w:val="es-EC" w:eastAsia="es-EC"/>
        </w:rPr>
        <w:t>Periféricos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, </w:t>
      </w:r>
      <w:r w:rsidRPr="005B466A">
        <w:rPr>
          <w:rFonts w:ascii="Courier New" w:eastAsia="Times New Roman" w:hAnsi="Courier New" w:cs="Courier New"/>
          <w:lang w:val="es-EC" w:eastAsia="es-EC"/>
        </w:rPr>
        <w:t>Encargados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, </w:t>
      </w:r>
      <w:r w:rsidRPr="005B466A">
        <w:rPr>
          <w:rFonts w:ascii="Courier New" w:eastAsia="Times New Roman" w:hAnsi="Courier New" w:cs="Courier New"/>
          <w:lang w:val="es-EC" w:eastAsia="es-EC"/>
        </w:rPr>
        <w:t>Departamentos</w:t>
      </w:r>
      <w:r w:rsidR="003A42B7" w:rsidRPr="005B466A">
        <w:rPr>
          <w:rFonts w:ascii="Courier New" w:eastAsia="Times New Roman" w:hAnsi="Courier New" w:cs="Courier New"/>
          <w:lang w:val="es-EC" w:eastAsia="es-EC"/>
        </w:rPr>
        <w:t>, Ubicaciones</w:t>
      </w:r>
    </w:p>
    <w:p w14:paraId="395B1AC7" w14:textId="68A8D334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Justificación: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Son las tablas con mayor frecuencia de lectura y escritura. Concentran el </w:t>
      </w:r>
      <w:proofErr w:type="spellStart"/>
      <w:r w:rsidRPr="005B466A">
        <w:rPr>
          <w:rFonts w:ascii="Times New Roman" w:eastAsia="Times New Roman" w:hAnsi="Times New Roman" w:cs="Times New Roman"/>
          <w:lang w:val="es-EC" w:eastAsia="es-EC"/>
        </w:rPr>
        <w:t>core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del sistema. Separarlas en su propio </w:t>
      </w:r>
      <w:proofErr w:type="spellStart"/>
      <w:r w:rsidRPr="005B466A">
        <w:rPr>
          <w:rFonts w:ascii="Times New Roman" w:eastAsia="Times New Roman" w:hAnsi="Times New Roman" w:cs="Times New Roman"/>
          <w:lang w:val="es-EC" w:eastAsia="es-EC"/>
        </w:rPr>
        <w:t>tablespace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permite monitorear su crecimiento independientemente y aplicar políticas de I/O diferenciadas.</w:t>
      </w:r>
    </w:p>
    <w:p w14:paraId="771F0FD1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>CREATE TABLESPACE TS_EDILOJA_DATOS</w:t>
      </w:r>
    </w:p>
    <w:p w14:paraId="7DAEC8B9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DATAFILE 'ts_ediloja_datos01.dbf' SIZE 100M</w:t>
      </w:r>
    </w:p>
    <w:p w14:paraId="35574E87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AUTOEXTEND ON NEXT 20M MAXSIZE 500M</w:t>
      </w:r>
    </w:p>
    <w:p w14:paraId="716C6B7B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EXTENT MANAGEMENT LOCAL</w:t>
      </w:r>
    </w:p>
    <w:p w14:paraId="676430BD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SEGMENT SPACE MANAGEMENT AUTO;</w:t>
      </w:r>
    </w:p>
    <w:p w14:paraId="09AEA199" w14:textId="2198EF2C" w:rsidR="002E3F49" w:rsidRPr="004D3189" w:rsidRDefault="002E3F49" w:rsidP="00DE6C48">
      <w:pPr>
        <w:spacing w:after="0" w:line="240" w:lineRule="auto"/>
        <w:ind w:left="708"/>
        <w:rPr>
          <w:rFonts w:ascii="Times New Roman" w:eastAsia="Times New Roman" w:hAnsi="Times New Roman" w:cs="Times New Roman"/>
          <w:lang w:val="en-US" w:eastAsia="es-EC"/>
        </w:rPr>
      </w:pPr>
    </w:p>
    <w:p w14:paraId="0B7A2362" w14:textId="77777777" w:rsidR="002E3F49" w:rsidRPr="005B466A" w:rsidRDefault="002E3F49" w:rsidP="00DE6C4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TS_EDILOJA_CATALOGOS</w:t>
      </w:r>
    </w:p>
    <w:p w14:paraId="3AB7EA8D" w14:textId="77777777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Propósito: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Almacena tablas de referencia que cambian poco. </w:t>
      </w:r>
    </w:p>
    <w:p w14:paraId="79340798" w14:textId="5CD16946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Contiene: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</w:t>
      </w:r>
      <w:r w:rsidRPr="005B466A">
        <w:rPr>
          <w:rFonts w:ascii="Courier New" w:eastAsia="Times New Roman" w:hAnsi="Courier New" w:cs="Courier New"/>
          <w:lang w:val="es-EC" w:eastAsia="es-EC"/>
        </w:rPr>
        <w:t>Categoría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, </w:t>
      </w:r>
      <w:r w:rsidRPr="005B466A">
        <w:rPr>
          <w:rFonts w:ascii="Courier New" w:eastAsia="Times New Roman" w:hAnsi="Courier New" w:cs="Courier New"/>
          <w:lang w:val="es-EC" w:eastAsia="es-EC"/>
        </w:rPr>
        <w:t>Proveedores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, </w:t>
      </w:r>
      <w:r w:rsidRPr="005B466A">
        <w:rPr>
          <w:rFonts w:ascii="Courier New" w:eastAsia="Times New Roman" w:hAnsi="Courier New" w:cs="Courier New"/>
          <w:lang w:val="es-EC" w:eastAsia="es-EC"/>
        </w:rPr>
        <w:t>Softwares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</w:t>
      </w:r>
    </w:p>
    <w:p w14:paraId="67AC0DF0" w14:textId="3CADF8F1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Justificación: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Son tablas pequeñas, de baja escritura y alta lectura. Aislarlas evita competencia de I/O con las tablas transaccionales. Al ser estables, sus </w:t>
      </w:r>
      <w:proofErr w:type="spellStart"/>
      <w:r w:rsidRPr="005B466A">
        <w:rPr>
          <w:rFonts w:ascii="Times New Roman" w:eastAsia="Times New Roman" w:hAnsi="Times New Roman" w:cs="Times New Roman"/>
          <w:lang w:val="es-EC" w:eastAsia="es-EC"/>
        </w:rPr>
        <w:t>backups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pueden ser menos frecuentes, lo que optimiza recursos.</w:t>
      </w:r>
    </w:p>
    <w:p w14:paraId="4E9F97E3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>CREATE TABLESPACE TS_EDILOJA_CATALOGOS</w:t>
      </w:r>
    </w:p>
    <w:p w14:paraId="5B92C84A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DATAFILE 'ts_ediloja_cat01.dbf' SIZE 30M</w:t>
      </w:r>
    </w:p>
    <w:p w14:paraId="291A9D25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AUTOEXTEND ON NEXT 10M MAXSIZE 100M</w:t>
      </w:r>
    </w:p>
    <w:p w14:paraId="7D0B5B3F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EXTENT MANAGEMENT LOCAL</w:t>
      </w:r>
    </w:p>
    <w:p w14:paraId="37B872AD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SEGMENT SPACE MANAGEMENT AUTO;</w:t>
      </w:r>
    </w:p>
    <w:p w14:paraId="3A143B2D" w14:textId="69C37B49" w:rsidR="002E3F49" w:rsidRPr="004D3189" w:rsidRDefault="002E3F49" w:rsidP="00CB2BD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US" w:eastAsia="es-EC"/>
        </w:rPr>
      </w:pPr>
    </w:p>
    <w:p w14:paraId="0A3167B0" w14:textId="77777777" w:rsidR="002E3F49" w:rsidRPr="004D3189" w:rsidRDefault="002E3F49" w:rsidP="00CB2BD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lang w:val="en-US" w:eastAsia="es-EC"/>
        </w:rPr>
      </w:pPr>
    </w:p>
    <w:p w14:paraId="352F0F81" w14:textId="44E116B8" w:rsidR="002E3F49" w:rsidRPr="005B466A" w:rsidRDefault="002E3F49" w:rsidP="00DE6C4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TS_EDILOJA_HISTORICOS</w:t>
      </w:r>
    </w:p>
    <w:p w14:paraId="1AF4F7A7" w14:textId="77777777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Propósito: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Almacena datos de crecimiento continuo e histórico. </w:t>
      </w:r>
    </w:p>
    <w:p w14:paraId="60D729CF" w14:textId="2C59AE5F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Contiene: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</w:t>
      </w:r>
      <w:r w:rsidRPr="005B466A">
        <w:rPr>
          <w:rFonts w:ascii="Courier New" w:eastAsia="Times New Roman" w:hAnsi="Courier New" w:cs="Courier New"/>
          <w:lang w:val="es-EC" w:eastAsia="es-EC"/>
        </w:rPr>
        <w:t>Mantenimientos</w:t>
      </w:r>
      <w:r w:rsidR="00841A2C" w:rsidRPr="005B466A">
        <w:rPr>
          <w:rFonts w:ascii="Times New Roman" w:eastAsia="Times New Roman" w:hAnsi="Times New Roman" w:cs="Times New Roman"/>
          <w:lang w:val="es-EC" w:eastAsia="es-EC"/>
        </w:rPr>
        <w:t xml:space="preserve">, </w:t>
      </w:r>
      <w:r w:rsidR="00841A2C" w:rsidRPr="005B466A">
        <w:rPr>
          <w:rFonts w:ascii="Courier New" w:eastAsia="Times New Roman" w:hAnsi="Courier New" w:cs="Courier New"/>
          <w:lang w:val="es-EC" w:eastAsia="es-EC"/>
        </w:rPr>
        <w:t>Asignación, Instalaciones</w:t>
      </w:r>
    </w:p>
    <w:p w14:paraId="69729FC1" w14:textId="511B0121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Justificación: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Estas tablas crecen indefinidamente con el tiempo. Aislarlas permite planificar su crecimiento en disco por separado, aplicar compresión en el futuro, y facilitar purgas o archivado sin afectar las tablas operativas. Es buena práctica en </w:t>
      </w:r>
      <w:r w:rsidRPr="005B466A">
        <w:rPr>
          <w:rFonts w:ascii="Times New Roman" w:eastAsia="Times New Roman" w:hAnsi="Times New Roman" w:cs="Times New Roman"/>
          <w:lang w:val="es-EC" w:eastAsia="es-EC"/>
        </w:rPr>
        <w:lastRenderedPageBreak/>
        <w:t xml:space="preserve">empresas donde el historial tiene valor auditivo o financiero, como es el caso del control de costos de mantenimiento de </w:t>
      </w:r>
      <w:proofErr w:type="spellStart"/>
      <w:r w:rsidRPr="005B466A">
        <w:rPr>
          <w:rFonts w:ascii="Times New Roman" w:eastAsia="Times New Roman" w:hAnsi="Times New Roman" w:cs="Times New Roman"/>
          <w:lang w:val="es-EC" w:eastAsia="es-EC"/>
        </w:rPr>
        <w:t>Edi</w:t>
      </w:r>
      <w:r w:rsidR="00841A2C" w:rsidRPr="005B466A">
        <w:rPr>
          <w:rFonts w:ascii="Times New Roman" w:eastAsia="Times New Roman" w:hAnsi="Times New Roman" w:cs="Times New Roman"/>
          <w:lang w:val="es-EC" w:eastAsia="es-EC"/>
        </w:rPr>
        <w:t>L</w:t>
      </w:r>
      <w:r w:rsidRPr="005B466A">
        <w:rPr>
          <w:rFonts w:ascii="Times New Roman" w:eastAsia="Times New Roman" w:hAnsi="Times New Roman" w:cs="Times New Roman"/>
          <w:lang w:val="es-EC" w:eastAsia="es-EC"/>
        </w:rPr>
        <w:t>oja</w:t>
      </w:r>
      <w:proofErr w:type="spellEnd"/>
      <w:r w:rsidRPr="005B466A">
        <w:rPr>
          <w:rFonts w:ascii="Times New Roman" w:eastAsia="Times New Roman" w:hAnsi="Times New Roman" w:cs="Times New Roman"/>
          <w:lang w:val="es-EC" w:eastAsia="es-EC"/>
        </w:rPr>
        <w:t>.</w:t>
      </w:r>
    </w:p>
    <w:p w14:paraId="6D678B6C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>CREATE TABLESPACE TS_EDILOJA_HISTORICOS</w:t>
      </w:r>
    </w:p>
    <w:p w14:paraId="385CA60C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DATAFILE 'ts_ediloja_hist01.dbf' SIZE 50M</w:t>
      </w:r>
    </w:p>
    <w:p w14:paraId="555ADEEB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AUTOEXTEND ON NEXT 25M MAXSIZE 1G</w:t>
      </w:r>
    </w:p>
    <w:p w14:paraId="1A26BEEE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EXTENT MANAGEMENT LOCAL</w:t>
      </w:r>
    </w:p>
    <w:p w14:paraId="5B7776F8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SEGMENT SPACE MANAGEMENT AUTO;</w:t>
      </w:r>
    </w:p>
    <w:p w14:paraId="111BDF04" w14:textId="0B5D9204" w:rsidR="002E3F49" w:rsidRPr="004D3189" w:rsidRDefault="002E3F49" w:rsidP="00CB2BD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US" w:eastAsia="es-EC"/>
        </w:rPr>
      </w:pPr>
    </w:p>
    <w:p w14:paraId="75474489" w14:textId="77777777" w:rsidR="002E3F49" w:rsidRPr="005B466A" w:rsidRDefault="002E3F49" w:rsidP="00DE6C4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TS_EDILOJA_INDICES</w:t>
      </w:r>
    </w:p>
    <w:p w14:paraId="77019D27" w14:textId="77777777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Propósito: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Almacena todos los índices de todas las tablas. </w:t>
      </w:r>
    </w:p>
    <w:p w14:paraId="4A1D42CA" w14:textId="396BC8C2" w:rsidR="002E3F49" w:rsidRPr="005B466A" w:rsidRDefault="002E3F49" w:rsidP="00DE6C4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s-EC" w:eastAsia="es-EC"/>
        </w:rPr>
      </w:pPr>
      <w:r w:rsidRPr="005B466A">
        <w:rPr>
          <w:rFonts w:ascii="Times New Roman" w:eastAsia="Times New Roman" w:hAnsi="Times New Roman" w:cs="Times New Roman"/>
          <w:b/>
          <w:bCs/>
          <w:lang w:val="es-EC" w:eastAsia="es-EC"/>
        </w:rPr>
        <w:t>Justificación:</w:t>
      </w:r>
      <w:r w:rsidRPr="005B466A">
        <w:rPr>
          <w:rFonts w:ascii="Times New Roman" w:eastAsia="Times New Roman" w:hAnsi="Times New Roman" w:cs="Times New Roman"/>
          <w:lang w:val="es-EC" w:eastAsia="es-EC"/>
        </w:rPr>
        <w:t xml:space="preserve"> Separar índices de datos es una práctica estándar en Oracle. Permite que las operaciones de lectura (que usan índices) y escritura (que modifican datos) no compitan por los mismos bloques de disco. En una empresa donde se consultarán frecuentemente periféricos por estado, por encargado o por ubicación, los índices tendrán uso intensivo.</w:t>
      </w:r>
    </w:p>
    <w:p w14:paraId="5F982582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>CREATE TABLESPACE TS_EDILOJA_INDICES</w:t>
      </w:r>
    </w:p>
    <w:p w14:paraId="6AE3DC2B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DATAFILE 'ts_ediloja_idx01.dbf' SIZE 50M</w:t>
      </w:r>
    </w:p>
    <w:p w14:paraId="428245B2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AUTOEXTEND ON NEXT 15M MAXSIZE 300M</w:t>
      </w:r>
    </w:p>
    <w:p w14:paraId="1AB8A30B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EXTENT MANAGEMENT LOCAL</w:t>
      </w:r>
    </w:p>
    <w:p w14:paraId="3853AD9F" w14:textId="77777777" w:rsidR="002E3F49" w:rsidRPr="005B466A" w:rsidRDefault="002E3F49" w:rsidP="00DE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lang w:val="en-US" w:eastAsia="es-EC"/>
        </w:rPr>
      </w:pPr>
      <w:r w:rsidRPr="005B466A">
        <w:rPr>
          <w:rFonts w:ascii="Courier New" w:eastAsia="Times New Roman" w:hAnsi="Courier New" w:cs="Courier New"/>
          <w:lang w:val="en-US" w:eastAsia="es-EC"/>
        </w:rPr>
        <w:t xml:space="preserve">  SEGMENT SPACE MANAGEMENT AUTO;</w:t>
      </w:r>
    </w:p>
    <w:p w14:paraId="79603858" w14:textId="76315D74" w:rsidR="002E3F49" w:rsidRPr="004D3189" w:rsidRDefault="002E3F49" w:rsidP="00CB2BD3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US" w:eastAsia="es-EC"/>
        </w:rPr>
      </w:pPr>
    </w:p>
    <w:p w14:paraId="5EDB21AD" w14:textId="77777777" w:rsidR="00841A2C" w:rsidRPr="004D3189" w:rsidRDefault="00841A2C" w:rsidP="002E3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14:paraId="59EBDBBD" w14:textId="16CCCD6A" w:rsidR="002E3F49" w:rsidRPr="004D3189" w:rsidRDefault="002E3F49" w:rsidP="002E3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14:paraId="49F12C48" w14:textId="443C98A7" w:rsidR="004D3189" w:rsidRDefault="004D3189" w:rsidP="002E3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14:paraId="14648995" w14:textId="5190C294" w:rsidR="00CB2BD3" w:rsidRDefault="00CB2BD3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985782A" w14:textId="505FB946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353A05B" w14:textId="3A3B6214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32E7AC1" w14:textId="7927EE4A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BED8539" w14:textId="321C8465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B0FE25F" w14:textId="7B6C1B84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D68A251" w14:textId="3227F7EF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25F6510" w14:textId="60B4FD76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A6C923A" w14:textId="5232864C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56F988" w14:textId="5EAFD422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A6A14C4" w14:textId="72AB52B4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190C9BD" w14:textId="1A98255D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9DE221F" w14:textId="39CFE816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8077240" w14:textId="50B6EE6B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4E571BD" w14:textId="41492498" w:rsidR="00245459" w:rsidRDefault="00245459" w:rsidP="005B466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E0DB941" w14:textId="00EC8E6F" w:rsidR="00245459" w:rsidRPr="00245459" w:rsidRDefault="00245459" w:rsidP="005B466A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proofErr w:type="spellStart"/>
      <w:r w:rsidRPr="00245459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t>Anexos</w:t>
      </w:r>
      <w:proofErr w:type="spellEnd"/>
      <w:r w:rsidRPr="00245459">
        <w:rPr>
          <w:rFonts w:ascii="Times New Roman" w:hAnsi="Times New Roman" w:cs="Times New Roman"/>
          <w:b/>
          <w:bCs/>
          <w:i/>
          <w:iCs/>
          <w:lang w:val="en-US"/>
        </w:rPr>
        <w:t xml:space="preserve"> y </w:t>
      </w:r>
      <w:proofErr w:type="spellStart"/>
      <w:r w:rsidRPr="00245459">
        <w:rPr>
          <w:rFonts w:ascii="Times New Roman" w:hAnsi="Times New Roman" w:cs="Times New Roman"/>
          <w:b/>
          <w:bCs/>
          <w:i/>
          <w:iCs/>
          <w:lang w:val="en-US"/>
        </w:rPr>
        <w:t>demostraciones</w:t>
      </w:r>
      <w:proofErr w:type="spellEnd"/>
    </w:p>
    <w:p w14:paraId="34E5E95D" w14:textId="2755748A" w:rsidR="005B466A" w:rsidRPr="004D3189" w:rsidRDefault="005B466A" w:rsidP="005B466A">
      <w:pPr>
        <w:jc w:val="center"/>
        <w:rPr>
          <w:rFonts w:ascii="Times New Roman" w:hAnsi="Times New Roman" w:cs="Times New Roman"/>
          <w:b/>
          <w:bCs/>
        </w:rPr>
      </w:pPr>
      <w:r w:rsidRPr="004D3189">
        <w:rPr>
          <w:rFonts w:ascii="Times New Roman" w:hAnsi="Times New Roman" w:cs="Times New Roman"/>
          <w:b/>
          <w:bCs/>
        </w:rPr>
        <w:t xml:space="preserve">Demostración de la creación de los </w:t>
      </w:r>
      <w:proofErr w:type="spellStart"/>
      <w:r w:rsidRPr="004D3189">
        <w:rPr>
          <w:rFonts w:ascii="Times New Roman" w:hAnsi="Times New Roman" w:cs="Times New Roman"/>
          <w:b/>
          <w:bCs/>
        </w:rPr>
        <w:t>TableSpaces</w:t>
      </w:r>
      <w:proofErr w:type="spellEnd"/>
    </w:p>
    <w:p w14:paraId="733668DA" w14:textId="2F85AEA0" w:rsidR="005B466A" w:rsidRPr="004D3189" w:rsidRDefault="005B466A" w:rsidP="005B466A">
      <w:pPr>
        <w:rPr>
          <w:rFonts w:ascii="Times New Roman" w:hAnsi="Times New Roman" w:cs="Times New Roman"/>
        </w:rPr>
      </w:pPr>
      <w:r w:rsidRPr="004D3189">
        <w:rPr>
          <w:rFonts w:ascii="Times New Roman" w:hAnsi="Times New Roman" w:cs="Times New Roman"/>
          <w:noProof/>
        </w:rPr>
        <w:drawing>
          <wp:inline distT="0" distB="0" distL="0" distR="0" wp14:anchorId="612E9721" wp14:editId="3B8319E8">
            <wp:extent cx="2647950" cy="1692334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7353" cy="17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BD3">
        <w:rPr>
          <w:rFonts w:ascii="Times New Roman" w:hAnsi="Times New Roman" w:cs="Times New Roman"/>
          <w:noProof/>
        </w:rPr>
        <w:t xml:space="preserve"> </w:t>
      </w:r>
      <w:r w:rsidRPr="004D3189">
        <w:rPr>
          <w:rFonts w:ascii="Times New Roman" w:hAnsi="Times New Roman" w:cs="Times New Roman"/>
          <w:noProof/>
        </w:rPr>
        <w:drawing>
          <wp:inline distT="0" distB="0" distL="0" distR="0" wp14:anchorId="72D48DAA" wp14:editId="18B3470B">
            <wp:extent cx="2652857" cy="1714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2829" cy="17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6BC2" w14:textId="77777777" w:rsidR="005B466A" w:rsidRPr="004D3189" w:rsidRDefault="005B466A" w:rsidP="005B466A">
      <w:pPr>
        <w:rPr>
          <w:rFonts w:ascii="Times New Roman" w:hAnsi="Times New Roman" w:cs="Times New Roman"/>
        </w:rPr>
      </w:pPr>
    </w:p>
    <w:p w14:paraId="796FAEFD" w14:textId="368905B2" w:rsidR="005B466A" w:rsidRPr="004D3189" w:rsidRDefault="005B466A" w:rsidP="004D3189">
      <w:pPr>
        <w:rPr>
          <w:rFonts w:ascii="Times New Roman" w:hAnsi="Times New Roman" w:cs="Times New Roman"/>
        </w:rPr>
      </w:pPr>
      <w:r w:rsidRPr="004D3189">
        <w:rPr>
          <w:rFonts w:ascii="Times New Roman" w:hAnsi="Times New Roman" w:cs="Times New Roman"/>
          <w:noProof/>
        </w:rPr>
        <w:drawing>
          <wp:inline distT="0" distB="0" distL="0" distR="0" wp14:anchorId="7559E1E8" wp14:editId="44D34E44">
            <wp:extent cx="2655587" cy="16319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5721" cy="165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BD3">
        <w:rPr>
          <w:rFonts w:ascii="Times New Roman" w:hAnsi="Times New Roman" w:cs="Times New Roman"/>
          <w:noProof/>
        </w:rPr>
        <w:t xml:space="preserve"> </w:t>
      </w:r>
      <w:r w:rsidRPr="004D3189">
        <w:rPr>
          <w:rFonts w:ascii="Times New Roman" w:hAnsi="Times New Roman" w:cs="Times New Roman"/>
          <w:noProof/>
        </w:rPr>
        <w:drawing>
          <wp:inline distT="0" distB="0" distL="0" distR="0" wp14:anchorId="6D3B06A8" wp14:editId="01F51940">
            <wp:extent cx="2578100" cy="163223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9038" cy="164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24FB" w14:textId="77777777" w:rsidR="005B466A" w:rsidRPr="004D3189" w:rsidRDefault="005B466A" w:rsidP="005B466A">
      <w:pPr>
        <w:rPr>
          <w:rFonts w:ascii="Times New Roman" w:hAnsi="Times New Roman" w:cs="Times New Roman"/>
        </w:rPr>
      </w:pPr>
    </w:p>
    <w:p w14:paraId="0D480F8A" w14:textId="77777777" w:rsidR="005B466A" w:rsidRPr="004D3189" w:rsidRDefault="005B466A" w:rsidP="005B466A">
      <w:pPr>
        <w:jc w:val="center"/>
        <w:rPr>
          <w:rFonts w:ascii="Times New Roman" w:hAnsi="Times New Roman" w:cs="Times New Roman"/>
          <w:b/>
          <w:bCs/>
        </w:rPr>
      </w:pPr>
      <w:r w:rsidRPr="004D3189">
        <w:rPr>
          <w:rFonts w:ascii="Times New Roman" w:hAnsi="Times New Roman" w:cs="Times New Roman"/>
          <w:b/>
          <w:bCs/>
        </w:rPr>
        <w:t xml:space="preserve">Demostración de la creación del usuario y la asignación de los </w:t>
      </w:r>
      <w:proofErr w:type="spellStart"/>
      <w:r w:rsidRPr="004D3189">
        <w:rPr>
          <w:rFonts w:ascii="Times New Roman" w:hAnsi="Times New Roman" w:cs="Times New Roman"/>
          <w:b/>
          <w:bCs/>
        </w:rPr>
        <w:t>TableSpaces</w:t>
      </w:r>
      <w:proofErr w:type="spellEnd"/>
    </w:p>
    <w:p w14:paraId="2088E159" w14:textId="77777777" w:rsidR="005B466A" w:rsidRPr="004D3189" w:rsidRDefault="005B466A" w:rsidP="005B466A">
      <w:pPr>
        <w:rPr>
          <w:rFonts w:ascii="Times New Roman" w:hAnsi="Times New Roman" w:cs="Times New Roman"/>
        </w:rPr>
      </w:pPr>
      <w:r w:rsidRPr="004D3189">
        <w:rPr>
          <w:rFonts w:ascii="Times New Roman" w:hAnsi="Times New Roman" w:cs="Times New Roman"/>
          <w:noProof/>
        </w:rPr>
        <w:drawing>
          <wp:inline distT="0" distB="0" distL="0" distR="0" wp14:anchorId="6F153068" wp14:editId="7CCB8B6F">
            <wp:extent cx="2228850" cy="2945154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9" cy="29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189">
        <w:rPr>
          <w:rFonts w:ascii="Times New Roman" w:hAnsi="Times New Roman" w:cs="Times New Roman"/>
          <w:noProof/>
        </w:rPr>
        <w:drawing>
          <wp:inline distT="0" distB="0" distL="0" distR="0" wp14:anchorId="5D1919A3" wp14:editId="26F969C5">
            <wp:extent cx="3147820" cy="2569634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9114" cy="257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E05C" w14:textId="4F5450FA" w:rsidR="005B466A" w:rsidRPr="004D3189" w:rsidRDefault="005B466A" w:rsidP="005B466A">
      <w:pPr>
        <w:rPr>
          <w:rFonts w:ascii="Times New Roman" w:hAnsi="Times New Roman" w:cs="Times New Roman"/>
        </w:rPr>
      </w:pPr>
    </w:p>
    <w:p w14:paraId="70B35E7C" w14:textId="2C3CA8D2" w:rsidR="004D3189" w:rsidRPr="004D3189" w:rsidRDefault="004D3189" w:rsidP="005B466A">
      <w:pPr>
        <w:rPr>
          <w:rFonts w:ascii="Times New Roman" w:hAnsi="Times New Roman" w:cs="Times New Roman"/>
        </w:rPr>
      </w:pPr>
    </w:p>
    <w:p w14:paraId="2E2537D0" w14:textId="64DAF0E4" w:rsidR="004D3189" w:rsidRPr="004D3189" w:rsidRDefault="004D3189" w:rsidP="005B466A">
      <w:pPr>
        <w:rPr>
          <w:rFonts w:ascii="Times New Roman" w:hAnsi="Times New Roman" w:cs="Times New Roman"/>
        </w:rPr>
      </w:pPr>
    </w:p>
    <w:p w14:paraId="3E583BDC" w14:textId="59FD4960" w:rsidR="004D3189" w:rsidRPr="004D3189" w:rsidRDefault="004D3189" w:rsidP="005B466A">
      <w:pPr>
        <w:rPr>
          <w:rFonts w:ascii="Times New Roman" w:hAnsi="Times New Roman" w:cs="Times New Roman"/>
        </w:rPr>
      </w:pPr>
    </w:p>
    <w:p w14:paraId="4D60F8C5" w14:textId="77777777" w:rsidR="005B466A" w:rsidRPr="004D3189" w:rsidRDefault="005B466A" w:rsidP="005B466A">
      <w:pPr>
        <w:jc w:val="center"/>
        <w:rPr>
          <w:rFonts w:ascii="Times New Roman" w:hAnsi="Times New Roman" w:cs="Times New Roman"/>
          <w:b/>
          <w:bCs/>
        </w:rPr>
      </w:pPr>
      <w:r w:rsidRPr="004D3189">
        <w:rPr>
          <w:rFonts w:ascii="Times New Roman" w:hAnsi="Times New Roman" w:cs="Times New Roman"/>
          <w:b/>
          <w:bCs/>
        </w:rPr>
        <w:t xml:space="preserve">Demostración de la creación de las Tablas en el Usuario, y la asignación de </w:t>
      </w:r>
      <w:proofErr w:type="spellStart"/>
      <w:r w:rsidRPr="004D3189">
        <w:rPr>
          <w:rFonts w:ascii="Times New Roman" w:hAnsi="Times New Roman" w:cs="Times New Roman"/>
          <w:b/>
          <w:bCs/>
        </w:rPr>
        <w:t>TableSpaces</w:t>
      </w:r>
      <w:proofErr w:type="spellEnd"/>
      <w:r w:rsidRPr="004D3189">
        <w:rPr>
          <w:rFonts w:ascii="Times New Roman" w:hAnsi="Times New Roman" w:cs="Times New Roman"/>
          <w:b/>
          <w:bCs/>
        </w:rPr>
        <w:t xml:space="preserve"> a cada una. </w:t>
      </w:r>
    </w:p>
    <w:p w14:paraId="1C34851F" w14:textId="77777777" w:rsidR="005B466A" w:rsidRPr="004D3189" w:rsidRDefault="005B466A" w:rsidP="005B466A">
      <w:pPr>
        <w:rPr>
          <w:rFonts w:ascii="Times New Roman" w:hAnsi="Times New Roman" w:cs="Times New Roman"/>
          <w:noProof/>
        </w:rPr>
      </w:pPr>
      <w:r w:rsidRPr="004D3189">
        <w:rPr>
          <w:rFonts w:ascii="Times New Roman" w:hAnsi="Times New Roman" w:cs="Times New Roman"/>
          <w:noProof/>
        </w:rPr>
        <w:drawing>
          <wp:inline distT="0" distB="0" distL="0" distR="0" wp14:anchorId="495B5F17" wp14:editId="28335053">
            <wp:extent cx="2053167" cy="1816831"/>
            <wp:effectExtent l="0" t="0" r="444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6529" cy="181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189">
        <w:rPr>
          <w:rFonts w:ascii="Times New Roman" w:hAnsi="Times New Roman" w:cs="Times New Roman"/>
          <w:noProof/>
        </w:rPr>
        <w:t xml:space="preserve"> </w:t>
      </w:r>
      <w:r w:rsidRPr="004D3189">
        <w:rPr>
          <w:rFonts w:ascii="Times New Roman" w:hAnsi="Times New Roman" w:cs="Times New Roman"/>
          <w:noProof/>
        </w:rPr>
        <w:drawing>
          <wp:inline distT="0" distB="0" distL="0" distR="0" wp14:anchorId="4C0E4CFB" wp14:editId="0E5C3129">
            <wp:extent cx="2794428" cy="1953472"/>
            <wp:effectExtent l="0" t="0" r="635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5085" cy="19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AACA" w14:textId="4B38E216" w:rsidR="005B466A" w:rsidRPr="00BE6F05" w:rsidRDefault="00AB2892" w:rsidP="00BE6F05">
      <w:pPr>
        <w:jc w:val="center"/>
        <w:rPr>
          <w:rFonts w:ascii="Times New Roman" w:hAnsi="Times New Roman" w:cs="Times New Roman"/>
          <w:b/>
          <w:bCs/>
        </w:rPr>
      </w:pPr>
      <w:r w:rsidRPr="00BE6F05">
        <w:rPr>
          <w:rFonts w:ascii="Times New Roman" w:hAnsi="Times New Roman" w:cs="Times New Roman"/>
          <w:b/>
          <w:bCs/>
        </w:rPr>
        <w:t>Índices</w:t>
      </w:r>
      <w:r w:rsidR="005B466A" w:rsidRPr="00BE6F05">
        <w:rPr>
          <w:rFonts w:ascii="Times New Roman" w:hAnsi="Times New Roman" w:cs="Times New Roman"/>
          <w:b/>
          <w:bCs/>
        </w:rPr>
        <w:t xml:space="preserve"> en su </w:t>
      </w:r>
      <w:proofErr w:type="spellStart"/>
      <w:r w:rsidR="005B466A" w:rsidRPr="00BE6F05">
        <w:rPr>
          <w:rFonts w:ascii="Times New Roman" w:hAnsi="Times New Roman" w:cs="Times New Roman"/>
          <w:b/>
          <w:bCs/>
        </w:rPr>
        <w:t>TableSpace</w:t>
      </w:r>
      <w:proofErr w:type="spellEnd"/>
    </w:p>
    <w:p w14:paraId="2A1BC786" w14:textId="77777777" w:rsidR="005B466A" w:rsidRDefault="005B466A" w:rsidP="004D3189">
      <w:pPr>
        <w:jc w:val="center"/>
      </w:pPr>
      <w:r w:rsidRPr="00D330AC">
        <w:rPr>
          <w:noProof/>
        </w:rPr>
        <w:drawing>
          <wp:inline distT="0" distB="0" distL="0" distR="0" wp14:anchorId="726E49D7" wp14:editId="0C13C1E2">
            <wp:extent cx="2679700" cy="2850222"/>
            <wp:effectExtent l="0" t="0" r="635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8452" cy="285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25BE" w14:textId="77777777" w:rsidR="005B466A" w:rsidRDefault="005B466A" w:rsidP="005B466A"/>
    <w:p w14:paraId="1B26A71E" w14:textId="77777777" w:rsidR="005B466A" w:rsidRPr="002E3F49" w:rsidRDefault="005B466A" w:rsidP="002E3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</w:p>
    <w:p w14:paraId="2CAFB41B" w14:textId="77777777" w:rsidR="004A1D09" w:rsidRPr="002E3F49" w:rsidRDefault="004A1D09">
      <w:pPr>
        <w:rPr>
          <w:lang w:val="es-EC"/>
        </w:rPr>
      </w:pPr>
    </w:p>
    <w:sectPr w:rsidR="004A1D09" w:rsidRPr="002E3F49" w:rsidSect="005B466A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6409E" w14:textId="77777777" w:rsidR="00E367EF" w:rsidRDefault="00E367EF" w:rsidP="009D6BD2">
      <w:pPr>
        <w:spacing w:after="0" w:line="240" w:lineRule="auto"/>
      </w:pPr>
      <w:r>
        <w:separator/>
      </w:r>
    </w:p>
  </w:endnote>
  <w:endnote w:type="continuationSeparator" w:id="0">
    <w:p w14:paraId="6A7731FA" w14:textId="77777777" w:rsidR="00E367EF" w:rsidRDefault="00E367EF" w:rsidP="009D6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C512B" w14:textId="238C24B6" w:rsidR="009D1206" w:rsidRDefault="009D120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37F02A1" wp14:editId="7221C31A">
          <wp:simplePos x="0" y="0"/>
          <wp:positionH relativeFrom="margin">
            <wp:posOffset>-577214</wp:posOffset>
          </wp:positionH>
          <wp:positionV relativeFrom="paragraph">
            <wp:posOffset>14605</wp:posOffset>
          </wp:positionV>
          <wp:extent cx="1158240" cy="466513"/>
          <wp:effectExtent l="0" t="0" r="3810" b="0"/>
          <wp:wrapNone/>
          <wp:docPr id="6" name="Imagen 6" descr="utp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tp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3247" cy="468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B3B10CF" w14:textId="5A08ED80" w:rsidR="009D1206" w:rsidRDefault="009D1206" w:rsidP="009D12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E83EA" w14:textId="77777777" w:rsidR="00E367EF" w:rsidRDefault="00E367EF" w:rsidP="009D6BD2">
      <w:pPr>
        <w:spacing w:after="0" w:line="240" w:lineRule="auto"/>
      </w:pPr>
      <w:r>
        <w:separator/>
      </w:r>
    </w:p>
  </w:footnote>
  <w:footnote w:type="continuationSeparator" w:id="0">
    <w:p w14:paraId="033779EB" w14:textId="77777777" w:rsidR="00E367EF" w:rsidRDefault="00E367EF" w:rsidP="009D6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B058F" w14:textId="7AFF9227" w:rsidR="009D1206" w:rsidRDefault="009D1206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96D243" wp14:editId="6A0D23F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42EB753" w14:textId="7B1DA86E" w:rsidR="009D1206" w:rsidRDefault="009D120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Laboratorio 1.1 base de datos avanzada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96D243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42EB753" w14:textId="7B1DA86E" w:rsidR="009D1206" w:rsidRDefault="009D120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Laboratorio 1.1 base de datos avanzada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43331"/>
    <w:multiLevelType w:val="hybridMultilevel"/>
    <w:tmpl w:val="3CA4AEDC"/>
    <w:lvl w:ilvl="0" w:tplc="E312B5B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917A98"/>
    <w:multiLevelType w:val="hybridMultilevel"/>
    <w:tmpl w:val="EF4CC7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068AF"/>
    <w:multiLevelType w:val="multilevel"/>
    <w:tmpl w:val="AF3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87E15"/>
    <w:multiLevelType w:val="multilevel"/>
    <w:tmpl w:val="A01E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09"/>
    <w:rsid w:val="000D16E7"/>
    <w:rsid w:val="001B7E88"/>
    <w:rsid w:val="001D3F00"/>
    <w:rsid w:val="00245459"/>
    <w:rsid w:val="002E3F49"/>
    <w:rsid w:val="00362D5F"/>
    <w:rsid w:val="003A42B7"/>
    <w:rsid w:val="004A1D09"/>
    <w:rsid w:val="004D3189"/>
    <w:rsid w:val="00553998"/>
    <w:rsid w:val="005A1057"/>
    <w:rsid w:val="005A14A3"/>
    <w:rsid w:val="005B466A"/>
    <w:rsid w:val="005D78C7"/>
    <w:rsid w:val="005E1B23"/>
    <w:rsid w:val="00621811"/>
    <w:rsid w:val="00631A9C"/>
    <w:rsid w:val="00841A2C"/>
    <w:rsid w:val="009D1206"/>
    <w:rsid w:val="009D6BD2"/>
    <w:rsid w:val="00A00F93"/>
    <w:rsid w:val="00A77D30"/>
    <w:rsid w:val="00AB2892"/>
    <w:rsid w:val="00AC69E2"/>
    <w:rsid w:val="00AF6DBE"/>
    <w:rsid w:val="00BE6F05"/>
    <w:rsid w:val="00CB2BD3"/>
    <w:rsid w:val="00D2654C"/>
    <w:rsid w:val="00DE6C48"/>
    <w:rsid w:val="00DF2EAB"/>
    <w:rsid w:val="00E367EF"/>
    <w:rsid w:val="00F0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86991F"/>
  <w15:chartTrackingRefBased/>
  <w15:docId w15:val="{B79A5C3A-9064-45CF-AB4D-A70A1304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2">
    <w:name w:val="heading 2"/>
    <w:basedOn w:val="Normal"/>
    <w:link w:val="Ttulo2Car"/>
    <w:uiPriority w:val="9"/>
    <w:qFormat/>
    <w:rsid w:val="002E3F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C" w:eastAsia="es-EC"/>
    </w:rPr>
  </w:style>
  <w:style w:type="paragraph" w:styleId="Ttulo3">
    <w:name w:val="heading 3"/>
    <w:basedOn w:val="Normal"/>
    <w:link w:val="Ttulo3Car"/>
    <w:uiPriority w:val="9"/>
    <w:qFormat/>
    <w:rsid w:val="002E3F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2E3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2E3F49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2E3F49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2E3F49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2E3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2E3F4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3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3F49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yadgie">
    <w:name w:val="yadgie"/>
    <w:basedOn w:val="Fuentedeprrafopredeter"/>
    <w:rsid w:val="000D16E7"/>
  </w:style>
  <w:style w:type="character" w:styleId="Hipervnculo">
    <w:name w:val="Hyperlink"/>
    <w:basedOn w:val="Fuentedeprrafopredeter"/>
    <w:uiPriority w:val="99"/>
    <w:unhideWhenUsed/>
    <w:rsid w:val="000D16E7"/>
    <w:rPr>
      <w:color w:val="0000FF"/>
      <w:u w:val="single"/>
    </w:rPr>
  </w:style>
  <w:style w:type="paragraph" w:customStyle="1" w:styleId="z1qcye">
    <w:name w:val="z1qcye"/>
    <w:basedOn w:val="Normal"/>
    <w:rsid w:val="000D1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286pc">
    <w:name w:val="t286pc"/>
    <w:basedOn w:val="Fuentedeprrafopredeter"/>
    <w:rsid w:val="000D16E7"/>
  </w:style>
  <w:style w:type="paragraph" w:styleId="Encabezado">
    <w:name w:val="header"/>
    <w:basedOn w:val="Normal"/>
    <w:link w:val="EncabezadoCar"/>
    <w:uiPriority w:val="99"/>
    <w:unhideWhenUsed/>
    <w:rsid w:val="009D6B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BD2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D6B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BD2"/>
    <w:rPr>
      <w:lang w:val="es-ES"/>
    </w:rPr>
  </w:style>
  <w:style w:type="paragraph" w:styleId="Prrafodelista">
    <w:name w:val="List Paragraph"/>
    <w:basedOn w:val="Normal"/>
    <w:uiPriority w:val="34"/>
    <w:qFormat/>
    <w:rsid w:val="00CB2BD3"/>
    <w:pPr>
      <w:ind w:left="720"/>
      <w:contextualSpacing/>
    </w:pPr>
  </w:style>
  <w:style w:type="table" w:styleId="Tablaconcuadrcula">
    <w:name w:val="Table Grid"/>
    <w:basedOn w:val="Tablanormal"/>
    <w:uiPriority w:val="39"/>
    <w:rsid w:val="00CB2BD3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62D5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E6F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3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45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egolojan12/Laboratorio1.gi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github.com/diegolojan12/Laboratorio1/blob/main/Laboratorio1.1/SentenciasSQL/EdilojaAdminCreacionTablas.sql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iegolojan12/Laboratorio1/tree/main/Laboratorio1.1/Documentaci&#243;n/DiccionarioOracle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2437</Words>
  <Characters>13404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1.1 base de datos avanzada</vt:lpstr>
    </vt:vector>
  </TitlesOfParts>
  <Company/>
  <LinksUpToDate>false</LinksUpToDate>
  <CharactersWithSpaces>15810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1.1 base de datos avanzada</dc:title>
  <dc:subject/>
  <dc:creator>DIEGO SEBASTIAN LOJAN SISALIMA</dc:creator>
  <cp:keywords/>
  <dc:description/>
  <cp:lastModifiedBy>DIEGO SEBASTIAN LOJAN SISALIMA</cp:lastModifiedBy>
  <cp:revision>19</cp:revision>
  <cp:lastPrinted>2026-06-03T02:15:00Z</cp:lastPrinted>
  <dcterms:created xsi:type="dcterms:W3CDTF">2026-06-02T18:05:00Z</dcterms:created>
  <dcterms:modified xsi:type="dcterms:W3CDTF">2026-06-03T02:15:00Z</dcterms:modified>
</cp:coreProperties>
</file>