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C188" w14:textId="77777777" w:rsidR="00CF6B75" w:rsidRDefault="00CF6B75">
      <w:pPr>
        <w:rPr>
          <w:lang w:val="es-MX"/>
        </w:rPr>
      </w:pPr>
    </w:p>
    <w:p w14:paraId="39780FF9" w14:textId="67A3F08B" w:rsidR="00CF6B75" w:rsidRDefault="00CF6B75" w:rsidP="00CF6B75">
      <w:pPr>
        <w:jc w:val="center"/>
        <w:rPr>
          <w:sz w:val="96"/>
          <w:szCs w:val="96"/>
          <w:lang w:val="es-MX"/>
        </w:rPr>
      </w:pPr>
      <w:r w:rsidRPr="00CF6B75">
        <w:rPr>
          <w:sz w:val="96"/>
          <w:szCs w:val="96"/>
          <w:lang w:val="es-MX"/>
        </w:rPr>
        <w:t xml:space="preserve">Informe </w:t>
      </w:r>
      <w:proofErr w:type="spellStart"/>
      <w:r w:rsidRPr="00CF6B75">
        <w:rPr>
          <w:sz w:val="96"/>
          <w:szCs w:val="96"/>
          <w:lang w:val="es-MX"/>
        </w:rPr>
        <w:t>Cap</w:t>
      </w:r>
      <w:r w:rsidR="00061818">
        <w:rPr>
          <w:sz w:val="96"/>
          <w:szCs w:val="96"/>
          <w:lang w:val="es-MX"/>
        </w:rPr>
        <w:t>s</w:t>
      </w:r>
      <w:r w:rsidRPr="00CF6B75">
        <w:rPr>
          <w:sz w:val="96"/>
          <w:szCs w:val="96"/>
          <w:lang w:val="es-MX"/>
        </w:rPr>
        <w:t>tone</w:t>
      </w:r>
      <w:proofErr w:type="spellEnd"/>
    </w:p>
    <w:p w14:paraId="62123C36" w14:textId="77777777" w:rsidR="00CF6B75" w:rsidRDefault="00CF6B75">
      <w:pPr>
        <w:rPr>
          <w:sz w:val="96"/>
          <w:szCs w:val="96"/>
          <w:lang w:val="es-MX"/>
        </w:rPr>
      </w:pPr>
    </w:p>
    <w:p w14:paraId="49A9B154" w14:textId="1864D0DC" w:rsidR="00CF6B75" w:rsidRDefault="00335757">
      <w:pPr>
        <w:rPr>
          <w:sz w:val="96"/>
          <w:szCs w:val="96"/>
          <w:lang w:val="es-MX"/>
        </w:rPr>
      </w:pPr>
      <w:r>
        <w:rPr>
          <w:noProof/>
        </w:rPr>
        <w:drawing>
          <wp:inline distT="0" distB="0" distL="0" distR="0" wp14:anchorId="6EAD3BD8" wp14:editId="087AD132">
            <wp:extent cx="5612130" cy="138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869" w14:textId="77777777" w:rsidR="00CF6B75" w:rsidRDefault="00CF6B75">
      <w:pPr>
        <w:rPr>
          <w:sz w:val="96"/>
          <w:szCs w:val="96"/>
          <w:lang w:val="es-MX"/>
        </w:rPr>
      </w:pPr>
    </w:p>
    <w:p w14:paraId="38D2B3CF" w14:textId="77777777" w:rsidR="00CF6B75" w:rsidRDefault="00CF6B75">
      <w:pPr>
        <w:rPr>
          <w:sz w:val="96"/>
          <w:szCs w:val="96"/>
          <w:lang w:val="es-MX"/>
        </w:rPr>
      </w:pPr>
    </w:p>
    <w:p w14:paraId="135692EB" w14:textId="77777777" w:rsidR="00335757" w:rsidRDefault="00335757">
      <w:pPr>
        <w:rPr>
          <w:sz w:val="96"/>
          <w:szCs w:val="96"/>
          <w:lang w:val="es-MX"/>
        </w:rPr>
      </w:pPr>
    </w:p>
    <w:p w14:paraId="39448085" w14:textId="77777777" w:rsidR="00335757" w:rsidRDefault="00335757">
      <w:pPr>
        <w:rPr>
          <w:sz w:val="96"/>
          <w:szCs w:val="96"/>
          <w:lang w:val="es-MX"/>
        </w:rPr>
      </w:pPr>
    </w:p>
    <w:p w14:paraId="2323F2B6" w14:textId="7CBEFA11" w:rsidR="0061705C" w:rsidRDefault="00CF6B75">
      <w:pPr>
        <w:rPr>
          <w:sz w:val="96"/>
          <w:szCs w:val="96"/>
          <w:lang w:val="es-MX"/>
        </w:rPr>
      </w:pPr>
      <w:r>
        <w:rPr>
          <w:sz w:val="32"/>
          <w:szCs w:val="32"/>
          <w:lang w:val="es-MX"/>
        </w:rPr>
        <w:t xml:space="preserve">Integrantes: Diego Fernandez </w:t>
      </w:r>
      <w:r w:rsidRPr="00CF6B75">
        <w:rPr>
          <w:sz w:val="96"/>
          <w:szCs w:val="96"/>
          <w:lang w:val="es-MX"/>
        </w:rPr>
        <w:t xml:space="preserve"> </w:t>
      </w:r>
    </w:p>
    <w:p w14:paraId="61D27608" w14:textId="77777777" w:rsidR="00CF6B75" w:rsidRDefault="00CF6B75">
      <w:pPr>
        <w:rPr>
          <w:sz w:val="96"/>
          <w:szCs w:val="96"/>
          <w:lang w:val="es-MX"/>
        </w:rPr>
      </w:pPr>
    </w:p>
    <w:p w14:paraId="2F90CC09" w14:textId="4FB64AA0" w:rsidR="00CF6B75" w:rsidRDefault="00CF6B75" w:rsidP="00CF6B75">
      <w:pPr>
        <w:spacing w:line="276" w:lineRule="auto"/>
        <w:rPr>
          <w:rFonts w:ascii="Arial" w:hAnsi="Arial" w:cs="Arial"/>
          <w:sz w:val="36"/>
          <w:szCs w:val="36"/>
          <w:lang w:val="es-MX"/>
        </w:rPr>
      </w:pPr>
      <w:r w:rsidRPr="00CF6B75">
        <w:rPr>
          <w:rFonts w:ascii="Arial" w:hAnsi="Arial" w:cs="Arial"/>
          <w:sz w:val="36"/>
          <w:szCs w:val="36"/>
          <w:lang w:val="es-MX"/>
        </w:rPr>
        <w:t xml:space="preserve">Descripción del proyecto </w:t>
      </w:r>
    </w:p>
    <w:p w14:paraId="25706EDB" w14:textId="77777777" w:rsidR="00CF68E2" w:rsidRDefault="00CF68E2" w:rsidP="00CF6B75">
      <w:pPr>
        <w:spacing w:line="276" w:lineRule="auto"/>
        <w:rPr>
          <w:rFonts w:ascii="Arial" w:hAnsi="Arial" w:cs="Arial"/>
        </w:rPr>
      </w:pPr>
      <w:r w:rsidRPr="00CF68E2">
        <w:rPr>
          <w:rFonts w:ascii="Arial" w:hAnsi="Arial" w:cs="Arial"/>
        </w:rPr>
        <w:t>El objetivo de esta aplicación es proporcionar una solución efectiva y confiable para encontrar estacionamientos disponibles. Brindando a los usuarios la capacidad de encontrar rápidamente un lugar para estacionar de manera conveniente y segura. La aplicación se diseñará con el propósito de mejorar la experiencia de estacionamiento al ofrecer opciones de estacionamiento cercanas, información actualizada sobre disponibilidad, precios competitivos y la posibilidad de reservar espacios de antemano.</w:t>
      </w:r>
    </w:p>
    <w:p w14:paraId="7DA4BC03" w14:textId="5BECC5E3" w:rsidR="00CF6B75" w:rsidRDefault="00CF6B75" w:rsidP="00CF6B75">
      <w:pPr>
        <w:spacing w:line="276" w:lineRule="auto"/>
        <w:rPr>
          <w:rFonts w:ascii="Arial" w:hAnsi="Arial" w:cs="Arial"/>
        </w:rPr>
      </w:pPr>
      <w:r w:rsidRPr="00CF6B75">
        <w:rPr>
          <w:rFonts w:ascii="Arial" w:hAnsi="Arial" w:cs="Arial"/>
        </w:rPr>
        <w:t>Se espera lograr mayor comodidad y seguridad a la hora de estacionar, nuestra solución es crear una aplicación de arriendo de estacionamientos, en la cual las personas podrán poner sus estacionamientos para que otros lo arrienden</w:t>
      </w:r>
    </w:p>
    <w:p w14:paraId="485DB508" w14:textId="77777777" w:rsidR="00CF6B75" w:rsidRDefault="00CF6B75">
      <w:pPr>
        <w:rPr>
          <w:rFonts w:ascii="Arial" w:hAnsi="Arial" w:cs="Arial"/>
        </w:rPr>
      </w:pPr>
    </w:p>
    <w:p w14:paraId="5BCF1212" w14:textId="40AB2C56" w:rsidR="00CF6B75" w:rsidRPr="00CF6B75" w:rsidRDefault="00CF6B75" w:rsidP="00CF6B75">
      <w:pPr>
        <w:pStyle w:val="Piedepgina"/>
        <w:tabs>
          <w:tab w:val="clear" w:pos="4419"/>
          <w:tab w:val="clear" w:pos="8838"/>
        </w:tabs>
        <w:spacing w:line="276" w:lineRule="auto"/>
        <w:jc w:val="both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CF6B75">
        <w:rPr>
          <w:rFonts w:ascii="Arial" w:eastAsia="Calibri" w:hAnsi="Arial" w:cs="Arial"/>
          <w:color w:val="000000" w:themeColor="text1"/>
          <w:sz w:val="36"/>
          <w:szCs w:val="36"/>
        </w:rPr>
        <w:t>Relación del proyecto APT con las competencias del perfil de egreso.</w:t>
      </w:r>
    </w:p>
    <w:p w14:paraId="27952AAB" w14:textId="77777777" w:rsidR="00CF6B75" w:rsidRDefault="00CF6B75" w:rsidP="00CF6B75">
      <w:pPr>
        <w:spacing w:line="276" w:lineRule="auto"/>
        <w:rPr>
          <w:rFonts w:ascii="Arial" w:hAnsi="Arial" w:cs="Arial"/>
          <w:lang w:val="es-ES"/>
        </w:rPr>
      </w:pPr>
    </w:p>
    <w:p w14:paraId="0F823299" w14:textId="7C536D4D" w:rsidR="00CF6B75" w:rsidRDefault="00CF6B75" w:rsidP="00CF6B75">
      <w:pPr>
        <w:spacing w:line="276" w:lineRule="auto"/>
        <w:rPr>
          <w:rFonts w:ascii="Arial" w:hAnsi="Arial" w:cs="Arial"/>
          <w:lang w:val="es-MX"/>
        </w:rPr>
      </w:pPr>
      <w:r w:rsidRPr="00CF6B75">
        <w:rPr>
          <w:rFonts w:ascii="Arial" w:hAnsi="Arial" w:cs="Arial"/>
          <w:lang w:val="es-MX"/>
        </w:rPr>
        <w:t>Este proyecto se relaciona con mi perfil de egreso ya que para desarrollarlo son necesarias las competencias como Administrar la configuración de ambientes, servicios de aplicaciones y bases de datos</w:t>
      </w:r>
    </w:p>
    <w:p w14:paraId="61FAB5BA" w14:textId="77777777" w:rsidR="00CF6B75" w:rsidRDefault="00CF6B75" w:rsidP="00CF6B75">
      <w:pPr>
        <w:spacing w:line="276" w:lineRule="auto"/>
        <w:rPr>
          <w:rFonts w:ascii="Arial" w:hAnsi="Arial" w:cs="Arial"/>
          <w:lang w:val="es-MX"/>
        </w:rPr>
      </w:pPr>
    </w:p>
    <w:p w14:paraId="0B9C0683" w14:textId="62F87068" w:rsidR="00CF6B75" w:rsidRDefault="00CF6B75" w:rsidP="00CF6B75">
      <w:pPr>
        <w:spacing w:line="276" w:lineRule="auto"/>
        <w:rPr>
          <w:rFonts w:ascii="Arial" w:hAnsi="Arial" w:cs="Arial"/>
          <w:sz w:val="36"/>
          <w:szCs w:val="36"/>
        </w:rPr>
      </w:pPr>
      <w:r w:rsidRPr="00CF6B75">
        <w:rPr>
          <w:rFonts w:ascii="Arial" w:hAnsi="Arial" w:cs="Arial"/>
          <w:sz w:val="36"/>
          <w:szCs w:val="36"/>
        </w:rPr>
        <w:t>Relación del proyecto APT con tus intereses profesionales.</w:t>
      </w:r>
    </w:p>
    <w:p w14:paraId="5801F8E1" w14:textId="77777777" w:rsidR="000C60BB" w:rsidRPr="00CF6B75" w:rsidRDefault="000C60BB" w:rsidP="00CF6B75">
      <w:pPr>
        <w:spacing w:line="276" w:lineRule="auto"/>
        <w:rPr>
          <w:rFonts w:ascii="Arial" w:hAnsi="Arial" w:cs="Arial"/>
          <w:sz w:val="36"/>
          <w:szCs w:val="36"/>
        </w:rPr>
      </w:pPr>
    </w:p>
    <w:p w14:paraId="18353905" w14:textId="6DFC5D96" w:rsidR="00CF6B75" w:rsidRDefault="00CF6B75" w:rsidP="00CF6B75">
      <w:pPr>
        <w:spacing w:line="276" w:lineRule="auto"/>
        <w:rPr>
          <w:rFonts w:ascii="Arial" w:hAnsi="Arial" w:cs="Arial"/>
        </w:rPr>
      </w:pPr>
      <w:r w:rsidRPr="00CF6B75">
        <w:rPr>
          <w:rFonts w:ascii="Arial" w:hAnsi="Arial" w:cs="Arial"/>
        </w:rPr>
        <w:t xml:space="preserve">En este proyecto se ve reflejados las tecnologías que </w:t>
      </w:r>
      <w:r w:rsidR="00CF68E2">
        <w:rPr>
          <w:rFonts w:ascii="Arial" w:hAnsi="Arial" w:cs="Arial"/>
        </w:rPr>
        <w:t>me</w:t>
      </w:r>
      <w:r w:rsidRPr="00CF6B75">
        <w:rPr>
          <w:rFonts w:ascii="Arial" w:hAnsi="Arial" w:cs="Arial"/>
        </w:rPr>
        <w:t xml:space="preserve"> interesa aprender y en las cuales </w:t>
      </w:r>
      <w:r w:rsidR="00CF68E2">
        <w:rPr>
          <w:rFonts w:ascii="Arial" w:hAnsi="Arial" w:cs="Arial"/>
        </w:rPr>
        <w:t>me</w:t>
      </w:r>
      <w:r w:rsidRPr="00CF6B75">
        <w:rPr>
          <w:rFonts w:ascii="Arial" w:hAnsi="Arial" w:cs="Arial"/>
        </w:rPr>
        <w:t xml:space="preserve"> gustaría desarrollarnos como profesionales, este proyecto contribuirá a mi portafolio profesional demostrando mis competencias.</w:t>
      </w:r>
    </w:p>
    <w:p w14:paraId="6C6A1FC4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74503C06" w14:textId="77777777" w:rsidR="000C60BB" w:rsidRPr="000C60BB" w:rsidRDefault="000C60BB" w:rsidP="000C60BB">
      <w:pPr>
        <w:spacing w:line="276" w:lineRule="auto"/>
        <w:rPr>
          <w:rFonts w:ascii="Arial" w:hAnsi="Arial" w:cs="Arial"/>
          <w:sz w:val="36"/>
          <w:szCs w:val="36"/>
        </w:rPr>
      </w:pPr>
      <w:r w:rsidRPr="000C60BB">
        <w:rPr>
          <w:rFonts w:ascii="Arial" w:hAnsi="Arial" w:cs="Arial"/>
          <w:sz w:val="36"/>
          <w:szCs w:val="36"/>
        </w:rPr>
        <w:lastRenderedPageBreak/>
        <w:t>Argumento del por qué el proyecto es factible a realizarse dentro de la asignatura:</w:t>
      </w:r>
    </w:p>
    <w:p w14:paraId="451BA545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 xml:space="preserve">Este proyecto es factible de realizarse dentro de la asignatura debido a que aborda un problema cotidiano relevante para los habitantes de la Región Metropolitana en Chile, aprovechando las herramientas tecnológicas que pueden desarrollarse a nivel académico. La creación de una aplicación móvil que ayude a encontrar estacionamientos disponibles no solo es viable dentro del marco de la asignatura, sino que también ofrece una oportunidad para aplicar conocimientos clave, como el uso de </w:t>
      </w:r>
      <w:proofErr w:type="spellStart"/>
      <w:r w:rsidRPr="000C60BB">
        <w:rPr>
          <w:rFonts w:ascii="Arial" w:hAnsi="Arial" w:cs="Arial"/>
        </w:rPr>
        <w:t>APIs</w:t>
      </w:r>
      <w:proofErr w:type="spellEnd"/>
      <w:r w:rsidRPr="000C60BB">
        <w:rPr>
          <w:rFonts w:ascii="Arial" w:hAnsi="Arial" w:cs="Arial"/>
        </w:rPr>
        <w:t>, diseño de interfaces y programación móvil, lo cual está alineado con los objetivos educativos. Además, el desarrollo de una solución tecnológica como esta es escalable y permite un abordaje progresivo, en el que se puede empezar con una versión básica que cumpla con las funciones esenciales, y luego ampliarla en proyectos futuros.</w:t>
      </w:r>
    </w:p>
    <w:p w14:paraId="50A021E8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  <w:b/>
          <w:bCs/>
        </w:rPr>
        <w:t>Objetivos claros y coherentes:</w:t>
      </w:r>
    </w:p>
    <w:p w14:paraId="2A4192F4" w14:textId="77777777" w:rsidR="000C60BB" w:rsidRPr="000C60BB" w:rsidRDefault="000C60BB" w:rsidP="000C60B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  <w:b/>
          <w:bCs/>
        </w:rPr>
        <w:t>Desarrollar una aplicación móvil funcional</w:t>
      </w:r>
      <w:r w:rsidRPr="000C60BB">
        <w:rPr>
          <w:rFonts w:ascii="Arial" w:hAnsi="Arial" w:cs="Arial"/>
        </w:rPr>
        <w:t xml:space="preserve"> que permita a los usuarios encontrar estacionamientos disponibles en la Región Metropolitana de forma rápida y sencilla.</w:t>
      </w:r>
    </w:p>
    <w:p w14:paraId="30AF7408" w14:textId="77777777" w:rsidR="000C60BB" w:rsidRPr="000C60BB" w:rsidRDefault="000C60BB" w:rsidP="000C60B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  <w:b/>
          <w:bCs/>
        </w:rPr>
        <w:t xml:space="preserve">Integrar </w:t>
      </w:r>
      <w:proofErr w:type="spellStart"/>
      <w:r w:rsidRPr="000C60BB">
        <w:rPr>
          <w:rFonts w:ascii="Arial" w:hAnsi="Arial" w:cs="Arial"/>
          <w:b/>
          <w:bCs/>
        </w:rPr>
        <w:t>APIs</w:t>
      </w:r>
      <w:proofErr w:type="spellEnd"/>
      <w:r w:rsidRPr="000C60BB">
        <w:rPr>
          <w:rFonts w:ascii="Arial" w:hAnsi="Arial" w:cs="Arial"/>
          <w:b/>
          <w:bCs/>
        </w:rPr>
        <w:t xml:space="preserve"> relevantes</w:t>
      </w:r>
      <w:r w:rsidRPr="000C60BB">
        <w:rPr>
          <w:rFonts w:ascii="Arial" w:hAnsi="Arial" w:cs="Arial"/>
        </w:rPr>
        <w:t xml:space="preserve"> para obtener información en tiempo real sobre la disponibilidad y ubicación de estacionamientos, permitiendo a los usuarios conocer opciones cercanas y actualizadas.</w:t>
      </w:r>
    </w:p>
    <w:p w14:paraId="56032521" w14:textId="77777777" w:rsidR="000C60BB" w:rsidRPr="000C60BB" w:rsidRDefault="000C60BB" w:rsidP="000C60B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  <w:b/>
          <w:bCs/>
        </w:rPr>
        <w:t>Brindar una experiencia de usuario segura y confiable</w:t>
      </w:r>
      <w:r w:rsidRPr="000C60BB">
        <w:rPr>
          <w:rFonts w:ascii="Arial" w:hAnsi="Arial" w:cs="Arial"/>
        </w:rPr>
        <w:t>, con información sobre precios competitivos y la posibilidad de reservar espacios de estacionamiento de antemano, mejorando la eficiencia del proceso.</w:t>
      </w:r>
    </w:p>
    <w:p w14:paraId="51B4551A" w14:textId="77777777" w:rsidR="000C60BB" w:rsidRPr="000C60BB" w:rsidRDefault="000C60BB" w:rsidP="000C60B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  <w:b/>
          <w:bCs/>
        </w:rPr>
        <w:t>Optimizar la experiencia de estacionamiento</w:t>
      </w:r>
      <w:r w:rsidRPr="000C60BB">
        <w:rPr>
          <w:rFonts w:ascii="Arial" w:hAnsi="Arial" w:cs="Arial"/>
        </w:rPr>
        <w:t xml:space="preserve"> para los conductores en zonas concurridas, disminuyendo el tiempo de búsqueda y los costos asociados al estacionamiento.</w:t>
      </w:r>
    </w:p>
    <w:p w14:paraId="68CCEC95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5D9CED70" w14:textId="77777777" w:rsidR="00A45DAE" w:rsidRDefault="00A45DAE" w:rsidP="00CF6B75">
      <w:pPr>
        <w:spacing w:line="276" w:lineRule="auto"/>
        <w:rPr>
          <w:rFonts w:ascii="Arial" w:hAnsi="Arial" w:cs="Arial"/>
        </w:rPr>
      </w:pPr>
    </w:p>
    <w:p w14:paraId="097917B6" w14:textId="77777777" w:rsidR="00A45DAE" w:rsidRDefault="00A45DAE" w:rsidP="00CF6B75">
      <w:pPr>
        <w:spacing w:line="276" w:lineRule="auto"/>
        <w:rPr>
          <w:rFonts w:ascii="Arial" w:hAnsi="Arial" w:cs="Arial"/>
        </w:rPr>
      </w:pPr>
    </w:p>
    <w:p w14:paraId="7B0EFABC" w14:textId="6CFB206A" w:rsidR="000C60BB" w:rsidRPr="000C60BB" w:rsidRDefault="000C60BB" w:rsidP="00CF6B75">
      <w:pPr>
        <w:spacing w:line="276" w:lineRule="auto"/>
        <w:rPr>
          <w:rFonts w:ascii="Arial" w:hAnsi="Arial" w:cs="Arial"/>
          <w:sz w:val="36"/>
          <w:szCs w:val="36"/>
        </w:rPr>
      </w:pPr>
      <w:r w:rsidRPr="000C60BB">
        <w:rPr>
          <w:rFonts w:ascii="Arial" w:hAnsi="Arial" w:cs="Arial"/>
          <w:sz w:val="36"/>
          <w:szCs w:val="36"/>
        </w:rPr>
        <w:t xml:space="preserve">Metodología </w:t>
      </w:r>
    </w:p>
    <w:p w14:paraId="687374A8" w14:textId="5DFEFC66" w:rsidR="000C60BB" w:rsidRDefault="000C60BB" w:rsidP="00CF6B75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La metodología que utili</w:t>
      </w:r>
      <w:r>
        <w:rPr>
          <w:rFonts w:ascii="Arial" w:hAnsi="Arial" w:cs="Arial"/>
        </w:rPr>
        <w:t>ce</w:t>
      </w:r>
      <w:r w:rsidRPr="000C60BB">
        <w:rPr>
          <w:rFonts w:ascii="Arial" w:hAnsi="Arial" w:cs="Arial"/>
        </w:rPr>
        <w:t xml:space="preserve"> fue la ágil ya que nuestro proyecto cuenta con la flexibilidad y adaptabilidad a cambios que sean necesarios para mejorar la experiencia del usuario. además, con las consultas al cliente(profesor) nos ayuda </w:t>
      </w:r>
      <w:r w:rsidRPr="000C60BB">
        <w:rPr>
          <w:rFonts w:ascii="Arial" w:hAnsi="Arial" w:cs="Arial"/>
        </w:rPr>
        <w:lastRenderedPageBreak/>
        <w:t>a implementar mejoras a nuestra aplicación móvil y poder mostrar etapas de la aplicación.</w:t>
      </w:r>
    </w:p>
    <w:p w14:paraId="08A26D4F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5173EDCE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53681641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0B277B27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5FC56CEE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36CEB2FB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688D22B0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74900B05" w14:textId="77777777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016F7621" w14:textId="050E8DBE" w:rsidR="000C60BB" w:rsidRDefault="000C60BB" w:rsidP="00CF6B75">
      <w:pPr>
        <w:spacing w:line="276" w:lineRule="auto"/>
        <w:rPr>
          <w:rFonts w:ascii="Arial" w:hAnsi="Arial" w:cs="Arial"/>
        </w:rPr>
      </w:pPr>
    </w:p>
    <w:p w14:paraId="1EC78C83" w14:textId="34B44ADA" w:rsidR="000C60BB" w:rsidRPr="000C60BB" w:rsidRDefault="000C60BB" w:rsidP="00CF6B75">
      <w:pPr>
        <w:spacing w:line="276" w:lineRule="auto"/>
        <w:rPr>
          <w:rFonts w:ascii="Arial" w:hAnsi="Arial" w:cs="Arial"/>
          <w:sz w:val="36"/>
          <w:szCs w:val="36"/>
        </w:rPr>
      </w:pPr>
      <w:r w:rsidRPr="000C60BB">
        <w:rPr>
          <w:rFonts w:ascii="Arial" w:hAnsi="Arial" w:cs="Arial"/>
          <w:sz w:val="36"/>
          <w:szCs w:val="36"/>
        </w:rPr>
        <w:t>Plan de Trabajo</w:t>
      </w:r>
    </w:p>
    <w:p w14:paraId="6B3B6BCB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investigación y análisis:</w:t>
      </w:r>
    </w:p>
    <w:p w14:paraId="61A32C14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-Identificar las necesidades y requisitos del usuario.</w:t>
      </w:r>
    </w:p>
    <w:p w14:paraId="4BDED34E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-Investigar el mercado de aplicaciones de arriendo de estacionamientos existentes.</w:t>
      </w:r>
    </w:p>
    <w:p w14:paraId="3E5D4196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-Definir los objetivos y alcance de la aplicación.</w:t>
      </w:r>
    </w:p>
    <w:p w14:paraId="1AA9E0B3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-Crear un documento de especificaciones técnicas.</w:t>
      </w:r>
    </w:p>
    <w:p w14:paraId="021DF844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</w:p>
    <w:p w14:paraId="52C9F5E2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diseño:</w:t>
      </w:r>
    </w:p>
    <w:p w14:paraId="28EACD40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-Crear el diseño de la interfaz de usuario.</w:t>
      </w:r>
    </w:p>
    <w:p w14:paraId="52D0DB2D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-Crear la arquitectura de la aplicación.</w:t>
      </w:r>
    </w:p>
    <w:p w14:paraId="31753FC4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-Definir la estructura de la base de datos.</w:t>
      </w:r>
    </w:p>
    <w:p w14:paraId="7A1C03B0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</w:p>
    <w:p w14:paraId="1FC66DB3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desarrollo:</w:t>
      </w:r>
    </w:p>
    <w:p w14:paraId="1A6B421F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 xml:space="preserve">-Desarrollar el </w:t>
      </w:r>
      <w:proofErr w:type="spellStart"/>
      <w:r w:rsidRPr="000C60BB">
        <w:rPr>
          <w:rFonts w:ascii="Arial" w:hAnsi="Arial" w:cs="Arial"/>
        </w:rPr>
        <w:t>backend</w:t>
      </w:r>
      <w:proofErr w:type="spellEnd"/>
      <w:r w:rsidRPr="000C60BB">
        <w:rPr>
          <w:rFonts w:ascii="Arial" w:hAnsi="Arial" w:cs="Arial"/>
        </w:rPr>
        <w:t xml:space="preserve"> de la aplicación.</w:t>
      </w:r>
    </w:p>
    <w:p w14:paraId="1FD46DCA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 xml:space="preserve">-Desarrollar el </w:t>
      </w:r>
      <w:proofErr w:type="spellStart"/>
      <w:r w:rsidRPr="000C60BB">
        <w:rPr>
          <w:rFonts w:ascii="Arial" w:hAnsi="Arial" w:cs="Arial"/>
        </w:rPr>
        <w:t>frontend</w:t>
      </w:r>
      <w:proofErr w:type="spellEnd"/>
      <w:r w:rsidRPr="000C60BB">
        <w:rPr>
          <w:rFonts w:ascii="Arial" w:hAnsi="Arial" w:cs="Arial"/>
        </w:rPr>
        <w:t xml:space="preserve"> de la aplicación.</w:t>
      </w:r>
    </w:p>
    <w:p w14:paraId="33849FA5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-Realizar pruebas unitarias para cada funcionalidad implementada.</w:t>
      </w:r>
    </w:p>
    <w:p w14:paraId="01ED5ECD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lastRenderedPageBreak/>
        <w:t>-Integrar el sistema de pagos.</w:t>
      </w:r>
    </w:p>
    <w:p w14:paraId="0A5A9A7E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</w:p>
    <w:p w14:paraId="50E59A35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pruebas:</w:t>
      </w:r>
    </w:p>
    <w:p w14:paraId="1359CA33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-Realizar pruebas funcionales para validar la funcionalidad de la aplicación.</w:t>
      </w:r>
    </w:p>
    <w:p w14:paraId="76AEC0BE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-Realizar pruebas de usabilidad para asegurarse de que la aplicación es fácil de usar para los usuarios.</w:t>
      </w:r>
    </w:p>
    <w:p w14:paraId="29253E66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-Realizar pruebas de carga para asegurarse de que la aplicación puede manejar el tráfico esperado.</w:t>
      </w:r>
    </w:p>
    <w:p w14:paraId="14D78ED2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</w:p>
    <w:p w14:paraId="2C8ED7DF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ajustes:</w:t>
      </w:r>
    </w:p>
    <w:p w14:paraId="7EFC47B8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-Corregir errores y bugs encontrados durante las pruebas.</w:t>
      </w:r>
    </w:p>
    <w:p w14:paraId="2F586983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-Mejorar la funcionalidad y la interfaz de usuario según los comentarios de los usuarios y el equipo de pruebas.</w:t>
      </w:r>
    </w:p>
    <w:p w14:paraId="6DD4903E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</w:p>
    <w:p w14:paraId="0EAE8992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Fase de lanzamiento:</w:t>
      </w:r>
    </w:p>
    <w:p w14:paraId="58E06102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-Preparar la documentación necesaria para publicar la aplicación en las tiendas de aplicaciones.</w:t>
      </w:r>
    </w:p>
    <w:p w14:paraId="32F661B2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-Realizar campañas de marketing y promoción para atraer a los usuarios a la aplicación.</w:t>
      </w:r>
    </w:p>
    <w:p w14:paraId="310EA695" w14:textId="77777777" w:rsidR="000C60BB" w:rsidRP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-Monitorear la actividad de la aplicación y resolver cualquier problema que surja.</w:t>
      </w:r>
    </w:p>
    <w:p w14:paraId="1A196F75" w14:textId="77777777" w:rsidR="000C60BB" w:rsidRDefault="000C60BB" w:rsidP="000C60BB">
      <w:pPr>
        <w:spacing w:line="276" w:lineRule="auto"/>
        <w:rPr>
          <w:rFonts w:ascii="Arial" w:hAnsi="Arial" w:cs="Arial"/>
        </w:rPr>
      </w:pPr>
      <w:r w:rsidRPr="000C60BB">
        <w:rPr>
          <w:rFonts w:ascii="Arial" w:hAnsi="Arial" w:cs="Arial"/>
        </w:rPr>
        <w:t>-Proporcionar soporte técnico y atención al cliente para los usuarios de la aplicación.</w:t>
      </w:r>
    </w:p>
    <w:p w14:paraId="15C4496A" w14:textId="77777777" w:rsidR="009A7A0E" w:rsidRPr="000C60BB" w:rsidRDefault="009A7A0E" w:rsidP="000C60BB">
      <w:pPr>
        <w:spacing w:line="276" w:lineRule="auto"/>
        <w:rPr>
          <w:rFonts w:ascii="Arial" w:hAnsi="Arial" w:cs="Arial"/>
        </w:rPr>
      </w:pPr>
    </w:p>
    <w:p w14:paraId="28057243" w14:textId="53DE9839" w:rsidR="009A7A0E" w:rsidRPr="009A7A0E" w:rsidRDefault="009A7A0E" w:rsidP="00CF6B75">
      <w:pPr>
        <w:spacing w:line="276" w:lineRule="auto"/>
        <w:rPr>
          <w:rFonts w:ascii="Arial" w:hAnsi="Arial" w:cs="Arial"/>
          <w:sz w:val="36"/>
          <w:szCs w:val="36"/>
        </w:rPr>
      </w:pPr>
      <w:r w:rsidRPr="009A7A0E">
        <w:rPr>
          <w:rFonts w:ascii="Arial" w:hAnsi="Arial" w:cs="Arial"/>
          <w:sz w:val="36"/>
          <w:szCs w:val="36"/>
        </w:rPr>
        <w:t xml:space="preserve">Evidencias </w:t>
      </w:r>
    </w:p>
    <w:p w14:paraId="39125DA2" w14:textId="3610511E" w:rsidR="009A7A0E" w:rsidRDefault="00225162" w:rsidP="00CF6B75">
      <w:pPr>
        <w:spacing w:line="276" w:lineRule="auto"/>
        <w:rPr>
          <w:rFonts w:ascii="Arial" w:hAnsi="Arial" w:cs="Arial"/>
        </w:rPr>
      </w:pPr>
      <w:hyperlink r:id="rId6" w:history="1">
        <w:r w:rsidR="009A7A0E" w:rsidRPr="00F36000">
          <w:rPr>
            <w:rStyle w:val="Hipervnculo"/>
            <w:rFonts w:ascii="Arial" w:hAnsi="Arial" w:cs="Arial"/>
          </w:rPr>
          <w:t>https://www.instagram.com/spotfinder6/</w:t>
        </w:r>
      </w:hyperlink>
    </w:p>
    <w:p w14:paraId="2949E7AC" w14:textId="17B70DBC" w:rsidR="009A7A0E" w:rsidRDefault="00225162" w:rsidP="00CF6B75">
      <w:pPr>
        <w:spacing w:line="276" w:lineRule="auto"/>
        <w:rPr>
          <w:rFonts w:ascii="Arial" w:hAnsi="Arial" w:cs="Arial"/>
        </w:rPr>
      </w:pPr>
      <w:hyperlink r:id="rId7" w:history="1">
        <w:r w:rsidRPr="00FB3F48">
          <w:rPr>
            <w:rStyle w:val="Hipervnculo"/>
            <w:rFonts w:ascii="Arial" w:hAnsi="Arial" w:cs="Arial"/>
          </w:rPr>
          <w:t>https://github.com/daigopez/Capstone</w:t>
        </w:r>
      </w:hyperlink>
    </w:p>
    <w:p w14:paraId="1C7BD736" w14:textId="7783CFD5" w:rsidR="00225162" w:rsidRDefault="00225162" w:rsidP="00CF6B75">
      <w:pPr>
        <w:spacing w:line="276" w:lineRule="auto"/>
        <w:rPr>
          <w:rFonts w:ascii="Arial" w:hAnsi="Arial" w:cs="Arial"/>
        </w:rPr>
      </w:pPr>
    </w:p>
    <w:p w14:paraId="16C9100C" w14:textId="3A7964F7" w:rsidR="00225162" w:rsidRDefault="00225162" w:rsidP="00CF6B75">
      <w:pPr>
        <w:spacing w:line="276" w:lineRule="auto"/>
        <w:rPr>
          <w:rFonts w:ascii="Arial" w:hAnsi="Arial" w:cs="Arial"/>
        </w:rPr>
      </w:pPr>
    </w:p>
    <w:p w14:paraId="5E2331F1" w14:textId="77777777" w:rsidR="00225162" w:rsidRDefault="00225162" w:rsidP="00CF6B75">
      <w:pPr>
        <w:spacing w:line="276" w:lineRule="auto"/>
        <w:rPr>
          <w:rFonts w:ascii="Arial" w:hAnsi="Arial" w:cs="Arial"/>
        </w:rPr>
      </w:pPr>
    </w:p>
    <w:p w14:paraId="607C0F27" w14:textId="7289B0B1" w:rsidR="009A7A0E" w:rsidRDefault="00225162" w:rsidP="00CF6B75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225162">
        <w:rPr>
          <w:rFonts w:ascii="Arial" w:hAnsi="Arial" w:cs="Arial"/>
          <w:b/>
          <w:bCs/>
          <w:sz w:val="36"/>
          <w:szCs w:val="36"/>
        </w:rPr>
        <w:lastRenderedPageBreak/>
        <w:t xml:space="preserve"> Conclusión </w:t>
      </w:r>
    </w:p>
    <w:p w14:paraId="75FA2C8A" w14:textId="77777777" w:rsidR="00225162" w:rsidRPr="00225162" w:rsidRDefault="00225162" w:rsidP="00225162">
      <w:pPr>
        <w:spacing w:line="276" w:lineRule="auto"/>
        <w:rPr>
          <w:rFonts w:ascii="Arial" w:hAnsi="Arial" w:cs="Arial"/>
        </w:rPr>
      </w:pPr>
      <w:r w:rsidRPr="00225162">
        <w:rPr>
          <w:rFonts w:ascii="Arial" w:hAnsi="Arial" w:cs="Arial"/>
          <w:lang w:val="es-MX"/>
        </w:rPr>
        <w:t>El proyecto aborda un problema real y relevante en la Región Metropolitana de Chile, donde estacionar es complicado y costoso. La solución propuesta, basada en la confianza y la eficacia para encontrar estacionamientos disponibles, tiene un impacto directo en la calidad de vida de los conductores. Al facilitar el proceso de búsqueda de estacionamientos, se mejora la movilidad urbana y se reduce el tiempo perdido en la congestión vehicular. Esto resalta la importancia de desarrollar soluciones tecnológicas que respondan a las necesidades cotidianas, ofreciendo valor tanto social como funcional.</w:t>
      </w:r>
    </w:p>
    <w:p w14:paraId="274C68A5" w14:textId="77777777" w:rsidR="00225162" w:rsidRPr="00225162" w:rsidRDefault="00225162" w:rsidP="00CF6B75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sectPr w:rsidR="00225162" w:rsidRPr="0022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8838"/>
    <w:multiLevelType w:val="hybridMultilevel"/>
    <w:tmpl w:val="92A404CA"/>
    <w:lvl w:ilvl="0" w:tplc="3C36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2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A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C6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0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6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EBC"/>
    <w:multiLevelType w:val="multilevel"/>
    <w:tmpl w:val="722E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75"/>
    <w:rsid w:val="000323A8"/>
    <w:rsid w:val="00061818"/>
    <w:rsid w:val="000C60BB"/>
    <w:rsid w:val="00225162"/>
    <w:rsid w:val="002B3568"/>
    <w:rsid w:val="00335757"/>
    <w:rsid w:val="0061705C"/>
    <w:rsid w:val="009A7A0E"/>
    <w:rsid w:val="00A45DAE"/>
    <w:rsid w:val="00B43A03"/>
    <w:rsid w:val="00B9517B"/>
    <w:rsid w:val="00CF68E2"/>
    <w:rsid w:val="00C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807A"/>
  <w15:chartTrackingRefBased/>
  <w15:docId w15:val="{EEA7E323-655C-445C-89E5-41B0F66C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B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B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B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B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B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B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B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B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B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B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B75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CF6B7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6B75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7A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igopez/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potfinder6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fernandez</dc:creator>
  <cp:keywords/>
  <dc:description/>
  <cp:lastModifiedBy>POAPCA02LC0200</cp:lastModifiedBy>
  <cp:revision>4</cp:revision>
  <dcterms:created xsi:type="dcterms:W3CDTF">2024-09-17T04:12:00Z</dcterms:created>
  <dcterms:modified xsi:type="dcterms:W3CDTF">2024-09-17T12:04:00Z</dcterms:modified>
</cp:coreProperties>
</file>