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50FD533" w:rsidR="004C75D2" w:rsidRDefault="00AF33CE" w:rsidP="00BA0D19">
      <w:pPr>
        <w:jc w:val="center"/>
        <w:rPr>
          <w:rFonts w:ascii="Lucida Calligraphy" w:hAnsi="Lucida Calligraphy"/>
          <w:sz w:val="24"/>
          <w:szCs w:val="24"/>
        </w:rPr>
      </w:pPr>
      <w:r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743D51B1">
                <wp:simplePos x="0" y="0"/>
                <wp:positionH relativeFrom="page">
                  <wp:align>right</wp:align>
                </wp:positionH>
                <wp:positionV relativeFrom="paragraph">
                  <wp:posOffset>-899795</wp:posOffset>
                </wp:positionV>
                <wp:extent cx="7810500" cy="1006792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6792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245F0" id="Marco 2" o:spid="_x0000_s1026" style="position:absolute;margin-left:563.8pt;margin-top:-70.85pt;width:615pt;height:792.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" path="m,l7810500,r,10067925l,10067925,,xm373967,373967r,9319991l7436533,9693958r,-9319991l373967,373967xe" fillcolor="black [2144]" stroked="f">
                <v:fill color2="#666 [1936]" rotate="t" angle="180" colors="0 black;31457f #080808;1 #666" focus="100%" type="gradient"/>
                <v:path arrowok="t" o:connecttype="custom" o:connectlocs="0,0;7810500,0;7810500,10067925;0,10067925;0,0;373967,373967;373967,9693958;7436533,9693958;7436533,373967;373967,373967" o:connectangles="0,0,0,0,0,0,0,0,0,0"/>
                <w10:wrap anchorx="page"/>
              </v:shape>
            </w:pict>
          </mc:Fallback>
        </mc:AlternateContent>
      </w:r>
      <w:r w:rsidR="00BA0D19">
        <w:rPr>
          <w:rFonts w:ascii="Lucida Calligraphy" w:hAnsi="Lucida Calligraphy"/>
          <w:noProof/>
          <w:sz w:val="24"/>
          <w:szCs w:val="24"/>
        </w:rPr>
        <w:drawing>
          <wp:inline distT="0" distB="0" distL="0" distR="0" wp14:anchorId="51DA7FF9" wp14:editId="51ECBA77">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C486B7F">
                <wp:simplePos x="0" y="0"/>
                <wp:positionH relativeFrom="column">
                  <wp:posOffset>-3810</wp:posOffset>
                </wp:positionH>
                <wp:positionV relativeFrom="paragraph">
                  <wp:posOffset>277495</wp:posOffset>
                </wp:positionV>
                <wp:extent cx="2009778" cy="4829177"/>
                <wp:effectExtent l="0" t="0" r="142875" b="180975"/>
                <wp:wrapNone/>
                <wp:docPr id="10" name="Grupo 10"/>
                <wp:cNvGraphicFramePr/>
                <a:graphic xmlns:a="http://schemas.openxmlformats.org/drawingml/2006/main">
                  <a:graphicData uri="http://schemas.microsoft.com/office/word/2010/wordprocessingGroup">
                    <wpg:wgp>
                      <wpg:cNvGrpSpPr/>
                      <wpg:grpSpPr>
                        <a:xfrm>
                          <a:off x="0" y="0"/>
                          <a:ext cx="2009778" cy="4829177"/>
                          <a:chOff x="0" y="0"/>
                          <a:chExt cx="2009881" cy="482979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647469" y="2172447"/>
                            <a:ext cx="3313226" cy="2001474"/>
                          </a:xfrm>
                          <a:prstGeom prst="bentConnector3">
                            <a:avLst>
                              <a:gd name="adj1" fmla="val 100029"/>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963B5D" id="Grupo 10" o:spid="_x0000_s1026" style="position:absolute;margin-left:-.3pt;margin-top:21.85pt;width:158.25pt;height:380.25pt;z-index:251665408;mso-width-relative:margin;mso-height-relative:margin" coordsize="20098,4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6475;top:21724;width:33132;height:200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" adj="21606"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3E8ECDCD"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w:t>
      </w:r>
      <w:r w:rsidR="006B541C">
        <w:rPr>
          <w:rFonts w:ascii="Lucida Calligraphy" w:hAnsi="Lucida Calligraphy"/>
          <w:sz w:val="28"/>
          <w:szCs w:val="28"/>
        </w:rPr>
        <w:t>9</w:t>
      </w:r>
      <w:r w:rsidR="001B07CE">
        <w:rPr>
          <w:rFonts w:ascii="Lucida Calligraphy" w:hAnsi="Lucida Calligraphy"/>
          <w:sz w:val="28"/>
          <w:szCs w:val="28"/>
        </w:rPr>
        <w:t>°C)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512BAB49"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w:t>
      </w:r>
      <w:r w:rsidR="003E54B7">
        <w:rPr>
          <w:rFonts w:ascii="Lucida Calligraphy" w:hAnsi="Lucida Calligraphy"/>
          <w:sz w:val="28"/>
          <w:szCs w:val="28"/>
        </w:rPr>
        <w:t xml:space="preserve"> </w:t>
      </w:r>
      <w:r>
        <w:rPr>
          <w:rFonts w:ascii="Lucida Calligraphy" w:hAnsi="Lucida Calligraphy"/>
          <w:sz w:val="28"/>
          <w:szCs w:val="28"/>
        </w:rPr>
        <w:t>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w:t>
      </w:r>
      <w:proofErr w:type="spellStart"/>
      <w:r>
        <w:rPr>
          <w:rFonts w:ascii="Lucida Calligraphy" w:hAnsi="Lucida Calligraphy"/>
          <w:sz w:val="28"/>
          <w:szCs w:val="28"/>
        </w:rPr>
        <w:t>Ags</w:t>
      </w:r>
      <w:proofErr w:type="spellEnd"/>
      <w:r>
        <w:rPr>
          <w:rFonts w:ascii="Lucida Calligraphy" w:hAnsi="Lucida Calligraphy"/>
          <w:sz w:val="28"/>
          <w:szCs w:val="28"/>
        </w:rPr>
        <w:t xml:space="preserve"> a Junio de </w:t>
      </w:r>
      <w:r w:rsidR="004C75D2">
        <w:rPr>
          <w:rFonts w:ascii="Lucida Calligraphy" w:hAnsi="Lucida Calligraphy"/>
          <w:sz w:val="28"/>
          <w:szCs w:val="28"/>
        </w:rPr>
        <w:t>2022</w:t>
      </w:r>
    </w:p>
    <w:p w14:paraId="017C5D6A" w14:textId="2C8C93B1" w:rsidR="003747E2" w:rsidRDefault="003747E2" w:rsidP="003747E2">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665971670"/>
        <w:docPartObj>
          <w:docPartGallery w:val="Table of Contents"/>
          <w:docPartUnique/>
        </w:docPartObj>
      </w:sdtPr>
      <w:sdtEndPr>
        <w:rPr>
          <w:b/>
          <w:bCs/>
        </w:rPr>
      </w:sdtEndPr>
      <w:sdtContent>
        <w:p w14:paraId="55C984E4" w14:textId="7FA74556" w:rsidR="0035653A" w:rsidRPr="003A2C42" w:rsidRDefault="00CD2C67" w:rsidP="00310985">
          <w:pPr>
            <w:pStyle w:val="TtuloTDC"/>
            <w:spacing w:line="360" w:lineRule="auto"/>
            <w:jc w:val="center"/>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08A4977" w14:textId="159BFA99" w:rsidR="005561B1"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4857590" w:history="1">
            <w:r w:rsidR="005561B1" w:rsidRPr="008F4BBE">
              <w:rPr>
                <w:rStyle w:val="Hipervnculo"/>
                <w:rFonts w:ascii="Arial" w:hAnsi="Arial" w:cs="Arial"/>
                <w:b/>
                <w:bCs/>
                <w:noProof/>
              </w:rPr>
              <w:t>1. Planteamiento</w:t>
            </w:r>
            <w:r w:rsidR="005561B1">
              <w:rPr>
                <w:noProof/>
                <w:webHidden/>
              </w:rPr>
              <w:tab/>
            </w:r>
            <w:r w:rsidR="005561B1">
              <w:rPr>
                <w:noProof/>
                <w:webHidden/>
              </w:rPr>
              <w:fldChar w:fldCharType="begin"/>
            </w:r>
            <w:r w:rsidR="005561B1">
              <w:rPr>
                <w:noProof/>
                <w:webHidden/>
              </w:rPr>
              <w:instrText xml:space="preserve"> PAGEREF _Toc114857590 \h </w:instrText>
            </w:r>
            <w:r w:rsidR="005561B1">
              <w:rPr>
                <w:noProof/>
                <w:webHidden/>
              </w:rPr>
            </w:r>
            <w:r w:rsidR="005561B1">
              <w:rPr>
                <w:noProof/>
                <w:webHidden/>
              </w:rPr>
              <w:fldChar w:fldCharType="separate"/>
            </w:r>
            <w:r w:rsidR="00321C17">
              <w:rPr>
                <w:noProof/>
                <w:webHidden/>
              </w:rPr>
              <w:t>2</w:t>
            </w:r>
            <w:r w:rsidR="005561B1">
              <w:rPr>
                <w:noProof/>
                <w:webHidden/>
              </w:rPr>
              <w:fldChar w:fldCharType="end"/>
            </w:r>
          </w:hyperlink>
        </w:p>
        <w:p w14:paraId="5430FEB8" w14:textId="67A22EA8" w:rsidR="005561B1" w:rsidRDefault="00000000">
          <w:pPr>
            <w:pStyle w:val="TDC1"/>
            <w:tabs>
              <w:tab w:val="right" w:leader="dot" w:pos="8828"/>
            </w:tabs>
            <w:rPr>
              <w:rFonts w:eastAsiaTheme="minorEastAsia"/>
              <w:noProof/>
              <w:lang w:eastAsia="es-MX"/>
            </w:rPr>
          </w:pPr>
          <w:hyperlink w:anchor="_Toc114857591" w:history="1">
            <w:r w:rsidR="005561B1" w:rsidRPr="008F4BBE">
              <w:rPr>
                <w:rStyle w:val="Hipervnculo"/>
                <w:rFonts w:ascii="Arial" w:hAnsi="Arial" w:cs="Arial"/>
                <w:b/>
                <w:bCs/>
                <w:noProof/>
              </w:rPr>
              <w:t>2. Objetivos</w:t>
            </w:r>
            <w:r w:rsidR="005561B1">
              <w:rPr>
                <w:noProof/>
                <w:webHidden/>
              </w:rPr>
              <w:tab/>
            </w:r>
            <w:r w:rsidR="005561B1">
              <w:rPr>
                <w:noProof/>
                <w:webHidden/>
              </w:rPr>
              <w:fldChar w:fldCharType="begin"/>
            </w:r>
            <w:r w:rsidR="005561B1">
              <w:rPr>
                <w:noProof/>
                <w:webHidden/>
              </w:rPr>
              <w:instrText xml:space="preserve"> PAGEREF _Toc114857591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76A8C44A" w14:textId="0DF431B9" w:rsidR="005561B1" w:rsidRDefault="00000000">
          <w:pPr>
            <w:pStyle w:val="TDC2"/>
            <w:tabs>
              <w:tab w:val="right" w:leader="dot" w:pos="8828"/>
            </w:tabs>
            <w:rPr>
              <w:rFonts w:eastAsiaTheme="minorEastAsia"/>
              <w:noProof/>
              <w:lang w:eastAsia="es-MX"/>
            </w:rPr>
          </w:pPr>
          <w:hyperlink w:anchor="_Toc114857592" w:history="1">
            <w:r w:rsidR="005561B1" w:rsidRPr="008F4BBE">
              <w:rPr>
                <w:rStyle w:val="Hipervnculo"/>
                <w:rFonts w:ascii="Arial" w:hAnsi="Arial" w:cs="Arial"/>
                <w:b/>
                <w:bCs/>
                <w:noProof/>
              </w:rPr>
              <w:t>2.1 Objetivo General</w:t>
            </w:r>
            <w:r w:rsidR="005561B1">
              <w:rPr>
                <w:noProof/>
                <w:webHidden/>
              </w:rPr>
              <w:tab/>
            </w:r>
            <w:r w:rsidR="005561B1">
              <w:rPr>
                <w:noProof/>
                <w:webHidden/>
              </w:rPr>
              <w:fldChar w:fldCharType="begin"/>
            </w:r>
            <w:r w:rsidR="005561B1">
              <w:rPr>
                <w:noProof/>
                <w:webHidden/>
              </w:rPr>
              <w:instrText xml:space="preserve"> PAGEREF _Toc114857592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437F4252" w14:textId="46B14A22" w:rsidR="005561B1" w:rsidRDefault="00000000">
          <w:pPr>
            <w:pStyle w:val="TDC2"/>
            <w:tabs>
              <w:tab w:val="right" w:leader="dot" w:pos="8828"/>
            </w:tabs>
            <w:rPr>
              <w:rFonts w:eastAsiaTheme="minorEastAsia"/>
              <w:noProof/>
              <w:lang w:eastAsia="es-MX"/>
            </w:rPr>
          </w:pPr>
          <w:hyperlink w:anchor="_Toc114857593" w:history="1">
            <w:r w:rsidR="005561B1" w:rsidRPr="008F4BBE">
              <w:rPr>
                <w:rStyle w:val="Hipervnculo"/>
                <w:rFonts w:ascii="Arial" w:hAnsi="Arial" w:cs="Arial"/>
                <w:b/>
                <w:bCs/>
                <w:noProof/>
              </w:rPr>
              <w:t>2.2 Objetivos específicos</w:t>
            </w:r>
            <w:r w:rsidR="005561B1">
              <w:rPr>
                <w:noProof/>
                <w:webHidden/>
              </w:rPr>
              <w:tab/>
            </w:r>
            <w:r w:rsidR="005561B1">
              <w:rPr>
                <w:noProof/>
                <w:webHidden/>
              </w:rPr>
              <w:fldChar w:fldCharType="begin"/>
            </w:r>
            <w:r w:rsidR="005561B1">
              <w:rPr>
                <w:noProof/>
                <w:webHidden/>
              </w:rPr>
              <w:instrText xml:space="preserve"> PAGEREF _Toc114857593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04200BF3" w14:textId="332C8690" w:rsidR="005561B1" w:rsidRDefault="00000000">
          <w:pPr>
            <w:pStyle w:val="TDC1"/>
            <w:tabs>
              <w:tab w:val="right" w:leader="dot" w:pos="8828"/>
            </w:tabs>
            <w:rPr>
              <w:rFonts w:eastAsiaTheme="minorEastAsia"/>
              <w:noProof/>
              <w:lang w:eastAsia="es-MX"/>
            </w:rPr>
          </w:pPr>
          <w:hyperlink w:anchor="_Toc114857594" w:history="1">
            <w:r w:rsidR="005561B1" w:rsidRPr="008F4BBE">
              <w:rPr>
                <w:rStyle w:val="Hipervnculo"/>
                <w:rFonts w:ascii="Arial" w:hAnsi="Arial" w:cs="Arial"/>
                <w:b/>
                <w:bCs/>
                <w:noProof/>
              </w:rPr>
              <w:t>3. Hipótesis</w:t>
            </w:r>
            <w:r w:rsidR="005561B1">
              <w:rPr>
                <w:noProof/>
                <w:webHidden/>
              </w:rPr>
              <w:tab/>
            </w:r>
            <w:r w:rsidR="005561B1">
              <w:rPr>
                <w:noProof/>
                <w:webHidden/>
              </w:rPr>
              <w:fldChar w:fldCharType="begin"/>
            </w:r>
            <w:r w:rsidR="005561B1">
              <w:rPr>
                <w:noProof/>
                <w:webHidden/>
              </w:rPr>
              <w:instrText xml:space="preserve"> PAGEREF _Toc114857594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5C7719AE" w14:textId="18CEE139" w:rsidR="005561B1" w:rsidRDefault="00000000">
          <w:pPr>
            <w:pStyle w:val="TDC1"/>
            <w:tabs>
              <w:tab w:val="right" w:leader="dot" w:pos="8828"/>
            </w:tabs>
            <w:rPr>
              <w:rFonts w:eastAsiaTheme="minorEastAsia"/>
              <w:noProof/>
              <w:lang w:eastAsia="es-MX"/>
            </w:rPr>
          </w:pPr>
          <w:hyperlink w:anchor="_Toc114857595" w:history="1">
            <w:r w:rsidR="005561B1" w:rsidRPr="008F4BBE">
              <w:rPr>
                <w:rStyle w:val="Hipervnculo"/>
                <w:rFonts w:ascii="Arial" w:hAnsi="Arial" w:cs="Arial"/>
                <w:b/>
                <w:bCs/>
                <w:noProof/>
              </w:rPr>
              <w:t>4. Justificación</w:t>
            </w:r>
            <w:r w:rsidR="005561B1">
              <w:rPr>
                <w:noProof/>
                <w:webHidden/>
              </w:rPr>
              <w:tab/>
            </w:r>
            <w:r w:rsidR="005561B1">
              <w:rPr>
                <w:noProof/>
                <w:webHidden/>
              </w:rPr>
              <w:fldChar w:fldCharType="begin"/>
            </w:r>
            <w:r w:rsidR="005561B1">
              <w:rPr>
                <w:noProof/>
                <w:webHidden/>
              </w:rPr>
              <w:instrText xml:space="preserve"> PAGEREF _Toc114857595 \h </w:instrText>
            </w:r>
            <w:r w:rsidR="005561B1">
              <w:rPr>
                <w:noProof/>
                <w:webHidden/>
              </w:rPr>
            </w:r>
            <w:r w:rsidR="005561B1">
              <w:rPr>
                <w:noProof/>
                <w:webHidden/>
              </w:rPr>
              <w:fldChar w:fldCharType="separate"/>
            </w:r>
            <w:r w:rsidR="00321C17">
              <w:rPr>
                <w:noProof/>
                <w:webHidden/>
              </w:rPr>
              <w:t>4</w:t>
            </w:r>
            <w:r w:rsidR="005561B1">
              <w:rPr>
                <w:noProof/>
                <w:webHidden/>
              </w:rPr>
              <w:fldChar w:fldCharType="end"/>
            </w:r>
          </w:hyperlink>
        </w:p>
        <w:p w14:paraId="60210F16" w14:textId="3114AE85" w:rsidR="005561B1" w:rsidRDefault="00000000">
          <w:pPr>
            <w:pStyle w:val="TDC2"/>
            <w:tabs>
              <w:tab w:val="right" w:leader="dot" w:pos="8828"/>
            </w:tabs>
            <w:rPr>
              <w:rFonts w:eastAsiaTheme="minorEastAsia"/>
              <w:noProof/>
              <w:lang w:eastAsia="es-MX"/>
            </w:rPr>
          </w:pPr>
          <w:hyperlink w:anchor="_Toc114857596" w:history="1">
            <w:r w:rsidR="005561B1" w:rsidRPr="008F4BBE">
              <w:rPr>
                <w:rStyle w:val="Hipervnculo"/>
                <w:rFonts w:ascii="Arial" w:hAnsi="Arial" w:cs="Arial"/>
                <w:b/>
                <w:bCs/>
                <w:noProof/>
              </w:rPr>
              <w:t>5.1 Estadísticas en los deportes</w:t>
            </w:r>
            <w:r w:rsidR="005561B1">
              <w:rPr>
                <w:noProof/>
                <w:webHidden/>
              </w:rPr>
              <w:tab/>
            </w:r>
            <w:r w:rsidR="005561B1">
              <w:rPr>
                <w:noProof/>
                <w:webHidden/>
              </w:rPr>
              <w:fldChar w:fldCharType="begin"/>
            </w:r>
            <w:r w:rsidR="005561B1">
              <w:rPr>
                <w:noProof/>
                <w:webHidden/>
              </w:rPr>
              <w:instrText xml:space="preserve"> PAGEREF _Toc114857596 \h </w:instrText>
            </w:r>
            <w:r w:rsidR="005561B1">
              <w:rPr>
                <w:noProof/>
                <w:webHidden/>
              </w:rPr>
            </w:r>
            <w:r w:rsidR="005561B1">
              <w:rPr>
                <w:noProof/>
                <w:webHidden/>
              </w:rPr>
              <w:fldChar w:fldCharType="separate"/>
            </w:r>
            <w:r w:rsidR="00321C17">
              <w:rPr>
                <w:noProof/>
                <w:webHidden/>
              </w:rPr>
              <w:t>5</w:t>
            </w:r>
            <w:r w:rsidR="005561B1">
              <w:rPr>
                <w:noProof/>
                <w:webHidden/>
              </w:rPr>
              <w:fldChar w:fldCharType="end"/>
            </w:r>
          </w:hyperlink>
        </w:p>
        <w:p w14:paraId="6F4CA7E4" w14:textId="71B4A957" w:rsidR="005561B1" w:rsidRDefault="00000000">
          <w:pPr>
            <w:pStyle w:val="TDC2"/>
            <w:tabs>
              <w:tab w:val="right" w:leader="dot" w:pos="8828"/>
            </w:tabs>
            <w:rPr>
              <w:rFonts w:eastAsiaTheme="minorEastAsia"/>
              <w:noProof/>
              <w:lang w:eastAsia="es-MX"/>
            </w:rPr>
          </w:pPr>
          <w:hyperlink w:anchor="_Toc114857597" w:history="1">
            <w:r w:rsidR="005561B1" w:rsidRPr="008F4BBE">
              <w:rPr>
                <w:rStyle w:val="Hipervnculo"/>
                <w:rFonts w:ascii="Arial" w:hAnsi="Arial" w:cs="Arial"/>
                <w:b/>
                <w:bCs/>
                <w:noProof/>
              </w:rPr>
              <w:t>5.2 Tecnología en la estadística del deporte</w:t>
            </w:r>
            <w:r w:rsidR="005561B1">
              <w:rPr>
                <w:noProof/>
                <w:webHidden/>
              </w:rPr>
              <w:tab/>
            </w:r>
            <w:r w:rsidR="005561B1">
              <w:rPr>
                <w:noProof/>
                <w:webHidden/>
              </w:rPr>
              <w:fldChar w:fldCharType="begin"/>
            </w:r>
            <w:r w:rsidR="005561B1">
              <w:rPr>
                <w:noProof/>
                <w:webHidden/>
              </w:rPr>
              <w:instrText xml:space="preserve"> PAGEREF _Toc114857597 \h </w:instrText>
            </w:r>
            <w:r w:rsidR="005561B1">
              <w:rPr>
                <w:noProof/>
                <w:webHidden/>
              </w:rPr>
            </w:r>
            <w:r w:rsidR="005561B1">
              <w:rPr>
                <w:noProof/>
                <w:webHidden/>
              </w:rPr>
              <w:fldChar w:fldCharType="separate"/>
            </w:r>
            <w:r w:rsidR="00321C17">
              <w:rPr>
                <w:noProof/>
                <w:webHidden/>
              </w:rPr>
              <w:t>9</w:t>
            </w:r>
            <w:r w:rsidR="005561B1">
              <w:rPr>
                <w:noProof/>
                <w:webHidden/>
              </w:rPr>
              <w:fldChar w:fldCharType="end"/>
            </w:r>
          </w:hyperlink>
        </w:p>
        <w:p w14:paraId="6AD1BB0E" w14:textId="0EEE1FFD" w:rsidR="005561B1" w:rsidRDefault="00000000">
          <w:pPr>
            <w:pStyle w:val="TDC2"/>
            <w:tabs>
              <w:tab w:val="right" w:leader="dot" w:pos="8828"/>
            </w:tabs>
            <w:rPr>
              <w:rFonts w:eastAsiaTheme="minorEastAsia"/>
              <w:noProof/>
              <w:lang w:eastAsia="es-MX"/>
            </w:rPr>
          </w:pPr>
          <w:hyperlink w:anchor="_Toc114857598" w:history="1">
            <w:r w:rsidR="005561B1" w:rsidRPr="008F4BBE">
              <w:rPr>
                <w:rStyle w:val="Hipervnculo"/>
                <w:rFonts w:ascii="Arial" w:hAnsi="Arial" w:cs="Arial"/>
                <w:b/>
                <w:bCs/>
                <w:noProof/>
              </w:rPr>
              <w:t>6.1 Análisis y diseño</w:t>
            </w:r>
            <w:r w:rsidR="005561B1">
              <w:rPr>
                <w:noProof/>
                <w:webHidden/>
              </w:rPr>
              <w:tab/>
            </w:r>
            <w:r w:rsidR="005561B1">
              <w:rPr>
                <w:noProof/>
                <w:webHidden/>
              </w:rPr>
              <w:fldChar w:fldCharType="begin"/>
            </w:r>
            <w:r w:rsidR="005561B1">
              <w:rPr>
                <w:noProof/>
                <w:webHidden/>
              </w:rPr>
              <w:instrText xml:space="preserve"> PAGEREF _Toc114857598 \h </w:instrText>
            </w:r>
            <w:r w:rsidR="005561B1">
              <w:rPr>
                <w:noProof/>
                <w:webHidden/>
              </w:rPr>
            </w:r>
            <w:r w:rsidR="005561B1">
              <w:rPr>
                <w:noProof/>
                <w:webHidden/>
              </w:rPr>
              <w:fldChar w:fldCharType="separate"/>
            </w:r>
            <w:r w:rsidR="00321C17">
              <w:rPr>
                <w:noProof/>
                <w:webHidden/>
              </w:rPr>
              <w:t>11</w:t>
            </w:r>
            <w:r w:rsidR="005561B1">
              <w:rPr>
                <w:noProof/>
                <w:webHidden/>
              </w:rPr>
              <w:fldChar w:fldCharType="end"/>
            </w:r>
          </w:hyperlink>
        </w:p>
        <w:p w14:paraId="0B01F137" w14:textId="28CB0EF0" w:rsidR="005561B1" w:rsidRDefault="00000000">
          <w:pPr>
            <w:pStyle w:val="TDC3"/>
            <w:tabs>
              <w:tab w:val="right" w:leader="dot" w:pos="8828"/>
            </w:tabs>
            <w:rPr>
              <w:rFonts w:eastAsiaTheme="minorEastAsia"/>
              <w:noProof/>
              <w:lang w:eastAsia="es-MX"/>
            </w:rPr>
          </w:pPr>
          <w:hyperlink w:anchor="_Toc114857599" w:history="1">
            <w:r w:rsidR="005561B1" w:rsidRPr="008F4BBE">
              <w:rPr>
                <w:rStyle w:val="Hipervnculo"/>
                <w:rFonts w:ascii="Arial" w:hAnsi="Arial" w:cs="Arial"/>
                <w:b/>
                <w:bCs/>
                <w:noProof/>
              </w:rPr>
              <w:t>6.1.1 Análisis de requerimientos</w:t>
            </w:r>
            <w:r w:rsidR="005561B1">
              <w:rPr>
                <w:noProof/>
                <w:webHidden/>
              </w:rPr>
              <w:tab/>
            </w:r>
            <w:r w:rsidR="005561B1">
              <w:rPr>
                <w:noProof/>
                <w:webHidden/>
              </w:rPr>
              <w:fldChar w:fldCharType="begin"/>
            </w:r>
            <w:r w:rsidR="005561B1">
              <w:rPr>
                <w:noProof/>
                <w:webHidden/>
              </w:rPr>
              <w:instrText xml:space="preserve"> PAGEREF _Toc114857599 \h </w:instrText>
            </w:r>
            <w:r w:rsidR="005561B1">
              <w:rPr>
                <w:noProof/>
                <w:webHidden/>
              </w:rPr>
            </w:r>
            <w:r w:rsidR="005561B1">
              <w:rPr>
                <w:noProof/>
                <w:webHidden/>
              </w:rPr>
              <w:fldChar w:fldCharType="separate"/>
            </w:r>
            <w:r w:rsidR="00321C17">
              <w:rPr>
                <w:noProof/>
                <w:webHidden/>
              </w:rPr>
              <w:t>11</w:t>
            </w:r>
            <w:r w:rsidR="005561B1">
              <w:rPr>
                <w:noProof/>
                <w:webHidden/>
              </w:rPr>
              <w:fldChar w:fldCharType="end"/>
            </w:r>
          </w:hyperlink>
        </w:p>
        <w:p w14:paraId="648F7876" w14:textId="1A88CC44" w:rsidR="005561B1" w:rsidRDefault="00000000">
          <w:pPr>
            <w:pStyle w:val="TDC3"/>
            <w:tabs>
              <w:tab w:val="right" w:leader="dot" w:pos="8828"/>
            </w:tabs>
            <w:rPr>
              <w:rFonts w:eastAsiaTheme="minorEastAsia"/>
              <w:noProof/>
              <w:lang w:eastAsia="es-MX"/>
            </w:rPr>
          </w:pPr>
          <w:hyperlink w:anchor="_Toc114857600" w:history="1">
            <w:r w:rsidR="005561B1" w:rsidRPr="008F4BBE">
              <w:rPr>
                <w:rStyle w:val="Hipervnculo"/>
                <w:rFonts w:ascii="Arial" w:hAnsi="Arial" w:cs="Arial"/>
                <w:b/>
                <w:bCs/>
                <w:noProof/>
              </w:rPr>
              <w:t>6.1.2 Arquitectura</w:t>
            </w:r>
            <w:r w:rsidR="005561B1">
              <w:rPr>
                <w:noProof/>
                <w:webHidden/>
              </w:rPr>
              <w:tab/>
            </w:r>
            <w:r w:rsidR="005561B1">
              <w:rPr>
                <w:noProof/>
                <w:webHidden/>
              </w:rPr>
              <w:fldChar w:fldCharType="begin"/>
            </w:r>
            <w:r w:rsidR="005561B1">
              <w:rPr>
                <w:noProof/>
                <w:webHidden/>
              </w:rPr>
              <w:instrText xml:space="preserve"> PAGEREF _Toc114857600 \h </w:instrText>
            </w:r>
            <w:r w:rsidR="005561B1">
              <w:rPr>
                <w:noProof/>
                <w:webHidden/>
              </w:rPr>
            </w:r>
            <w:r w:rsidR="005561B1">
              <w:rPr>
                <w:noProof/>
                <w:webHidden/>
              </w:rPr>
              <w:fldChar w:fldCharType="separate"/>
            </w:r>
            <w:r w:rsidR="00321C17">
              <w:rPr>
                <w:noProof/>
                <w:webHidden/>
              </w:rPr>
              <w:t>15</w:t>
            </w:r>
            <w:r w:rsidR="005561B1">
              <w:rPr>
                <w:noProof/>
                <w:webHidden/>
              </w:rPr>
              <w:fldChar w:fldCharType="end"/>
            </w:r>
          </w:hyperlink>
        </w:p>
        <w:p w14:paraId="6F0D2A85" w14:textId="60D34FC9" w:rsidR="005561B1" w:rsidRDefault="00000000">
          <w:pPr>
            <w:pStyle w:val="TDC3"/>
            <w:tabs>
              <w:tab w:val="right" w:leader="dot" w:pos="8828"/>
            </w:tabs>
            <w:rPr>
              <w:rFonts w:eastAsiaTheme="minorEastAsia"/>
              <w:noProof/>
              <w:lang w:eastAsia="es-MX"/>
            </w:rPr>
          </w:pPr>
          <w:hyperlink w:anchor="_Toc114857601" w:history="1">
            <w:r w:rsidR="005561B1" w:rsidRPr="008F4BBE">
              <w:rPr>
                <w:rStyle w:val="Hipervnculo"/>
                <w:rFonts w:ascii="Arial" w:hAnsi="Arial" w:cs="Arial"/>
                <w:b/>
                <w:bCs/>
                <w:noProof/>
              </w:rPr>
              <w:t>6.1.3 Metodología</w:t>
            </w:r>
            <w:r w:rsidR="005561B1">
              <w:rPr>
                <w:noProof/>
                <w:webHidden/>
              </w:rPr>
              <w:tab/>
            </w:r>
            <w:r w:rsidR="005561B1">
              <w:rPr>
                <w:noProof/>
                <w:webHidden/>
              </w:rPr>
              <w:fldChar w:fldCharType="begin"/>
            </w:r>
            <w:r w:rsidR="005561B1">
              <w:rPr>
                <w:noProof/>
                <w:webHidden/>
              </w:rPr>
              <w:instrText xml:space="preserve"> PAGEREF _Toc114857601 \h </w:instrText>
            </w:r>
            <w:r w:rsidR="005561B1">
              <w:rPr>
                <w:noProof/>
                <w:webHidden/>
              </w:rPr>
            </w:r>
            <w:r w:rsidR="005561B1">
              <w:rPr>
                <w:noProof/>
                <w:webHidden/>
              </w:rPr>
              <w:fldChar w:fldCharType="separate"/>
            </w:r>
            <w:r w:rsidR="00321C17">
              <w:rPr>
                <w:noProof/>
                <w:webHidden/>
              </w:rPr>
              <w:t>16</w:t>
            </w:r>
            <w:r w:rsidR="005561B1">
              <w:rPr>
                <w:noProof/>
                <w:webHidden/>
              </w:rPr>
              <w:fldChar w:fldCharType="end"/>
            </w:r>
          </w:hyperlink>
        </w:p>
        <w:p w14:paraId="6725207B" w14:textId="55C426D7" w:rsidR="005561B1" w:rsidRDefault="00000000">
          <w:pPr>
            <w:pStyle w:val="TDC3"/>
            <w:tabs>
              <w:tab w:val="right" w:leader="dot" w:pos="8828"/>
            </w:tabs>
            <w:rPr>
              <w:rFonts w:eastAsiaTheme="minorEastAsia"/>
              <w:noProof/>
              <w:lang w:eastAsia="es-MX"/>
            </w:rPr>
          </w:pPr>
          <w:hyperlink w:anchor="_Toc114857602" w:history="1">
            <w:r w:rsidR="005561B1" w:rsidRPr="008F4BBE">
              <w:rPr>
                <w:rStyle w:val="Hipervnculo"/>
                <w:rFonts w:ascii="Arial" w:hAnsi="Arial" w:cs="Arial"/>
                <w:b/>
                <w:bCs/>
                <w:noProof/>
              </w:rPr>
              <w:t>6.1.4 Diseño</w:t>
            </w:r>
            <w:r w:rsidR="005561B1">
              <w:rPr>
                <w:noProof/>
                <w:webHidden/>
              </w:rPr>
              <w:tab/>
            </w:r>
            <w:r w:rsidR="005561B1">
              <w:rPr>
                <w:noProof/>
                <w:webHidden/>
              </w:rPr>
              <w:fldChar w:fldCharType="begin"/>
            </w:r>
            <w:r w:rsidR="005561B1">
              <w:rPr>
                <w:noProof/>
                <w:webHidden/>
              </w:rPr>
              <w:instrText xml:space="preserve"> PAGEREF _Toc114857602 \h </w:instrText>
            </w:r>
            <w:r w:rsidR="005561B1">
              <w:rPr>
                <w:noProof/>
                <w:webHidden/>
              </w:rPr>
            </w:r>
            <w:r w:rsidR="005561B1">
              <w:rPr>
                <w:noProof/>
                <w:webHidden/>
              </w:rPr>
              <w:fldChar w:fldCharType="separate"/>
            </w:r>
            <w:r w:rsidR="00321C17">
              <w:rPr>
                <w:noProof/>
                <w:webHidden/>
              </w:rPr>
              <w:t>18</w:t>
            </w:r>
            <w:r w:rsidR="005561B1">
              <w:rPr>
                <w:noProof/>
                <w:webHidden/>
              </w:rPr>
              <w:fldChar w:fldCharType="end"/>
            </w:r>
          </w:hyperlink>
        </w:p>
        <w:p w14:paraId="165C0BBE" w14:textId="2BDE3BD2" w:rsidR="005561B1" w:rsidRDefault="00000000">
          <w:pPr>
            <w:pStyle w:val="TDC1"/>
            <w:tabs>
              <w:tab w:val="right" w:leader="dot" w:pos="8828"/>
            </w:tabs>
            <w:rPr>
              <w:rFonts w:eastAsiaTheme="minorEastAsia"/>
              <w:noProof/>
              <w:lang w:eastAsia="es-MX"/>
            </w:rPr>
          </w:pPr>
          <w:hyperlink w:anchor="_Toc114857603" w:history="1">
            <w:r w:rsidR="005561B1" w:rsidRPr="008F4BBE">
              <w:rPr>
                <w:rStyle w:val="Hipervnculo"/>
                <w:rFonts w:ascii="Arial" w:hAnsi="Arial" w:cs="Arial"/>
                <w:b/>
                <w:bCs/>
                <w:noProof/>
              </w:rPr>
              <w:t>7. Referencias Bibliográficas (Preliminares)</w:t>
            </w:r>
            <w:r w:rsidR="005561B1">
              <w:rPr>
                <w:noProof/>
                <w:webHidden/>
              </w:rPr>
              <w:tab/>
            </w:r>
            <w:r w:rsidR="005561B1">
              <w:rPr>
                <w:noProof/>
                <w:webHidden/>
              </w:rPr>
              <w:fldChar w:fldCharType="begin"/>
            </w:r>
            <w:r w:rsidR="005561B1">
              <w:rPr>
                <w:noProof/>
                <w:webHidden/>
              </w:rPr>
              <w:instrText xml:space="preserve"> PAGEREF _Toc114857603 \h </w:instrText>
            </w:r>
            <w:r w:rsidR="005561B1">
              <w:rPr>
                <w:noProof/>
                <w:webHidden/>
              </w:rPr>
            </w:r>
            <w:r w:rsidR="005561B1">
              <w:rPr>
                <w:noProof/>
                <w:webHidden/>
              </w:rPr>
              <w:fldChar w:fldCharType="separate"/>
            </w:r>
            <w:r w:rsidR="00321C17">
              <w:rPr>
                <w:noProof/>
                <w:webHidden/>
              </w:rPr>
              <w:t>19</w:t>
            </w:r>
            <w:r w:rsidR="005561B1">
              <w:rPr>
                <w:noProof/>
                <w:webHidden/>
              </w:rPr>
              <w:fldChar w:fldCharType="end"/>
            </w:r>
          </w:hyperlink>
        </w:p>
        <w:p w14:paraId="643B3191" w14:textId="1482D643" w:rsidR="005561B1" w:rsidRDefault="00000000">
          <w:pPr>
            <w:pStyle w:val="TDC1"/>
            <w:tabs>
              <w:tab w:val="right" w:leader="dot" w:pos="8828"/>
            </w:tabs>
            <w:rPr>
              <w:rFonts w:eastAsiaTheme="minorEastAsia"/>
              <w:noProof/>
              <w:lang w:eastAsia="es-MX"/>
            </w:rPr>
          </w:pPr>
          <w:hyperlink w:anchor="_Toc114857604" w:history="1">
            <w:r w:rsidR="005561B1" w:rsidRPr="008F4BBE">
              <w:rPr>
                <w:rStyle w:val="Hipervnculo"/>
                <w:rFonts w:ascii="Arial" w:hAnsi="Arial" w:cs="Arial"/>
                <w:b/>
                <w:bCs/>
                <w:noProof/>
              </w:rPr>
              <w:t>8. Anexos</w:t>
            </w:r>
            <w:r w:rsidR="005561B1">
              <w:rPr>
                <w:noProof/>
                <w:webHidden/>
              </w:rPr>
              <w:tab/>
            </w:r>
            <w:r w:rsidR="005561B1">
              <w:rPr>
                <w:noProof/>
                <w:webHidden/>
              </w:rPr>
              <w:fldChar w:fldCharType="begin"/>
            </w:r>
            <w:r w:rsidR="005561B1">
              <w:rPr>
                <w:noProof/>
                <w:webHidden/>
              </w:rPr>
              <w:instrText xml:space="preserve"> PAGEREF _Toc114857604 \h </w:instrText>
            </w:r>
            <w:r w:rsidR="005561B1">
              <w:rPr>
                <w:noProof/>
                <w:webHidden/>
              </w:rPr>
            </w:r>
            <w:r w:rsidR="005561B1">
              <w:rPr>
                <w:noProof/>
                <w:webHidden/>
              </w:rPr>
              <w:fldChar w:fldCharType="separate"/>
            </w:r>
            <w:r w:rsidR="00321C17">
              <w:rPr>
                <w:noProof/>
                <w:webHidden/>
              </w:rPr>
              <w:t>20</w:t>
            </w:r>
            <w:r w:rsidR="005561B1">
              <w:rPr>
                <w:noProof/>
                <w:webHidden/>
              </w:rPr>
              <w:fldChar w:fldCharType="end"/>
            </w:r>
          </w:hyperlink>
        </w:p>
        <w:p w14:paraId="7573839B" w14:textId="4DE974B2"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61425E41" w:rsidR="00C36350" w:rsidRPr="003A2C42" w:rsidRDefault="006A0090" w:rsidP="003A2C42">
      <w:pPr>
        <w:pStyle w:val="Ttulo1"/>
        <w:spacing w:line="360" w:lineRule="auto"/>
        <w:rPr>
          <w:rFonts w:ascii="Arial" w:hAnsi="Arial" w:cs="Arial"/>
          <w:b/>
          <w:bCs/>
          <w:color w:val="auto"/>
          <w:sz w:val="24"/>
          <w:szCs w:val="24"/>
        </w:rPr>
      </w:pPr>
      <w:bookmarkStart w:id="0" w:name="_Toc11485759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cubrir los aspectos generales para el análisis de 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14857591"/>
      <w:r w:rsidRPr="003A2C42">
        <w:rPr>
          <w:rFonts w:ascii="Arial" w:hAnsi="Arial" w:cs="Arial"/>
          <w:b/>
          <w:bCs/>
          <w:color w:val="auto"/>
          <w:sz w:val="24"/>
          <w:szCs w:val="24"/>
        </w:rPr>
        <w:lastRenderedPageBreak/>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14857592"/>
      <w:r w:rsidRPr="003A2C42">
        <w:rPr>
          <w:rFonts w:ascii="Arial" w:hAnsi="Arial" w:cs="Arial"/>
          <w:b/>
          <w:bCs/>
          <w:color w:val="auto"/>
          <w:sz w:val="24"/>
          <w:szCs w:val="24"/>
        </w:rPr>
        <w:t>2.1 Objetivo General</w:t>
      </w:r>
      <w:bookmarkEnd w:id="2"/>
    </w:p>
    <w:p w14:paraId="29563177" w14:textId="731400DA" w:rsidR="00FA6769" w:rsidRDefault="00FA6769" w:rsidP="003F4544">
      <w:pPr>
        <w:spacing w:line="360" w:lineRule="auto"/>
        <w:ind w:left="1416"/>
        <w:jc w:val="both"/>
        <w:rPr>
          <w:rFonts w:ascii="Arial" w:hAnsi="Arial" w:cs="Arial"/>
          <w:sz w:val="24"/>
          <w:szCs w:val="24"/>
        </w:rPr>
      </w:pPr>
      <w:r>
        <w:rPr>
          <w:rFonts w:ascii="Arial" w:hAnsi="Arial" w:cs="Arial"/>
          <w:sz w:val="24"/>
          <w:szCs w:val="24"/>
        </w:rPr>
        <w:t xml:space="preserve">Desarrollar un sistema para entrenadores y personal de asistencia a equipos de voleibol </w:t>
      </w:r>
      <w:r w:rsidR="003F4544">
        <w:rPr>
          <w:rFonts w:ascii="Arial" w:hAnsi="Arial" w:cs="Arial"/>
          <w:sz w:val="24"/>
          <w:szCs w:val="24"/>
        </w:rPr>
        <w:t xml:space="preserve">(principalmente universitarios del estado) </w:t>
      </w:r>
      <w:r>
        <w:rPr>
          <w:rFonts w:ascii="Arial" w:hAnsi="Arial" w:cs="Arial"/>
          <w:sz w:val="24"/>
          <w:szCs w:val="24"/>
        </w:rPr>
        <w:t>que permita gestionar, analizar y procesar los datos de equipos y jugadores bajo su cargo.</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1485759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14857594"/>
      <w:r w:rsidRPr="003A2C42">
        <w:rPr>
          <w:rFonts w:ascii="Arial" w:hAnsi="Arial" w:cs="Arial"/>
          <w:b/>
          <w:bCs/>
          <w:color w:val="auto"/>
          <w:sz w:val="24"/>
          <w:szCs w:val="24"/>
        </w:rPr>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5E5D562C"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 xml:space="preserve">Así, </w:t>
      </w:r>
      <w:r w:rsidR="00192BB4">
        <w:rPr>
          <w:rFonts w:ascii="Arial" w:hAnsi="Arial" w:cs="Arial"/>
          <w:sz w:val="24"/>
          <w:szCs w:val="24"/>
        </w:rPr>
        <w:t xml:space="preserve">el sistema es una herramienta completa para las necesidades de registro y captura de datos sobre los equipos gestionados por el entrenador, que ahorra tiempos de procesamiento y registro para enfocarlos a las áreas más importantes del desarrollo de los deportistas. A su vez, provee reportes claros e informativos acerca del rendimiento deportivo de los jugadores y permite identificar los elementos a trabajar para mejorar los resultados. </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14857595"/>
      <w:r w:rsidRPr="003A2C42">
        <w:rPr>
          <w:rFonts w:ascii="Arial" w:hAnsi="Arial" w:cs="Arial"/>
          <w:b/>
          <w:bCs/>
          <w:color w:val="auto"/>
          <w:sz w:val="24"/>
          <w:szCs w:val="24"/>
        </w:rPr>
        <w:lastRenderedPageBreak/>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41837FBA" w14:textId="323D3A54" w:rsidR="001257E0" w:rsidRDefault="00C00268" w:rsidP="00460089">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1C44416D" w:rsidR="0035653A" w:rsidRPr="003A2C42" w:rsidRDefault="00460089" w:rsidP="00460089">
      <w:pPr>
        <w:rPr>
          <w:rFonts w:ascii="Arial" w:hAnsi="Arial" w:cs="Arial"/>
          <w:b/>
          <w:bCs/>
          <w:sz w:val="24"/>
          <w:szCs w:val="24"/>
        </w:rPr>
      </w:pPr>
      <w:r>
        <w:rPr>
          <w:rFonts w:ascii="Arial" w:hAnsi="Arial" w:cs="Arial"/>
          <w:b/>
          <w:bCs/>
          <w:sz w:val="24"/>
          <w:szCs w:val="24"/>
        </w:rPr>
        <w:br w:type="page"/>
      </w:r>
      <w:r w:rsidR="0035653A" w:rsidRPr="003A2C42">
        <w:rPr>
          <w:rFonts w:ascii="Arial" w:hAnsi="Arial" w:cs="Arial"/>
          <w:b/>
          <w:bCs/>
          <w:sz w:val="24"/>
          <w:szCs w:val="24"/>
        </w:rPr>
        <w:lastRenderedPageBreak/>
        <w:t>5. Marco teórico</w:t>
      </w:r>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6" w:name="_Toc114857596"/>
      <w:r w:rsidRPr="003A2C42">
        <w:rPr>
          <w:rFonts w:ascii="Arial" w:hAnsi="Arial" w:cs="Arial"/>
          <w:b/>
          <w:bCs/>
          <w:color w:val="auto"/>
          <w:sz w:val="24"/>
          <w:szCs w:val="24"/>
        </w:rPr>
        <w:t>5.1 Estadísticas en los deportes</w:t>
      </w:r>
      <w:bookmarkEnd w:id="6"/>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Los deportistas más aptos son aquellos que tienen una naturaleza fisiológica predominante en situaciones de alto riesgo (requieren de un esfuerzo mayor al de 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 xml:space="preserve">que un deportista debe seguir para rendir de forma óptima y desempeñarse adecuadamente en las competencias de las que </w:t>
      </w:r>
      <w:r w:rsidRPr="0004034E">
        <w:rPr>
          <w:rFonts w:ascii="Arial" w:hAnsi="Arial" w:cs="Arial"/>
          <w:sz w:val="24"/>
          <w:szCs w:val="24"/>
        </w:rPr>
        <w:lastRenderedPageBreak/>
        <w:t>es partícipe</w:t>
      </w:r>
      <w:r>
        <w:rPr>
          <w:rFonts w:ascii="Arial" w:hAnsi="Arial" w:cs="Arial"/>
          <w:sz w:val="24"/>
          <w:szCs w:val="24"/>
        </w:rPr>
        <w:t xml:space="preserve">, además de cuidar las metodologías a seguir para evitar lesiones, pues este nivel de competencia trae consigo un alto riesgo. Como plasma </w:t>
      </w:r>
      <w:proofErr w:type="spellStart"/>
      <w:r>
        <w:rPr>
          <w:rFonts w:ascii="Arial" w:hAnsi="Arial" w:cs="Arial"/>
          <w:sz w:val="24"/>
          <w:szCs w:val="24"/>
        </w:rPr>
        <w:t>Berengüí</w:t>
      </w:r>
      <w:proofErr w:type="spellEnd"/>
      <w:r>
        <w:rPr>
          <w:rFonts w:ascii="Arial" w:hAnsi="Arial" w:cs="Arial"/>
          <w:sz w:val="24"/>
          <w:szCs w:val="24"/>
        </w:rPr>
        <w:t xml:space="preserve">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 xml:space="preserve">El alto rendimiento deportivo implica un alto nivel de estrés y requiere de elevadas exigencias físicas, técnicas, tácticas y psicológicas. Frente al deporte </w:t>
      </w:r>
      <w:proofErr w:type="gramStart"/>
      <w:r w:rsidRPr="00045FD3">
        <w:rPr>
          <w:rFonts w:ascii="Arial" w:hAnsi="Arial" w:cs="Arial"/>
        </w:rPr>
        <w:t>amateur</w:t>
      </w:r>
      <w:proofErr w:type="gramEnd"/>
      <w:r w:rsidRPr="00045FD3">
        <w:rPr>
          <w:rFonts w:ascii="Arial" w:hAnsi="Arial" w:cs="Arial"/>
        </w:rPr>
        <w:t>,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Al tener a la mano una mayor cantidad de información con fundamentos científicos, los equipos deportivos pueden desarrollar más detalladamente los planes de entrenamiento que sus atletas llevarán por un periodo de tiempo y, mediante </w:t>
      </w:r>
      <w:r>
        <w:rPr>
          <w:rFonts w:ascii="Arial" w:hAnsi="Arial" w:cs="Arial"/>
          <w:sz w:val="24"/>
          <w:szCs w:val="24"/>
        </w:rPr>
        <w:lastRenderedPageBreak/>
        <w:t>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Si no se tiene en cuenta lo que aporta la utilización de modelos estadísticos a la solución de muchos problemas en el deporte, los resultados en la 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No siempre se </w:t>
      </w:r>
      <w:proofErr w:type="spellStart"/>
      <w:r>
        <w:rPr>
          <w:rFonts w:ascii="Arial" w:hAnsi="Arial" w:cs="Arial"/>
          <w:sz w:val="24"/>
          <w:szCs w:val="24"/>
        </w:rPr>
        <w:t>puden</w:t>
      </w:r>
      <w:proofErr w:type="spellEnd"/>
      <w:r>
        <w:rPr>
          <w:rFonts w:ascii="Arial" w:hAnsi="Arial" w:cs="Arial"/>
          <w:sz w:val="24"/>
          <w:szCs w:val="24"/>
        </w:rPr>
        <w:t xml:space="preserve">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w:t>
      </w:r>
      <w:proofErr w:type="spellStart"/>
      <w:r>
        <w:rPr>
          <w:rFonts w:ascii="Arial" w:hAnsi="Arial" w:cs="Arial"/>
          <w:sz w:val="24"/>
          <w:szCs w:val="24"/>
        </w:rPr>
        <w:t>Szabo</w:t>
      </w:r>
      <w:proofErr w:type="spellEnd"/>
      <w:r>
        <w:rPr>
          <w:rFonts w:ascii="Arial" w:hAnsi="Arial" w:cs="Arial"/>
          <w:sz w:val="24"/>
          <w:szCs w:val="24"/>
        </w:rPr>
        <w:t xml:space="preserve">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xml:space="preserve">, donde se calculó la efectividad de ataque de los jugadores de voleibol </w:t>
      </w:r>
      <w:r>
        <w:rPr>
          <w:rFonts w:ascii="Arial" w:hAnsi="Arial" w:cs="Arial"/>
          <w:sz w:val="24"/>
          <w:szCs w:val="24"/>
        </w:rPr>
        <w:lastRenderedPageBreak/>
        <w:t>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Cuando se consigue definir un modelo que analice los parámetros indicados para evaluar el rendimiento deportivo, es cuando se sientan las bases para hacer un plan de entrenamiento que maximice los resultados para el atleta, sabiendo que 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7" w:name="_Toc114857597"/>
      <w:r w:rsidRPr="003A2C42">
        <w:rPr>
          <w:rFonts w:ascii="Arial" w:hAnsi="Arial" w:cs="Arial"/>
          <w:b/>
          <w:bCs/>
          <w:color w:val="auto"/>
          <w:sz w:val="24"/>
          <w:szCs w:val="24"/>
        </w:rPr>
        <w:lastRenderedPageBreak/>
        <w:t>5.2 Tecnología en la estadística del deporte</w:t>
      </w:r>
      <w:bookmarkEnd w:id="7"/>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68433B14" w:rsidR="00460089" w:rsidRDefault="0035653A" w:rsidP="000D1303">
      <w:pPr>
        <w:spacing w:line="360" w:lineRule="auto"/>
        <w:jc w:val="both"/>
        <w:rPr>
          <w:rFonts w:ascii="Arial" w:hAnsi="Arial" w:cs="Arial"/>
          <w:sz w:val="24"/>
          <w:szCs w:val="24"/>
        </w:rPr>
      </w:pPr>
      <w:r>
        <w:rPr>
          <w:rFonts w:ascii="Arial" w:hAnsi="Arial" w:cs="Arial"/>
          <w:sz w:val="24"/>
          <w:szCs w:val="24"/>
        </w:rPr>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proponiendo soluciones y correcciones en base a análisis derivados de grandes cantidades de datos imposibles de procesar por seres humanos, como lo realizado en la investigación de </w:t>
      </w:r>
      <w:proofErr w:type="spellStart"/>
      <w:r>
        <w:rPr>
          <w:rFonts w:ascii="Arial" w:hAnsi="Arial" w:cs="Arial"/>
          <w:sz w:val="24"/>
          <w:szCs w:val="24"/>
        </w:rPr>
        <w:t>Zaho</w:t>
      </w:r>
      <w:proofErr w:type="spellEnd"/>
      <w:r>
        <w:rPr>
          <w:rFonts w:ascii="Arial" w:hAnsi="Arial" w:cs="Arial"/>
          <w:sz w:val="24"/>
          <w:szCs w:val="24"/>
        </w:rPr>
        <w:t xml:space="preserve">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xml:space="preserve">, donde un modelo de Deep </w:t>
      </w:r>
      <w:proofErr w:type="spellStart"/>
      <w:r>
        <w:rPr>
          <w:rFonts w:ascii="Arial" w:hAnsi="Arial" w:cs="Arial"/>
          <w:sz w:val="24"/>
          <w:szCs w:val="24"/>
        </w:rPr>
        <w:t>Learning</w:t>
      </w:r>
      <w:proofErr w:type="spellEnd"/>
      <w:r>
        <w:rPr>
          <w:rFonts w:ascii="Arial" w:hAnsi="Arial" w:cs="Arial"/>
          <w:sz w:val="24"/>
          <w:szCs w:val="24"/>
        </w:rPr>
        <w:t xml:space="preserve"> se entrena para analizar y procesar los movimientos técnicos durante entrenamientos en </w:t>
      </w:r>
      <w:r>
        <w:rPr>
          <w:rFonts w:ascii="Arial" w:hAnsi="Arial" w:cs="Arial"/>
          <w:sz w:val="24"/>
          <w:szCs w:val="24"/>
        </w:rPr>
        <w:lastRenderedPageBreak/>
        <w:t>distintos deportes para detectar cuándo se cae en acciones que puedan afectar negativamente y provocar alguna lesión.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29EDA0F3" w:rsidR="003404F5" w:rsidRPr="003A2C42" w:rsidRDefault="00460089" w:rsidP="00460089">
      <w:pPr>
        <w:rPr>
          <w:rFonts w:ascii="Arial" w:hAnsi="Arial" w:cs="Arial"/>
          <w:b/>
          <w:bCs/>
          <w:sz w:val="24"/>
          <w:szCs w:val="24"/>
        </w:rPr>
      </w:pPr>
      <w:r>
        <w:rPr>
          <w:rFonts w:ascii="Arial" w:hAnsi="Arial" w:cs="Arial"/>
          <w:sz w:val="24"/>
          <w:szCs w:val="24"/>
        </w:rPr>
        <w:br w:type="page"/>
      </w:r>
      <w:r w:rsidR="003404F5" w:rsidRPr="003A2C42">
        <w:rPr>
          <w:rFonts w:ascii="Arial" w:hAnsi="Arial" w:cs="Arial"/>
          <w:b/>
          <w:bCs/>
          <w:sz w:val="24"/>
          <w:szCs w:val="24"/>
        </w:rPr>
        <w:lastRenderedPageBreak/>
        <w:t>6. Desarrollo</w:t>
      </w:r>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8" w:name="_Toc114857598"/>
      <w:r w:rsidRPr="003A2C42">
        <w:rPr>
          <w:rFonts w:ascii="Arial" w:hAnsi="Arial" w:cs="Arial"/>
          <w:b/>
          <w:bCs/>
          <w:color w:val="auto"/>
          <w:sz w:val="24"/>
          <w:szCs w:val="24"/>
        </w:rPr>
        <w:t>6.1 Análisis y diseño</w:t>
      </w:r>
      <w:bookmarkEnd w:id="8"/>
    </w:p>
    <w:p w14:paraId="2BFC1CB3" w14:textId="36C44275" w:rsidR="007D1EC7" w:rsidRPr="003A2C42" w:rsidRDefault="007D1EC7" w:rsidP="003A2C42">
      <w:pPr>
        <w:pStyle w:val="Ttulo3"/>
        <w:spacing w:line="360" w:lineRule="auto"/>
        <w:rPr>
          <w:rFonts w:ascii="Arial" w:hAnsi="Arial" w:cs="Arial"/>
          <w:b/>
          <w:bCs/>
          <w:color w:val="auto"/>
        </w:rPr>
      </w:pPr>
      <w:bookmarkStart w:id="9" w:name="_Toc114857599"/>
      <w:r w:rsidRPr="003A2C42">
        <w:rPr>
          <w:rFonts w:ascii="Arial" w:hAnsi="Arial" w:cs="Arial"/>
          <w:b/>
          <w:bCs/>
          <w:color w:val="auto"/>
        </w:rPr>
        <w:t>6.1.1 Análisis de requerimientos</w:t>
      </w:r>
      <w:bookmarkEnd w:id="9"/>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lastRenderedPageBreak/>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lastRenderedPageBreak/>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77777777"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con ello 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lastRenderedPageBreak/>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0" w:name="_Toc114857600"/>
      <w:r w:rsidRPr="003A2C42">
        <w:rPr>
          <w:rFonts w:ascii="Arial" w:hAnsi="Arial" w:cs="Arial"/>
          <w:b/>
          <w:bCs/>
          <w:color w:val="auto"/>
        </w:rPr>
        <w:lastRenderedPageBreak/>
        <w:t>6.1.2 Arquitectura</w:t>
      </w:r>
      <w:bookmarkEnd w:id="10"/>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747A78E"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Gracias </w:t>
      </w:r>
      <w:r w:rsidR="003060E4">
        <w:rPr>
          <w:rFonts w:ascii="Arial" w:hAnsi="Arial" w:cs="Arial"/>
          <w:sz w:val="24"/>
          <w:szCs w:val="24"/>
        </w:rPr>
        <w:t xml:space="preserve">a </w:t>
      </w:r>
      <w:r>
        <w:rPr>
          <w:rFonts w:ascii="Arial" w:hAnsi="Arial" w:cs="Arial"/>
          <w:sz w:val="24"/>
          <w:szCs w:val="24"/>
        </w:rPr>
        <w:t>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3F346C3F"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información de lo que necesita. Una vez identificada la acción éste procede a comunicarse con el modelo y con la vista (dependiendo de lo que se ocupa) para que el sistema entregue la solución.</w:t>
      </w:r>
    </w:p>
    <w:p w14:paraId="7950E3F4" w14:textId="779FCD0F" w:rsidR="00AD095F" w:rsidRDefault="00AD095F" w:rsidP="00151843">
      <w:pPr>
        <w:spacing w:line="360" w:lineRule="auto"/>
        <w:jc w:val="both"/>
        <w:rPr>
          <w:rFonts w:ascii="Arial" w:hAnsi="Arial" w:cs="Arial"/>
          <w:sz w:val="24"/>
          <w:szCs w:val="24"/>
        </w:rPr>
      </w:pPr>
      <w:r>
        <w:rPr>
          <w:rFonts w:ascii="Arial" w:hAnsi="Arial" w:cs="Arial"/>
          <w:sz w:val="24"/>
          <w:szCs w:val="24"/>
        </w:rPr>
        <w:lastRenderedPageBreak/>
        <w:t xml:space="preserve">Finalmente la vista se encarga de mostrar al usuario la información </w:t>
      </w:r>
      <w:r w:rsidR="00E10CD7">
        <w:rPr>
          <w:rFonts w:ascii="Arial" w:hAnsi="Arial" w:cs="Arial"/>
          <w:sz w:val="24"/>
          <w:szCs w:val="24"/>
        </w:rPr>
        <w:t xml:space="preserve">que es de su interés, a través de distintas pantallas y con la capacidad para actualizar </w:t>
      </w:r>
      <w:r w:rsidR="00BD7BDA">
        <w:rPr>
          <w:rFonts w:ascii="Arial" w:hAnsi="Arial" w:cs="Arial"/>
          <w:sz w:val="24"/>
          <w:szCs w:val="24"/>
        </w:rPr>
        <w:t xml:space="preserve">dicha información </w:t>
      </w:r>
      <w:r w:rsidR="00E10CD7">
        <w:rPr>
          <w:rFonts w:ascii="Arial" w:hAnsi="Arial" w:cs="Arial"/>
          <w:sz w:val="24"/>
          <w:szCs w:val="24"/>
        </w:rPr>
        <w:t>cuando se le pida. Los datos se presentarán de manera estética y con un formato adecuado que sea de utilidad para el usuario final.</w:t>
      </w:r>
    </w:p>
    <w:p w14:paraId="36CC36F9" w14:textId="69325219" w:rsidR="00E10CD7" w:rsidRPr="003A2C42" w:rsidRDefault="0028632B" w:rsidP="00381AAA">
      <w:pPr>
        <w:pStyle w:val="Ttulo3"/>
        <w:spacing w:line="360" w:lineRule="auto"/>
        <w:rPr>
          <w:rFonts w:ascii="Arial" w:hAnsi="Arial" w:cs="Arial"/>
          <w:b/>
          <w:bCs/>
          <w:color w:val="auto"/>
        </w:rPr>
      </w:pPr>
      <w:bookmarkStart w:id="11" w:name="_Toc114857601"/>
      <w:r w:rsidRPr="003A2C42">
        <w:rPr>
          <w:rFonts w:ascii="Arial" w:hAnsi="Arial" w:cs="Arial"/>
          <w:b/>
          <w:bCs/>
          <w:color w:val="auto"/>
        </w:rPr>
        <w:t>6.1.3 Metodología</w:t>
      </w:r>
      <w:bookmarkEnd w:id="11"/>
    </w:p>
    <w:p w14:paraId="4A846F5C" w14:textId="3EBE210A" w:rsidR="0028632B" w:rsidRDefault="0028632B" w:rsidP="00381AAA">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t>Las limitaciones en tiempo nos hacen plantear si el proyecto es factible en cuestión de si entregará la funcionalidad esperada en fechas establecidas con anterioridad. Para este sistema se tiene un tiempo de finalización de 11 meses, en los cuales se 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 xml:space="preserve">s tecnologías que proveerán un entorno adecuado para trabajar y completar el sistema en sus dos modalidades (escritorio y móvil) serán Python y </w:t>
      </w:r>
      <w:proofErr w:type="spellStart"/>
      <w:r w:rsidR="00DB13E7">
        <w:rPr>
          <w:rFonts w:ascii="Arial" w:hAnsi="Arial" w:cs="Arial"/>
          <w:sz w:val="24"/>
          <w:szCs w:val="24"/>
        </w:rPr>
        <w:t>React</w:t>
      </w:r>
      <w:proofErr w:type="spellEnd"/>
      <w:r w:rsidR="00DB13E7">
        <w:rPr>
          <w:rFonts w:ascii="Arial" w:hAnsi="Arial" w:cs="Arial"/>
          <w:sz w:val="24"/>
          <w:szCs w:val="24"/>
        </w:rPr>
        <w:t xml:space="preserve"> Native. Cada una de ellas necesitará de herramientas adicionales como librerías para el manejo de cálculos estadísticos complejos así como para construir gráficos y </w:t>
      </w:r>
      <w:r w:rsidR="00DB13E7">
        <w:rPr>
          <w:rFonts w:ascii="Arial" w:hAnsi="Arial" w:cs="Arial"/>
          <w:sz w:val="24"/>
          <w:szCs w:val="24"/>
        </w:rPr>
        <w:lastRenderedPageBreak/>
        <w:t>representar lo mejor posible la realidad de lo que sucede en un partido o entrenamiento.</w:t>
      </w:r>
    </w:p>
    <w:p w14:paraId="668A3689" w14:textId="2950698D"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se visualiza el desarrollo</w:t>
      </w:r>
      <w:r w:rsidR="00595B13">
        <w:rPr>
          <w:rFonts w:ascii="Arial" w:hAnsi="Arial" w:cs="Arial"/>
          <w:sz w:val="24"/>
          <w:szCs w:val="24"/>
        </w:rPr>
        <w:t xml:space="preserve"> de una forma</w:t>
      </w:r>
      <w:r>
        <w:rPr>
          <w:rFonts w:ascii="Arial" w:hAnsi="Arial" w:cs="Arial"/>
          <w:sz w:val="24"/>
          <w:szCs w:val="24"/>
        </w:rPr>
        <w:t xml:space="preserve"> activa y con actualizaciones continuas, por lo que una organización previa y constante disciplina proporcionará los beneficios que solventen esta visión.</w:t>
      </w:r>
      <w:r w:rsidR="0095170F">
        <w:rPr>
          <w:rFonts w:ascii="Arial" w:hAnsi="Arial" w:cs="Arial"/>
          <w:sz w:val="24"/>
          <w:szCs w:val="24"/>
        </w:rPr>
        <w:t xml:space="preserve"> Por ende, el trabajo en equipo proveerá la participación y retroalimentación requeridas.</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En perspectiva y tomando lo mencionado anteriormente, se considera que la metodología adecuada es una del tipo ágil. Para este tipo de metodologías es importante la comunicación periódica con el usuario, responsabilidades definidas y constante apoyo entre el equipo. En el paradigma ágil el tiempo de finalización de proyectos se hace más corto y no es tan demandante la documentación, esto da flexibilidad al diseño de la aplicación y se podrán realizar cambios acordados o mejoras durante las sesiones de revisión (que tienen periodos cortos entre ellas).</w:t>
      </w:r>
    </w:p>
    <w:p w14:paraId="4E91CE99" w14:textId="77777777" w:rsidR="00595B13"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w:t>
      </w:r>
    </w:p>
    <w:p w14:paraId="4CA24CA2" w14:textId="48826CB9" w:rsidR="002662B1" w:rsidRDefault="00471503" w:rsidP="00514279">
      <w:pPr>
        <w:spacing w:line="360" w:lineRule="auto"/>
        <w:jc w:val="both"/>
        <w:rPr>
          <w:rFonts w:ascii="Arial" w:hAnsi="Arial" w:cs="Arial"/>
          <w:sz w:val="24"/>
          <w:szCs w:val="24"/>
        </w:rPr>
      </w:pPr>
      <w:r>
        <w:rPr>
          <w:rFonts w:ascii="Arial" w:hAnsi="Arial" w:cs="Arial"/>
          <w:sz w:val="24"/>
          <w:szCs w:val="24"/>
        </w:rPr>
        <w:t xml:space="preserve">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2C17E218" w:rsidR="0035653A" w:rsidRDefault="002662B1" w:rsidP="0035653A">
      <w:pPr>
        <w:spacing w:line="360" w:lineRule="auto"/>
        <w:jc w:val="both"/>
        <w:rPr>
          <w:rFonts w:ascii="Arial" w:hAnsi="Arial" w:cs="Arial"/>
          <w:sz w:val="24"/>
          <w:szCs w:val="24"/>
        </w:rPr>
      </w:pPr>
      <w:r>
        <w:rPr>
          <w:rFonts w:ascii="Arial" w:hAnsi="Arial" w:cs="Arial"/>
          <w:sz w:val="24"/>
          <w:szCs w:val="24"/>
        </w:rPr>
        <w:t xml:space="preserve">Por lo tanto, se escoge la herramienta de Microsoft </w:t>
      </w:r>
      <w:proofErr w:type="spellStart"/>
      <w:r>
        <w:rPr>
          <w:rFonts w:ascii="Arial" w:hAnsi="Arial" w:cs="Arial"/>
          <w:sz w:val="24"/>
          <w:szCs w:val="24"/>
        </w:rPr>
        <w:t>Planner</w:t>
      </w:r>
      <w:proofErr w:type="spellEnd"/>
      <w:r>
        <w:rPr>
          <w:rFonts w:ascii="Arial" w:hAnsi="Arial" w:cs="Arial"/>
          <w:sz w:val="24"/>
          <w:szCs w:val="24"/>
        </w:rPr>
        <w:t xml:space="preserve">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8CB775D" w14:textId="343828A7" w:rsidR="00CD6182" w:rsidRPr="003A2C42" w:rsidRDefault="00CD6182" w:rsidP="00CD6182">
      <w:pPr>
        <w:pStyle w:val="Ttulo3"/>
        <w:spacing w:line="360" w:lineRule="auto"/>
        <w:rPr>
          <w:rFonts w:ascii="Arial" w:hAnsi="Arial" w:cs="Arial"/>
          <w:b/>
          <w:bCs/>
          <w:color w:val="auto"/>
        </w:rPr>
      </w:pPr>
      <w:bookmarkStart w:id="12" w:name="_Toc114857602"/>
      <w:r w:rsidRPr="003A2C42">
        <w:rPr>
          <w:rFonts w:ascii="Arial" w:hAnsi="Arial" w:cs="Arial"/>
          <w:b/>
          <w:bCs/>
          <w:color w:val="auto"/>
        </w:rPr>
        <w:lastRenderedPageBreak/>
        <w:t>6.1.</w:t>
      </w:r>
      <w:r>
        <w:rPr>
          <w:rFonts w:ascii="Arial" w:hAnsi="Arial" w:cs="Arial"/>
          <w:b/>
          <w:bCs/>
          <w:color w:val="auto"/>
        </w:rPr>
        <w:t>4</w:t>
      </w:r>
      <w:r w:rsidRPr="003A2C42">
        <w:rPr>
          <w:rFonts w:ascii="Arial" w:hAnsi="Arial" w:cs="Arial"/>
          <w:b/>
          <w:bCs/>
          <w:color w:val="auto"/>
        </w:rPr>
        <w:t xml:space="preserve"> </w:t>
      </w:r>
      <w:r>
        <w:rPr>
          <w:rFonts w:ascii="Arial" w:hAnsi="Arial" w:cs="Arial"/>
          <w:b/>
          <w:bCs/>
          <w:color w:val="auto"/>
        </w:rPr>
        <w:t>Diseño</w:t>
      </w:r>
      <w:bookmarkEnd w:id="12"/>
    </w:p>
    <w:p w14:paraId="6BFE72C7" w14:textId="5A681F56" w:rsidR="00595B13" w:rsidRDefault="008D62BD" w:rsidP="0035653A">
      <w:pPr>
        <w:spacing w:line="360" w:lineRule="auto"/>
        <w:jc w:val="both"/>
        <w:rPr>
          <w:rFonts w:ascii="Arial" w:hAnsi="Arial" w:cs="Arial"/>
          <w:sz w:val="24"/>
          <w:szCs w:val="24"/>
        </w:rPr>
      </w:pPr>
      <w:r>
        <w:rPr>
          <w:rFonts w:ascii="Arial" w:hAnsi="Arial" w:cs="Arial"/>
          <w:sz w:val="24"/>
          <w:szCs w:val="24"/>
        </w:rPr>
        <w:t xml:space="preserve">La aplicación se divide en dos ámbitos o plataformas en donde podrá ejecutarse, estos son escritorio y dispositivo móvil respectivamente. Se presentan características deseables para </w:t>
      </w:r>
      <w:r w:rsidR="00EE2043">
        <w:rPr>
          <w:rFonts w:ascii="Arial" w:hAnsi="Arial" w:cs="Arial"/>
          <w:sz w:val="24"/>
          <w:szCs w:val="24"/>
        </w:rPr>
        <w:t xml:space="preserve">la versión de la aplicación en </w:t>
      </w:r>
      <w:r>
        <w:rPr>
          <w:rFonts w:ascii="Arial" w:hAnsi="Arial" w:cs="Arial"/>
          <w:sz w:val="24"/>
          <w:szCs w:val="24"/>
        </w:rPr>
        <w:t>ambas plataformas, en las que destacan:</w:t>
      </w:r>
    </w:p>
    <w:p w14:paraId="338B4E86" w14:textId="5F5EDD9F" w:rsidR="008D62BD" w:rsidRDefault="008D62BD"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Conexión a las bases de datos SQL y NoSQL</w:t>
      </w:r>
    </w:p>
    <w:p w14:paraId="267DBF7C" w14:textId="531F0A38" w:rsidR="008D62BD" w:rsidRDefault="008D62BD"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Uso de</w:t>
      </w:r>
      <w:r w:rsidR="00724615">
        <w:rPr>
          <w:rFonts w:ascii="Arial" w:hAnsi="Arial" w:cs="Arial"/>
          <w:sz w:val="24"/>
          <w:szCs w:val="24"/>
        </w:rPr>
        <w:t xml:space="preserve"> una copia de datos local sin necesidad de conexión a internet</w:t>
      </w:r>
    </w:p>
    <w:p w14:paraId="68D7F4A3" w14:textId="5A1CC070" w:rsidR="00724615" w:rsidRDefault="00724615"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Interfaz amigable y útil para la captura de datos en tiempo real de juego</w:t>
      </w:r>
    </w:p>
    <w:p w14:paraId="1C0F7CAE" w14:textId="5ABB4D66" w:rsidR="00724615" w:rsidRDefault="00EE2043"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Rendimiento adecuado para procesar datos durante análisis estadístico</w:t>
      </w:r>
    </w:p>
    <w:p w14:paraId="6BD4CB8F" w14:textId="3816679A" w:rsidR="00EE2043" w:rsidRDefault="00EE2043"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Estadísticas representativas y </w:t>
      </w:r>
      <w:r w:rsidR="00766765">
        <w:rPr>
          <w:rFonts w:ascii="Arial" w:hAnsi="Arial" w:cs="Arial"/>
          <w:sz w:val="24"/>
          <w:szCs w:val="24"/>
        </w:rPr>
        <w:t>coherentes</w:t>
      </w:r>
    </w:p>
    <w:p w14:paraId="4E916047" w14:textId="0E1E0337" w:rsidR="00766765" w:rsidRDefault="00766765" w:rsidP="00766765">
      <w:pPr>
        <w:spacing w:line="360" w:lineRule="auto"/>
        <w:jc w:val="both"/>
        <w:rPr>
          <w:rFonts w:ascii="Arial" w:hAnsi="Arial" w:cs="Arial"/>
          <w:sz w:val="24"/>
          <w:szCs w:val="24"/>
        </w:rPr>
      </w:pPr>
      <w:r>
        <w:rPr>
          <w:rFonts w:ascii="Arial" w:hAnsi="Arial" w:cs="Arial"/>
          <w:sz w:val="24"/>
          <w:szCs w:val="24"/>
        </w:rPr>
        <w:t>En general debemos procurar una correspondencia entre escritorio y aplicación móvil, ya que la intención es proporcionar el sistema de software sin aumento o disminución de características por ejecutarlo en un sistema u otro.</w:t>
      </w:r>
    </w:p>
    <w:p w14:paraId="306E12CC" w14:textId="60C3C1C7" w:rsidR="00766765" w:rsidRDefault="00766765" w:rsidP="00766765">
      <w:pPr>
        <w:spacing w:line="360" w:lineRule="auto"/>
        <w:jc w:val="both"/>
        <w:rPr>
          <w:rFonts w:ascii="Arial" w:hAnsi="Arial" w:cs="Arial"/>
          <w:sz w:val="24"/>
          <w:szCs w:val="24"/>
        </w:rPr>
      </w:pPr>
      <w:r>
        <w:rPr>
          <w:rFonts w:ascii="Arial" w:hAnsi="Arial" w:cs="Arial"/>
          <w:sz w:val="24"/>
          <w:szCs w:val="24"/>
        </w:rPr>
        <w:t>Cabe destacar que una vez realizado el análisis de los datos que requiere un entrenador y el equipo auxiliar para medir el rendimiento de su equipo</w:t>
      </w:r>
      <w:r w:rsidR="00DD57A7">
        <w:rPr>
          <w:rFonts w:ascii="Arial" w:hAnsi="Arial" w:cs="Arial"/>
          <w:sz w:val="24"/>
          <w:szCs w:val="24"/>
        </w:rPr>
        <w:t xml:space="preserve">, se han identificado las entidades principales del sistema (aquellas que no lidian con métodos de conexión y procesamiento estadístico). Las entidades corresponden a todos aquellos elementos que pueden ser definidos en el sistema (el entrenador, un jugador, entrenamientos, etc.) y de los cuales obtenemos información útil para condensar </w:t>
      </w:r>
      <w:r w:rsidR="00B44CC9">
        <w:rPr>
          <w:rFonts w:ascii="Arial" w:hAnsi="Arial" w:cs="Arial"/>
          <w:sz w:val="24"/>
          <w:szCs w:val="24"/>
        </w:rPr>
        <w:t>y convertir en reportes de rendimiento para la toma de decisiones. Cada una de estas entidades se ilu</w:t>
      </w:r>
      <w:r w:rsidR="00044648">
        <w:rPr>
          <w:rFonts w:ascii="Arial" w:hAnsi="Arial" w:cs="Arial"/>
          <w:sz w:val="24"/>
          <w:szCs w:val="24"/>
        </w:rPr>
        <w:t>stran en las Figuras 3 y 4 que identifican el diagrama de clases y de entidad-relación del sistema.</w:t>
      </w:r>
    </w:p>
    <w:p w14:paraId="50EDD618" w14:textId="512ED610" w:rsidR="00044648" w:rsidRPr="00766765" w:rsidRDefault="00044648" w:rsidP="00766765">
      <w:pPr>
        <w:spacing w:line="360" w:lineRule="auto"/>
        <w:jc w:val="both"/>
        <w:rPr>
          <w:rFonts w:ascii="Arial" w:hAnsi="Arial" w:cs="Arial"/>
          <w:sz w:val="24"/>
          <w:szCs w:val="24"/>
        </w:rPr>
      </w:pPr>
      <w:r>
        <w:rPr>
          <w:rFonts w:ascii="Arial" w:hAnsi="Arial" w:cs="Arial"/>
          <w:sz w:val="24"/>
          <w:szCs w:val="24"/>
        </w:rPr>
        <w:t>Con el uso de estos diagramas se puede levantar el entorno de bases de datos tipo SQL para aquellas entidades que no requieran de una gran cantidad de operaciones de escritura, ya que estas serían pasadas a documentos en una BD de tipo NoSQL y de este modo permitir un mejor manejo en volumen y procesamiento de grandes cantidades de datos (como el caso de acciones realizadas por jugador por partido, entre otras cuestiones).</w:t>
      </w:r>
      <w:r w:rsidR="00315173">
        <w:rPr>
          <w:rFonts w:ascii="Arial" w:hAnsi="Arial" w:cs="Arial"/>
          <w:sz w:val="24"/>
          <w:szCs w:val="24"/>
        </w:rPr>
        <w:t xml:space="preserve"> En el caso de la aplicación de escritorio el entorno será construido en MySQL debido a la experiencia en su manejo y la alta documentación, del mismo modo la aplicación construida en Python tendrá clases definidas por el </w:t>
      </w:r>
      <w:r w:rsidR="00315173">
        <w:rPr>
          <w:rFonts w:ascii="Arial" w:hAnsi="Arial" w:cs="Arial"/>
          <w:sz w:val="24"/>
          <w:szCs w:val="24"/>
        </w:rPr>
        <w:lastRenderedPageBreak/>
        <w:t>diagrama de clases para establecer sus atributos y métodos de modo que facilite su manipulación en operaciones CRUD y estadísticas.</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3" w:name="_Toc114857603"/>
      <w:r w:rsidRPr="003A2C42">
        <w:rPr>
          <w:rFonts w:ascii="Arial" w:hAnsi="Arial" w:cs="Arial"/>
          <w:b/>
          <w:bCs/>
          <w:color w:val="auto"/>
          <w:sz w:val="24"/>
          <w:szCs w:val="24"/>
        </w:rPr>
        <w:t>7. Referencias Bibliográficas (Preliminares)</w:t>
      </w:r>
      <w:bookmarkEnd w:id="13"/>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192BB4" w:rsidRDefault="0035653A" w:rsidP="003A2C42">
              <w:pPr>
                <w:spacing w:line="360" w:lineRule="auto"/>
                <w:jc w:val="both"/>
                <w:rPr>
                  <w:rFonts w:ascii="Arial" w:hAnsi="Arial" w:cs="Arial"/>
                  <w:noProof/>
                  <w:sz w:val="24"/>
                  <w:szCs w:val="24"/>
                  <w:lang w:val="en-US"/>
                </w:rPr>
              </w:pPr>
              <w:r w:rsidRPr="0035653A">
                <w:rPr>
                  <w:rFonts w:ascii="Arial" w:hAnsi="Arial" w:cs="Arial"/>
                  <w:sz w:val="24"/>
                  <w:szCs w:val="24"/>
                </w:rPr>
                <w:fldChar w:fldCharType="begin"/>
              </w:r>
              <w:r w:rsidRPr="00192BB4">
                <w:rPr>
                  <w:rFonts w:ascii="Arial" w:hAnsi="Arial" w:cs="Arial"/>
                  <w:sz w:val="24"/>
                  <w:szCs w:val="24"/>
                </w:rPr>
                <w:instrText>BIBLIOGRAPHY</w:instrText>
              </w:r>
              <w:r w:rsidRPr="0035653A">
                <w:rPr>
                  <w:rFonts w:ascii="Arial" w:hAnsi="Arial" w:cs="Arial"/>
                  <w:sz w:val="24"/>
                  <w:szCs w:val="24"/>
                </w:rPr>
                <w:fldChar w:fldCharType="separate"/>
              </w:r>
              <w:r w:rsidRPr="00192BB4">
                <w:rPr>
                  <w:rFonts w:ascii="Arial" w:hAnsi="Arial" w:cs="Arial"/>
                  <w:noProof/>
                  <w:sz w:val="24"/>
                  <w:szCs w:val="24"/>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192BB4">
                <w:rPr>
                  <w:rFonts w:ascii="Arial" w:hAnsi="Arial" w:cs="Arial"/>
                  <w:noProof/>
                  <w:sz w:val="24"/>
                  <w:szCs w:val="24"/>
                  <w:lang w:val="en-U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192BB4">
                <w:rPr>
                  <w:rFonts w:ascii="Arial" w:hAnsi="Arial" w:cs="Arial"/>
                  <w:noProof/>
                  <w:sz w:val="24"/>
                  <w:szCs w:val="24"/>
                  <w:lang w:val="en-US"/>
                </w:rPr>
                <w:t xml:space="preserve">Berengüí, R., Ortín, F. J., Garcés de Los Fayos, E. J., &amp; Hidalgo, M. D. (2017). </w:t>
              </w:r>
              <w:r w:rsidRPr="0035653A">
                <w:rPr>
                  <w:rFonts w:ascii="Arial" w:hAnsi="Arial" w:cs="Arial"/>
                  <w:noProof/>
                  <w:sz w:val="24"/>
                  <w:szCs w:val="24"/>
                  <w:lang w:val="es-ES"/>
                </w:rPr>
                <w:t xml:space="preserve">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7EC3E0FB"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Computational Intelligence and Neuroscience</w:t>
              </w:r>
              <w:r w:rsidRPr="0035653A">
                <w:rPr>
                  <w:rFonts w:ascii="Arial" w:hAnsi="Arial" w:cs="Arial"/>
                  <w:noProof/>
                  <w:sz w:val="24"/>
                  <w:szCs w:val="24"/>
                  <w:lang w:val="en-US"/>
                </w:rPr>
                <w:t>, 1-11. doi: https://doi-org.dibpxy.uaa.mx/10.1155/2022/6492410</w:t>
              </w:r>
            </w:p>
            <w:p w14:paraId="363A3051" w14:textId="4E13925B" w:rsidR="0035653A" w:rsidRDefault="0035653A" w:rsidP="0035653A">
              <w:pPr>
                <w:spacing w:line="360" w:lineRule="auto"/>
              </w:pPr>
              <w:r w:rsidRPr="0035653A">
                <w:rPr>
                  <w:rFonts w:ascii="Arial" w:hAnsi="Arial" w:cs="Arial"/>
                  <w:b/>
                  <w:bCs/>
                  <w:sz w:val="24"/>
                  <w:szCs w:val="24"/>
                </w:rPr>
                <w:fldChar w:fldCharType="end"/>
              </w:r>
            </w:p>
          </w:sdtContent>
        </w:sdt>
      </w:sdtContent>
    </w:sdt>
    <w:p w14:paraId="430D65D5" w14:textId="77777777" w:rsidR="0035653A" w:rsidRDefault="0035653A" w:rsidP="00514279">
      <w:pPr>
        <w:spacing w:line="360" w:lineRule="auto"/>
        <w:jc w:val="both"/>
        <w:rPr>
          <w:rFonts w:ascii="Arial" w:hAnsi="Arial" w:cs="Arial"/>
          <w:b/>
          <w:bCs/>
          <w:sz w:val="24"/>
          <w:szCs w:val="24"/>
        </w:rPr>
      </w:pPr>
    </w:p>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4" w:name="_Toc114857604"/>
      <w:r w:rsidRPr="00CD2C67">
        <w:rPr>
          <w:rFonts w:ascii="Arial" w:hAnsi="Arial" w:cs="Arial"/>
          <w:b/>
          <w:bCs/>
          <w:color w:val="auto"/>
          <w:sz w:val="24"/>
          <w:szCs w:val="24"/>
        </w:rPr>
        <w:lastRenderedPageBreak/>
        <w:t>8. Anexos</w:t>
      </w:r>
      <w:bookmarkEnd w:id="14"/>
    </w:p>
    <w:p w14:paraId="541DF1FB" w14:textId="77777777" w:rsidR="003E55FD" w:rsidRDefault="003E55FD" w:rsidP="003E55FD">
      <w:pPr>
        <w:keepNext/>
        <w:spacing w:line="360" w:lineRule="auto"/>
        <w:jc w:val="both"/>
      </w:pPr>
      <w:r>
        <w:rPr>
          <w:rFonts w:ascii="Arial" w:hAnsi="Arial" w:cs="Arial"/>
          <w:noProof/>
          <w:sz w:val="24"/>
          <w:szCs w:val="24"/>
        </w:rPr>
        <w:drawing>
          <wp:inline distT="0" distB="0" distL="0" distR="0" wp14:anchorId="575108D5" wp14:editId="6DEEFF81">
            <wp:extent cx="5610225" cy="4133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32B1C0F8" w14:textId="18DC194E" w:rsidR="003E55FD"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321C17">
        <w:rPr>
          <w:noProof/>
          <w:sz w:val="22"/>
          <w:szCs w:val="22"/>
        </w:rPr>
        <w:t>1</w:t>
      </w:r>
      <w:r w:rsidRPr="003E55FD">
        <w:rPr>
          <w:sz w:val="22"/>
          <w:szCs w:val="22"/>
        </w:rPr>
        <w:fldChar w:fldCharType="end"/>
      </w:r>
      <w:r w:rsidRPr="003E55FD">
        <w:rPr>
          <w:sz w:val="22"/>
          <w:szCs w:val="22"/>
        </w:rPr>
        <w:t>. Diagrama de trazabilidad de la aplicación</w:t>
      </w:r>
    </w:p>
    <w:p w14:paraId="1750962C" w14:textId="77777777" w:rsidR="003E55FD" w:rsidRDefault="003E55FD" w:rsidP="003E55FD">
      <w:pPr>
        <w:keepNext/>
        <w:spacing w:line="360" w:lineRule="auto"/>
        <w:jc w:val="both"/>
      </w:pPr>
      <w:r w:rsidRPr="00941DC8">
        <w:rPr>
          <w:b/>
          <w:bCs/>
          <w:noProof/>
        </w:rPr>
        <w:lastRenderedPageBreak/>
        <w:drawing>
          <wp:inline distT="0" distB="0" distL="0" distR="0" wp14:anchorId="1D386609" wp14:editId="0E37D6C3">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3F400CF2" w14:textId="6C51F74B" w:rsidR="0028632B" w:rsidRDefault="003E55FD" w:rsidP="003E55FD">
      <w:pPr>
        <w:pStyle w:val="Descripcin"/>
        <w:jc w:val="center"/>
        <w:rPr>
          <w:i w:val="0"/>
          <w:iCs w:val="0"/>
          <w:sz w:val="22"/>
          <w:szCs w:val="2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321C17">
        <w:rPr>
          <w:noProof/>
          <w:sz w:val="22"/>
          <w:szCs w:val="22"/>
        </w:rPr>
        <w:t>2</w:t>
      </w:r>
      <w:r w:rsidRPr="003E55FD">
        <w:rPr>
          <w:sz w:val="22"/>
          <w:szCs w:val="22"/>
        </w:rPr>
        <w:fldChar w:fldCharType="end"/>
      </w:r>
      <w:r w:rsidRPr="003E55FD">
        <w:rPr>
          <w:sz w:val="22"/>
          <w:szCs w:val="22"/>
        </w:rPr>
        <w:t>. Diagrama de casos de uso general</w:t>
      </w:r>
    </w:p>
    <w:p w14:paraId="321BF9B0" w14:textId="77777777" w:rsidR="00B45ED5" w:rsidRPr="00B45ED5" w:rsidRDefault="00B45ED5" w:rsidP="00B45ED5"/>
    <w:p w14:paraId="4FC30D1C" w14:textId="29E14352" w:rsidR="00B45ED5" w:rsidRPr="00C5767C" w:rsidRDefault="006A1C18" w:rsidP="00C5767C">
      <w:pPr>
        <w:spacing w:line="360" w:lineRule="auto"/>
        <w:jc w:val="both"/>
        <w:rPr>
          <w:rFonts w:ascii="Arial" w:hAnsi="Arial" w:cs="Arial"/>
          <w:sz w:val="24"/>
          <w:szCs w:val="24"/>
        </w:rPr>
      </w:pPr>
      <w:r>
        <w:rPr>
          <w:rFonts w:ascii="Arial" w:hAnsi="Arial" w:cs="Arial"/>
          <w:noProof/>
          <w:sz w:val="24"/>
          <w:szCs w:val="24"/>
        </w:rPr>
        <w:drawing>
          <wp:inline distT="0" distB="0" distL="0" distR="0" wp14:anchorId="5F6E970F" wp14:editId="524B329B">
            <wp:extent cx="5610225" cy="2676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14:paraId="066F431A" w14:textId="57661110" w:rsidR="00791458" w:rsidRDefault="00B45ED5" w:rsidP="00B45ED5">
      <w:pPr>
        <w:jc w:val="center"/>
        <w:rPr>
          <w:color w:val="44546A" w:themeColor="text2"/>
        </w:rPr>
      </w:pPr>
      <w:r w:rsidRPr="00B45ED5">
        <w:rPr>
          <w:i/>
          <w:iCs/>
          <w:color w:val="44546A" w:themeColor="text2"/>
        </w:rPr>
        <w:t>Figura 3. Diagrama de clases</w:t>
      </w:r>
      <w:r w:rsidR="006A1C18">
        <w:rPr>
          <w:i/>
          <w:iCs/>
          <w:color w:val="44546A" w:themeColor="text2"/>
        </w:rPr>
        <w:t xml:space="preserve"> (con tipos de datos)</w:t>
      </w:r>
    </w:p>
    <w:p w14:paraId="397190E1" w14:textId="63E96B06" w:rsidR="004270D4" w:rsidRDefault="006A1C18" w:rsidP="00B45ED5">
      <w:pPr>
        <w:jc w:val="center"/>
        <w:rPr>
          <w:color w:val="44546A" w:themeColor="text2"/>
        </w:rPr>
      </w:pPr>
      <w:r>
        <w:rPr>
          <w:noProof/>
          <w:color w:val="44546A" w:themeColor="text2"/>
        </w:rPr>
        <w:lastRenderedPageBreak/>
        <w:drawing>
          <wp:inline distT="0" distB="0" distL="0" distR="0" wp14:anchorId="73EA6EBA" wp14:editId="20291A7A">
            <wp:extent cx="5610225" cy="5229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229225"/>
                    </a:xfrm>
                    <a:prstGeom prst="rect">
                      <a:avLst/>
                    </a:prstGeom>
                    <a:noFill/>
                    <a:ln>
                      <a:noFill/>
                    </a:ln>
                  </pic:spPr>
                </pic:pic>
              </a:graphicData>
            </a:graphic>
          </wp:inline>
        </w:drawing>
      </w:r>
    </w:p>
    <w:p w14:paraId="19B7D6DF" w14:textId="3699DBB5" w:rsidR="004270D4" w:rsidRDefault="004270D4" w:rsidP="004270D4">
      <w:pPr>
        <w:jc w:val="center"/>
        <w:rPr>
          <w:color w:val="44546A" w:themeColor="text2"/>
        </w:rPr>
      </w:pPr>
      <w:r w:rsidRPr="00B45ED5">
        <w:rPr>
          <w:i/>
          <w:iCs/>
          <w:color w:val="44546A" w:themeColor="text2"/>
        </w:rPr>
        <w:t xml:space="preserve">Figura </w:t>
      </w:r>
      <w:r w:rsidR="00B44CC9">
        <w:rPr>
          <w:i/>
          <w:iCs/>
          <w:color w:val="44546A" w:themeColor="text2"/>
        </w:rPr>
        <w:t>4</w:t>
      </w:r>
      <w:r w:rsidRPr="00B45ED5">
        <w:rPr>
          <w:i/>
          <w:iCs/>
          <w:color w:val="44546A" w:themeColor="text2"/>
        </w:rPr>
        <w:t xml:space="preserve">. Diagrama </w:t>
      </w:r>
      <w:r>
        <w:rPr>
          <w:i/>
          <w:iCs/>
          <w:color w:val="44546A" w:themeColor="text2"/>
        </w:rPr>
        <w:t>E-R</w:t>
      </w:r>
      <w:r w:rsidR="006A1C18">
        <w:rPr>
          <w:i/>
          <w:iCs/>
          <w:color w:val="44546A" w:themeColor="text2"/>
        </w:rPr>
        <w:t xml:space="preserve"> (tipos de datos)</w:t>
      </w:r>
    </w:p>
    <w:p w14:paraId="3302B8C6" w14:textId="77777777" w:rsidR="004270D4" w:rsidRPr="004270D4" w:rsidRDefault="004270D4" w:rsidP="00B45ED5">
      <w:pPr>
        <w:jc w:val="center"/>
        <w:rPr>
          <w:color w:val="44546A" w:themeColor="text2"/>
        </w:rPr>
      </w:pPr>
    </w:p>
    <w:sectPr w:rsidR="004270D4" w:rsidRPr="004270D4" w:rsidSect="003747E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19C6" w14:textId="77777777" w:rsidR="00345886" w:rsidRDefault="00345886" w:rsidP="003747E2">
      <w:pPr>
        <w:spacing w:after="0" w:line="240" w:lineRule="auto"/>
      </w:pPr>
      <w:r>
        <w:separator/>
      </w:r>
    </w:p>
  </w:endnote>
  <w:endnote w:type="continuationSeparator" w:id="0">
    <w:p w14:paraId="341FC38D" w14:textId="77777777" w:rsidR="00345886" w:rsidRDefault="00345886"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DD73" w14:textId="77777777" w:rsidR="00345886" w:rsidRDefault="00345886" w:rsidP="003747E2">
      <w:pPr>
        <w:spacing w:after="0" w:line="240" w:lineRule="auto"/>
      </w:pPr>
      <w:r>
        <w:separator/>
      </w:r>
    </w:p>
  </w:footnote>
  <w:footnote w:type="continuationSeparator" w:id="0">
    <w:p w14:paraId="159697A0" w14:textId="77777777" w:rsidR="00345886" w:rsidRDefault="00345886"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615123"/>
    <w:multiLevelType w:val="hybridMultilevel"/>
    <w:tmpl w:val="E00A7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7"/>
  </w:num>
  <w:num w:numId="2" w16cid:durableId="2041470866">
    <w:abstractNumId w:val="3"/>
  </w:num>
  <w:num w:numId="3" w16cid:durableId="848985002">
    <w:abstractNumId w:val="1"/>
  </w:num>
  <w:num w:numId="4" w16cid:durableId="1847354581">
    <w:abstractNumId w:val="9"/>
  </w:num>
  <w:num w:numId="5" w16cid:durableId="2030451260">
    <w:abstractNumId w:val="8"/>
  </w:num>
  <w:num w:numId="6" w16cid:durableId="1399668817">
    <w:abstractNumId w:val="4"/>
  </w:num>
  <w:num w:numId="7" w16cid:durableId="871575740">
    <w:abstractNumId w:val="2"/>
  </w:num>
  <w:num w:numId="8" w16cid:durableId="991375731">
    <w:abstractNumId w:val="6"/>
  </w:num>
  <w:num w:numId="9" w16cid:durableId="2135949618">
    <w:abstractNumId w:val="0"/>
  </w:num>
  <w:num w:numId="10" w16cid:durableId="140718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4648"/>
    <w:rsid w:val="00046998"/>
    <w:rsid w:val="00087DD2"/>
    <w:rsid w:val="000A5338"/>
    <w:rsid w:val="000D039C"/>
    <w:rsid w:val="000D03D2"/>
    <w:rsid w:val="000D1303"/>
    <w:rsid w:val="000D2508"/>
    <w:rsid w:val="00101DD3"/>
    <w:rsid w:val="001257E0"/>
    <w:rsid w:val="00137341"/>
    <w:rsid w:val="0015054B"/>
    <w:rsid w:val="00151843"/>
    <w:rsid w:val="00163B56"/>
    <w:rsid w:val="001758C5"/>
    <w:rsid w:val="00192BB4"/>
    <w:rsid w:val="001A6D8B"/>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060E4"/>
    <w:rsid w:val="00310985"/>
    <w:rsid w:val="00315173"/>
    <w:rsid w:val="00321C17"/>
    <w:rsid w:val="00330594"/>
    <w:rsid w:val="003404F5"/>
    <w:rsid w:val="00345886"/>
    <w:rsid w:val="0035653A"/>
    <w:rsid w:val="003747E2"/>
    <w:rsid w:val="00380447"/>
    <w:rsid w:val="00381AAA"/>
    <w:rsid w:val="00385E3A"/>
    <w:rsid w:val="0038612E"/>
    <w:rsid w:val="003A2C42"/>
    <w:rsid w:val="003A2E43"/>
    <w:rsid w:val="003C263F"/>
    <w:rsid w:val="003D724C"/>
    <w:rsid w:val="003E54B7"/>
    <w:rsid w:val="003E55FD"/>
    <w:rsid w:val="003F4544"/>
    <w:rsid w:val="004270D4"/>
    <w:rsid w:val="00440693"/>
    <w:rsid w:val="0045641F"/>
    <w:rsid w:val="00460089"/>
    <w:rsid w:val="00465C32"/>
    <w:rsid w:val="00471503"/>
    <w:rsid w:val="004979C8"/>
    <w:rsid w:val="004C75D2"/>
    <w:rsid w:val="004E46F0"/>
    <w:rsid w:val="004F1F79"/>
    <w:rsid w:val="00514279"/>
    <w:rsid w:val="005264DC"/>
    <w:rsid w:val="005352DE"/>
    <w:rsid w:val="00552DF0"/>
    <w:rsid w:val="005561B1"/>
    <w:rsid w:val="005759B5"/>
    <w:rsid w:val="00595B13"/>
    <w:rsid w:val="005B1D08"/>
    <w:rsid w:val="005C7015"/>
    <w:rsid w:val="005F6BF9"/>
    <w:rsid w:val="00636FD6"/>
    <w:rsid w:val="006372CF"/>
    <w:rsid w:val="0066164A"/>
    <w:rsid w:val="006A0090"/>
    <w:rsid w:val="006A1C18"/>
    <w:rsid w:val="006B541C"/>
    <w:rsid w:val="006B69DB"/>
    <w:rsid w:val="006C5008"/>
    <w:rsid w:val="00701973"/>
    <w:rsid w:val="0071125E"/>
    <w:rsid w:val="00711C8D"/>
    <w:rsid w:val="0071741B"/>
    <w:rsid w:val="00724615"/>
    <w:rsid w:val="007265B8"/>
    <w:rsid w:val="0075613D"/>
    <w:rsid w:val="00766765"/>
    <w:rsid w:val="00771405"/>
    <w:rsid w:val="0078452B"/>
    <w:rsid w:val="00784AD4"/>
    <w:rsid w:val="00791458"/>
    <w:rsid w:val="007A2F4E"/>
    <w:rsid w:val="007D1EC7"/>
    <w:rsid w:val="007F6915"/>
    <w:rsid w:val="008D62BD"/>
    <w:rsid w:val="008F2B38"/>
    <w:rsid w:val="008F2D52"/>
    <w:rsid w:val="00905C16"/>
    <w:rsid w:val="00907A5A"/>
    <w:rsid w:val="00923847"/>
    <w:rsid w:val="0095170F"/>
    <w:rsid w:val="009553B4"/>
    <w:rsid w:val="00982E7F"/>
    <w:rsid w:val="009B3BEA"/>
    <w:rsid w:val="009D638B"/>
    <w:rsid w:val="009E6C5A"/>
    <w:rsid w:val="00A061B1"/>
    <w:rsid w:val="00A406FC"/>
    <w:rsid w:val="00A42115"/>
    <w:rsid w:val="00A4766A"/>
    <w:rsid w:val="00A76D0D"/>
    <w:rsid w:val="00A86C8A"/>
    <w:rsid w:val="00A9279F"/>
    <w:rsid w:val="00AA0406"/>
    <w:rsid w:val="00AB4443"/>
    <w:rsid w:val="00AC032F"/>
    <w:rsid w:val="00AD095F"/>
    <w:rsid w:val="00AF33CE"/>
    <w:rsid w:val="00AF615D"/>
    <w:rsid w:val="00B13962"/>
    <w:rsid w:val="00B335C7"/>
    <w:rsid w:val="00B44CC9"/>
    <w:rsid w:val="00B45ED5"/>
    <w:rsid w:val="00B4614B"/>
    <w:rsid w:val="00B65E91"/>
    <w:rsid w:val="00B72FE9"/>
    <w:rsid w:val="00B808E6"/>
    <w:rsid w:val="00B9472B"/>
    <w:rsid w:val="00BA0D19"/>
    <w:rsid w:val="00BB5A4A"/>
    <w:rsid w:val="00BB666F"/>
    <w:rsid w:val="00BD7BDA"/>
    <w:rsid w:val="00BF2CEA"/>
    <w:rsid w:val="00BF528A"/>
    <w:rsid w:val="00C00268"/>
    <w:rsid w:val="00C04A74"/>
    <w:rsid w:val="00C36350"/>
    <w:rsid w:val="00C40303"/>
    <w:rsid w:val="00C50184"/>
    <w:rsid w:val="00C5767C"/>
    <w:rsid w:val="00C95C3C"/>
    <w:rsid w:val="00CB292F"/>
    <w:rsid w:val="00CB50D7"/>
    <w:rsid w:val="00CC3A9A"/>
    <w:rsid w:val="00CD2C67"/>
    <w:rsid w:val="00CD6182"/>
    <w:rsid w:val="00CF4F2C"/>
    <w:rsid w:val="00D44768"/>
    <w:rsid w:val="00DA7464"/>
    <w:rsid w:val="00DB13E7"/>
    <w:rsid w:val="00DD57A7"/>
    <w:rsid w:val="00E06B6F"/>
    <w:rsid w:val="00E10CD7"/>
    <w:rsid w:val="00E20EE4"/>
    <w:rsid w:val="00E328B3"/>
    <w:rsid w:val="00E53A94"/>
    <w:rsid w:val="00E837F8"/>
    <w:rsid w:val="00E91FFF"/>
    <w:rsid w:val="00E9701D"/>
    <w:rsid w:val="00EA2B07"/>
    <w:rsid w:val="00EA43B5"/>
    <w:rsid w:val="00EE2043"/>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5238</Words>
  <Characters>28815</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CHRISTOPHER DIEGO MARTINEZ BERNAL</cp:lastModifiedBy>
  <cp:revision>18</cp:revision>
  <cp:lastPrinted>2022-09-24T02:55:00Z</cp:lastPrinted>
  <dcterms:created xsi:type="dcterms:W3CDTF">2022-09-23T19:39:00Z</dcterms:created>
  <dcterms:modified xsi:type="dcterms:W3CDTF">2022-09-24T02:55:00Z</dcterms:modified>
</cp:coreProperties>
</file>