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A83" w:rsidRDefault="004E0622">
      <w:r>
        <w:t>Estimado Cliente:</w:t>
      </w:r>
    </w:p>
    <w:p w:rsidR="007B5171" w:rsidRDefault="00434A54" w:rsidP="007B5171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27CE61A" wp14:editId="4C944C3C">
            <wp:simplePos x="1533525" y="895350"/>
            <wp:positionH relativeFrom="margin">
              <wp:align>right</wp:align>
            </wp:positionH>
            <wp:positionV relativeFrom="margin">
              <wp:posOffset>1123950</wp:posOffset>
            </wp:positionV>
            <wp:extent cx="4267835" cy="5667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4" r="23891"/>
                    <a:stretch/>
                  </pic:blipFill>
                  <pic:spPr bwMode="auto">
                    <a:xfrm>
                      <a:off x="0" y="0"/>
                      <a:ext cx="4267835" cy="566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0622">
        <w:t xml:space="preserve">Nos ponemos en contacto para comentarle </w:t>
      </w:r>
      <w:r>
        <w:t xml:space="preserve">el funcionamiento de la Extranet </w:t>
      </w:r>
      <w:r w:rsidR="004E0622">
        <w:t xml:space="preserve">que Solver </w:t>
      </w:r>
      <w:r w:rsidR="004C0F2C">
        <w:t>Informática</w:t>
      </w:r>
      <w:r w:rsidR="004E0622">
        <w:t xml:space="preserve"> le ofrece como parte del Sistema de Corretaje</w:t>
      </w:r>
      <w:r>
        <w:t>.</w:t>
      </w:r>
    </w:p>
    <w:p w:rsidR="007B5171" w:rsidRDefault="007B5171" w:rsidP="007B5171">
      <w:pPr>
        <w:pStyle w:val="Ttulo2"/>
      </w:pPr>
      <w:r>
        <w:t>Que Incluye Solver</w:t>
      </w:r>
    </w:p>
    <w:p w:rsidR="004E0622" w:rsidRDefault="004E0622" w:rsidP="007B5171">
      <w:pPr>
        <w:pStyle w:val="Prrafodelista"/>
        <w:numPr>
          <w:ilvl w:val="0"/>
          <w:numId w:val="1"/>
        </w:numPr>
      </w:pPr>
      <w:r>
        <w:t xml:space="preserve">Una </w:t>
      </w:r>
      <w:r w:rsidRPr="007B5171">
        <w:rPr>
          <w:b/>
        </w:rPr>
        <w:t>Extranet</w:t>
      </w:r>
      <w:r>
        <w:t xml:space="preserve"> que se entrega con un diseño </w:t>
      </w:r>
      <w:r w:rsidR="0027263B">
        <w:t xml:space="preserve">predefinido </w:t>
      </w:r>
      <w:r w:rsidR="00434A54">
        <w:t xml:space="preserve"> y que le permite mostrar a sus Clientes,  a través de la web, la información generada desde su Sistema.</w:t>
      </w:r>
    </w:p>
    <w:p w:rsidR="00434A54" w:rsidRDefault="00434A54" w:rsidP="00434A54">
      <w:pPr>
        <w:pStyle w:val="Prrafodelista"/>
      </w:pPr>
    </w:p>
    <w:p w:rsidR="004E0622" w:rsidRDefault="004E0622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>Alojamiento</w:t>
      </w:r>
      <w:r>
        <w:t xml:space="preserve"> en </w:t>
      </w:r>
      <w:r w:rsidR="0027263B">
        <w:t xml:space="preserve">nuestros </w:t>
      </w:r>
      <w:r>
        <w:t>servidores web para guardar la información</w:t>
      </w:r>
      <w:r w:rsidR="00E56601">
        <w:t xml:space="preserve"> tanto de las </w:t>
      </w:r>
      <w:r w:rsidR="004C0F2C">
        <w:t>páginas</w:t>
      </w:r>
      <w:r w:rsidR="00E56601">
        <w:t xml:space="preserve"> </w:t>
      </w:r>
      <w:r w:rsidR="0027263B">
        <w:t xml:space="preserve">de la extranet </w:t>
      </w:r>
      <w:r w:rsidR="00E56601">
        <w:t>como de los datos que Uds. suban</w:t>
      </w:r>
      <w:r w:rsidR="00434A54">
        <w:t>.</w:t>
      </w:r>
    </w:p>
    <w:p w:rsidR="00434A54" w:rsidRDefault="00434A54" w:rsidP="00434A54">
      <w:pPr>
        <w:pStyle w:val="Prrafodelista"/>
      </w:pPr>
    </w:p>
    <w:p w:rsidR="004E0622" w:rsidRDefault="004E0622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>Panel de Control</w:t>
      </w:r>
      <w:r>
        <w:t xml:space="preserve"> para tener acceso exclusivo a la  información de sus Clientes, realizar altas, controlar estadísticas de uso, denegar accesos, cambios de claves, etc.</w:t>
      </w:r>
    </w:p>
    <w:p w:rsidR="00434A54" w:rsidRDefault="00434A54" w:rsidP="00434A54">
      <w:pPr>
        <w:pStyle w:val="Prrafodelista"/>
      </w:pPr>
    </w:p>
    <w:p w:rsidR="00E56601" w:rsidRDefault="00434A54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 xml:space="preserve">Módulos </w:t>
      </w:r>
      <w:r w:rsidR="00E56601" w:rsidRPr="007B5171">
        <w:rPr>
          <w:b/>
        </w:rPr>
        <w:t xml:space="preserve"> para</w:t>
      </w:r>
      <w:bookmarkStart w:id="0" w:name="_GoBack"/>
      <w:bookmarkEnd w:id="0"/>
      <w:r w:rsidR="00E56601" w:rsidRPr="007B5171">
        <w:rPr>
          <w:b/>
        </w:rPr>
        <w:t xml:space="preserve"> generar y subir la información</w:t>
      </w:r>
      <w:r w:rsidR="00E56601">
        <w:t xml:space="preserve"> a la web</w:t>
      </w:r>
      <w:r>
        <w:t xml:space="preserve"> en forma </w:t>
      </w:r>
      <w:r w:rsidR="004C0F2C">
        <w:t>automática</w:t>
      </w:r>
      <w:r w:rsidR="00E56601">
        <w:t xml:space="preserve">, en los cuales se puede configurar la frecuencia </w:t>
      </w:r>
      <w:r w:rsidR="004C0F2C">
        <w:t xml:space="preserve">de actualización </w:t>
      </w:r>
      <w:r w:rsidR="00E56601">
        <w:t>en días y horarios.</w:t>
      </w:r>
    </w:p>
    <w:p w:rsidR="007B5171" w:rsidRDefault="007B5171" w:rsidP="007B5171">
      <w:pPr>
        <w:pStyle w:val="Prrafodelista"/>
      </w:pPr>
    </w:p>
    <w:p w:rsidR="007B5171" w:rsidRDefault="007B5171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>Opcionalmente puede agregar Módulos para permitir la descarga de comprobantes en formato .</w:t>
      </w:r>
      <w:proofErr w:type="spellStart"/>
      <w:r w:rsidRPr="007B5171">
        <w:rPr>
          <w:b/>
        </w:rPr>
        <w:t>pdf</w:t>
      </w:r>
      <w:proofErr w:type="spellEnd"/>
      <w:r w:rsidRPr="007B5171">
        <w:rPr>
          <w:b/>
        </w:rPr>
        <w:t xml:space="preserve"> </w:t>
      </w:r>
      <w:r>
        <w:t>desde la web (tanto Emitidos como Recibidos)</w:t>
      </w:r>
    </w:p>
    <w:p w:rsidR="00A250CC" w:rsidRDefault="00A250CC" w:rsidP="00E56601">
      <w:pPr>
        <w:pStyle w:val="Prrafodelista"/>
        <w:rPr>
          <w:noProof/>
          <w:lang w:eastAsia="es-AR"/>
        </w:rPr>
      </w:pPr>
    </w:p>
    <w:p w:rsidR="00E56601" w:rsidRDefault="00E56601" w:rsidP="00E56601">
      <w:pPr>
        <w:pStyle w:val="Prrafodelista"/>
      </w:pPr>
    </w:p>
    <w:p w:rsidR="004C0F2C" w:rsidRDefault="004C0F2C" w:rsidP="00E56601">
      <w:pPr>
        <w:pStyle w:val="Prrafodelista"/>
        <w:ind w:left="0"/>
      </w:pPr>
    </w:p>
    <w:p w:rsidR="004C0F2C" w:rsidRDefault="004C0F2C" w:rsidP="00E56601">
      <w:pPr>
        <w:pStyle w:val="Prrafodelista"/>
        <w:ind w:left="0"/>
      </w:pPr>
    </w:p>
    <w:p w:rsidR="004C0F2C" w:rsidRDefault="004C0F2C" w:rsidP="00E56601">
      <w:pPr>
        <w:pStyle w:val="Prrafodelista"/>
        <w:ind w:left="0"/>
      </w:pPr>
    </w:p>
    <w:p w:rsidR="004C0F2C" w:rsidRDefault="004C0F2C" w:rsidP="00E56601">
      <w:pPr>
        <w:pStyle w:val="Prrafodelista"/>
        <w:ind w:left="0"/>
      </w:pPr>
    </w:p>
    <w:p w:rsidR="004C0F2C" w:rsidRDefault="004C0F2C" w:rsidP="00E56601">
      <w:pPr>
        <w:pStyle w:val="Prrafodelista"/>
        <w:ind w:left="0"/>
      </w:pPr>
    </w:p>
    <w:p w:rsidR="004C0F2C" w:rsidRDefault="004C0F2C" w:rsidP="00E56601">
      <w:pPr>
        <w:pStyle w:val="Prrafodelista"/>
        <w:ind w:left="0"/>
      </w:pPr>
    </w:p>
    <w:p w:rsidR="004C0F2C" w:rsidRDefault="004C0F2C" w:rsidP="00E56601">
      <w:pPr>
        <w:pStyle w:val="Prrafodelista"/>
        <w:ind w:left="0"/>
      </w:pPr>
    </w:p>
    <w:p w:rsidR="004C0F2C" w:rsidRDefault="004C0F2C" w:rsidP="00E56601">
      <w:pPr>
        <w:pStyle w:val="Prrafodelista"/>
        <w:ind w:left="0"/>
      </w:pPr>
    </w:p>
    <w:p w:rsidR="004C0F2C" w:rsidRDefault="004C0F2C" w:rsidP="00E56601">
      <w:pPr>
        <w:pStyle w:val="Prrafodelista"/>
        <w:ind w:left="0"/>
      </w:pPr>
    </w:p>
    <w:p w:rsidR="004C0F2C" w:rsidRDefault="004C0F2C" w:rsidP="00E56601">
      <w:pPr>
        <w:pStyle w:val="Prrafodelista"/>
        <w:ind w:left="0"/>
      </w:pPr>
    </w:p>
    <w:p w:rsidR="00E56601" w:rsidRDefault="00E56601" w:rsidP="00E56601">
      <w:pPr>
        <w:pStyle w:val="Prrafodelista"/>
        <w:ind w:left="0"/>
      </w:pPr>
      <w:r>
        <w:lastRenderedPageBreak/>
        <w:t>Para el funcionamiento de la Extranet, no necesita</w:t>
      </w:r>
      <w:r w:rsidR="004C0F2C">
        <w:t>mos</w:t>
      </w:r>
      <w:r>
        <w:t xml:space="preserve"> que Ud. cuente con servidores web, ni con  espacio de almacenamiento. De eso nos encargamos nosotros.</w:t>
      </w:r>
    </w:p>
    <w:p w:rsidR="000A1F0A" w:rsidRDefault="000A1F0A" w:rsidP="00E56601">
      <w:pPr>
        <w:pStyle w:val="Prrafodelista"/>
        <w:ind w:left="0"/>
      </w:pPr>
    </w:p>
    <w:p w:rsidR="000A1F0A" w:rsidRDefault="000A1F0A" w:rsidP="00E56601">
      <w:pPr>
        <w:pStyle w:val="Prrafodelista"/>
        <w:ind w:left="0"/>
      </w:pPr>
      <w:r>
        <w:t>Si su empresa ya cuenta con un sitio web o piensan armar uno, tengan en cuenta que:</w:t>
      </w:r>
    </w:p>
    <w:p w:rsidR="000A1F0A" w:rsidRDefault="000A1F0A" w:rsidP="000A1F0A">
      <w:pPr>
        <w:pStyle w:val="Prrafodelista"/>
        <w:numPr>
          <w:ilvl w:val="0"/>
          <w:numId w:val="1"/>
        </w:numPr>
      </w:pPr>
      <w:r>
        <w:t>Solver no desarrolla sitios web</w:t>
      </w:r>
    </w:p>
    <w:p w:rsidR="000A1F0A" w:rsidRDefault="000A1F0A" w:rsidP="000A1F0A">
      <w:pPr>
        <w:pStyle w:val="Prrafodelista"/>
        <w:numPr>
          <w:ilvl w:val="0"/>
          <w:numId w:val="1"/>
        </w:numPr>
      </w:pPr>
      <w:r>
        <w:t>Pueden dejar previsto una sección en la página principal donde colocar el “Punto de Acceso” para que sus Clientes puedan acceder a la Extranet.</w:t>
      </w:r>
    </w:p>
    <w:p w:rsidR="000A1F0A" w:rsidRDefault="00A250CC" w:rsidP="000A1F0A">
      <w:pPr>
        <w:pStyle w:val="Prrafodelista"/>
        <w:numPr>
          <w:ilvl w:val="0"/>
          <w:numId w:val="1"/>
        </w:numPr>
      </w:pPr>
      <w:r>
        <w:t xml:space="preserve">En caso que Uds. no dispongan de un sitio en internet, deberán ponerse en contacto con nosotros para </w:t>
      </w:r>
      <w:r w:rsidR="00434A54">
        <w:t xml:space="preserve">que podamos </w:t>
      </w:r>
      <w:r>
        <w:t>ofrecerles otras alternativas.</w:t>
      </w:r>
      <w:r w:rsidR="00434A54">
        <w:t xml:space="preserve">  </w:t>
      </w:r>
    </w:p>
    <w:p w:rsidR="000A1F0A" w:rsidRDefault="000A1F0A" w:rsidP="000A1F0A">
      <w:pPr>
        <w:pStyle w:val="Prrafodelista"/>
      </w:pPr>
    </w:p>
    <w:p w:rsidR="00A250CC" w:rsidRDefault="000A1F0A" w:rsidP="000A1F0A">
      <w:pPr>
        <w:pStyle w:val="Prrafodelista"/>
      </w:pPr>
      <w:r>
        <w:t>Ejemplos de “Puntos de Acceso” a la Extranet.</w:t>
      </w:r>
    </w:p>
    <w:p w:rsidR="004E0622" w:rsidRDefault="00434A54" w:rsidP="00434A54">
      <w:pPr>
        <w:pStyle w:val="Prrafodelista"/>
        <w:ind w:left="0"/>
      </w:pPr>
      <w:r>
        <w:rPr>
          <w:noProof/>
          <w:lang w:eastAsia="es-AR"/>
        </w:rPr>
        <mc:AlternateContent>
          <mc:Choice Requires="wps">
            <w:drawing>
              <wp:inline distT="0" distB="0" distL="0" distR="0" wp14:anchorId="60FD3D01" wp14:editId="6E1A41ED">
                <wp:extent cx="304800" cy="304800"/>
                <wp:effectExtent l="0" t="0" r="0" b="0"/>
                <wp:docPr id="3" name="AutoShape 6" descr="https://mail.google.com/mail/u/0/?ui=2&amp;ik=b5656d006d&amp;view=att&amp;th=140bff545bfe1d66&amp;attid=0.1&amp;disp=emb&amp;zw&amp;atsh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https://mail.google.com/mail/u/0/?ui=2&amp;ik=b5656d006d&amp;view=att&amp;th=140bff545bfe1d66&amp;attid=0.1&amp;disp=emb&amp;zw&amp;atsh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vjDAMAAEoGAAAOAAAAZHJzL2Uyb0RvYy54bWysVd9vmzAQfp+0/8Hyw94IkBoSspKqy49p&#10;UrdV6vYHGGyCVbCZ7YS20/73nU2SJu3LtI0H5POZu++7+3xcXj20DdpxbYSSOY5HEUZclooJucnx&#10;92/rYIqRsVQy2ijJc/zIDb6av31z2XczPla1ahjXCIJIM+u7HNfWdrMwNGXNW2pGquMSnJXSLbVg&#10;6k3INO0hetuE4yhKw15p1mlVcmNgdzk48dzHrype2q9VZbhFTY4Bm/Vv7d+Fe4fzSzrbaNrVotzD&#10;oH+BoqVCQtJjqCW1FG21eBWqFaVWRlV2VKo2VFUlSu45AJs4esHmrqYd91ygOKY7lsn8v7Dll92t&#10;RoLl+AIjSVto0fXWKp8ZpRgxbkool2uLgb4Az2a0UWrTcE/A2eE2jMKrrcjH72jbvRf3eZGkScqg&#10;O8zv7ATvc2qtN2ydxyQqqiohSVHxmKWp3wc/oIhGsbeYMF3O28IbT/3+hIFvXcd6wALA77pb7Wpu&#10;uhtV3hsk1aKmcsOvTQd9BzUCo8OW1qqvOWVQOh8iPIvhDAPRUNF/VgxqQKEGvp8PlW5dDugUevCy&#10;eTzKhj9YVMLmRUSmEYirBNd+DSBDOjt83GljP3LVIrfIsQZ0Pjjd3Rg7HD0ccbmkWoum8cps5NkG&#10;xBx2IDV86nwOhBfazyzKVtPVlARknK4CEi2XwfV6QYJ0HU+S5cVysVjGv1zemMxqwRiXLs1B9DH5&#10;M1Htr98g16PsjWoEc+EcJKM3xaLRaEfh0q3947oG4E+OhecwvBu4vKAUj0n0YZwF63Q6CciaJEE2&#10;iaZBFGcfsjQiGVmuzyndCMn/nRLqc5wl48R36QT0C26Rf15zo7NWWBhrjWhzDNKAZxg0ToEryXxr&#10;LVydYX1SCgf/uRRQsUOjvV6dRAf1F4o9gly1AjmB8mAAw6JW+gmjHoZZjs2PLdUco+aTBMlnMSFu&#10;+nmDJJMxGPrUU5x6qCwhVI4tRsNyYYeJue202NSQKfaFkcqNikp4CbsrNKAC/M6AgeWZ7Ierm4in&#10;tj/1/AuY/w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e/XvjDAMAAEo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>
            <wp:extent cx="2162175" cy="280035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D81262">
        <w:t xml:space="preserve">                                   </w:t>
      </w:r>
      <w:r>
        <w:t xml:space="preserve"> </w:t>
      </w:r>
      <w:r>
        <w:rPr>
          <w:noProof/>
          <w:lang w:eastAsia="es-AR"/>
        </w:rPr>
        <w:drawing>
          <wp:inline distT="0" distB="0" distL="0" distR="0">
            <wp:extent cx="2381250" cy="21336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54" w:rsidRDefault="00434A54" w:rsidP="00434A54">
      <w:pPr>
        <w:pStyle w:val="Prrafodelista"/>
        <w:ind w:left="0"/>
      </w:pPr>
    </w:p>
    <w:p w:rsidR="00434A54" w:rsidRDefault="00434A54" w:rsidP="00434A54">
      <w:pPr>
        <w:pStyle w:val="Prrafodelista"/>
        <w:ind w:left="0"/>
      </w:pPr>
    </w:p>
    <w:p w:rsidR="007B5171" w:rsidRDefault="007B5171" w:rsidP="007B5171">
      <w:pPr>
        <w:pStyle w:val="Ttulo2"/>
      </w:pPr>
      <w:r>
        <w:t xml:space="preserve">Tenga en cuenta que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</w:p>
    <w:p w:rsidR="007B5171" w:rsidRDefault="007B5171" w:rsidP="007B5171">
      <w:pPr>
        <w:pStyle w:val="Prrafodelista"/>
        <w:numPr>
          <w:ilvl w:val="0"/>
          <w:numId w:val="1"/>
        </w:numPr>
      </w:pPr>
      <w:r>
        <w:t>No diseña sitios web para la empresa</w:t>
      </w:r>
    </w:p>
    <w:p w:rsidR="007B5171" w:rsidRDefault="007B5171" w:rsidP="007B5171">
      <w:pPr>
        <w:pStyle w:val="Prrafodelista"/>
        <w:numPr>
          <w:ilvl w:val="0"/>
          <w:numId w:val="1"/>
        </w:numPr>
      </w:pPr>
      <w:r>
        <w:t>No registrar dominios en internet (cuenten o no con página web). Uds. deberían tener registrado por lo menos algún dominio en nic.ar. Es altamente recomendable que reserven un nombre de dominio que identifique a su empresa, aun cuando no lo utilicen en ninguna página. El trámite lo realizan Uds. y no tiene costo.</w:t>
      </w:r>
    </w:p>
    <w:p w:rsidR="00434A54" w:rsidRDefault="00434A54" w:rsidP="00434A54">
      <w:pPr>
        <w:pStyle w:val="Ttulo2"/>
      </w:pPr>
      <w:r>
        <w:t>Información para el diseñador de su sitio web</w:t>
      </w:r>
    </w:p>
    <w:p w:rsidR="00434A54" w:rsidRDefault="00434A54" w:rsidP="00434A54">
      <w:r>
        <w:t xml:space="preserve">Tanto la Extranet, como el “Panel de Mantenimiento” y los archivos con la información generada por el Cliente, están alojados en nuestros servidores y lo que se coloca en la </w:t>
      </w:r>
      <w:r w:rsidR="007B5171">
        <w:t>página</w:t>
      </w:r>
      <w:r>
        <w:t xml:space="preserve"> del cliente es solamente un punto de acceso donde se pide usuario y contraseña. </w:t>
      </w:r>
    </w:p>
    <w:p w:rsidR="00434A54" w:rsidRDefault="00434A54" w:rsidP="00434A54">
      <w:r>
        <w:t xml:space="preserve">En la </w:t>
      </w:r>
      <w:r w:rsidR="007B5171">
        <w:t>página</w:t>
      </w:r>
      <w:r>
        <w:t xml:space="preserve"> principal o en una </w:t>
      </w:r>
      <w:r w:rsidR="007B5171">
        <w:t>página</w:t>
      </w:r>
      <w:r>
        <w:t xml:space="preserve"> interior del sitio, que Uds. dispongan, pueden dejar reservado el espacio para insertar el “punto de acceso para Clientes”.</w:t>
      </w:r>
    </w:p>
    <w:p w:rsidR="00434A54" w:rsidRDefault="00434A54" w:rsidP="00434A54">
      <w:r>
        <w:t xml:space="preserve">Solver les entrega el código de un </w:t>
      </w:r>
      <w:proofErr w:type="spellStart"/>
      <w:r>
        <w:t>Iframe</w:t>
      </w:r>
      <w:proofErr w:type="spellEnd"/>
      <w:r>
        <w:t xml:space="preserve"> con el formulario, </w:t>
      </w:r>
      <w:proofErr w:type="spellStart"/>
      <w:r>
        <w:t>url</w:t>
      </w:r>
      <w:proofErr w:type="spellEnd"/>
      <w:r>
        <w:t xml:space="preserve"> de acceso, tipografía y colores adaptados a los utilizados por Uds. en el diseño del sitio.</w:t>
      </w:r>
      <w:r w:rsidR="004C0F2C">
        <w:t xml:space="preserve"> Este </w:t>
      </w:r>
      <w:proofErr w:type="spellStart"/>
      <w:r w:rsidR="004C0F2C">
        <w:t>iframe</w:t>
      </w:r>
      <w:proofErr w:type="spellEnd"/>
      <w:r w:rsidR="004C0F2C">
        <w:t xml:space="preserve"> para la sección de clientes, incluye:</w:t>
      </w:r>
    </w:p>
    <w:p w:rsidR="004C0F2C" w:rsidRDefault="004C0F2C" w:rsidP="004C0F2C">
      <w:pPr>
        <w:pStyle w:val="Prrafodelista"/>
        <w:numPr>
          <w:ilvl w:val="0"/>
          <w:numId w:val="1"/>
        </w:numPr>
      </w:pPr>
      <w:r>
        <w:t>La etiqueta “Usuario: “ y la caja de texto que solicita usuario</w:t>
      </w:r>
    </w:p>
    <w:p w:rsidR="004C0F2C" w:rsidRDefault="004C0F2C" w:rsidP="004C0F2C">
      <w:pPr>
        <w:pStyle w:val="Prrafodelista"/>
        <w:numPr>
          <w:ilvl w:val="0"/>
          <w:numId w:val="1"/>
        </w:numPr>
      </w:pPr>
      <w:r>
        <w:t>La etiqueta “Clave:” y la caja de texto que solicita clave</w:t>
      </w:r>
    </w:p>
    <w:p w:rsidR="004C0F2C" w:rsidRDefault="004C0F2C" w:rsidP="004C0F2C"/>
    <w:p w:rsidR="004C0F2C" w:rsidRDefault="004C0F2C" w:rsidP="004C0F2C">
      <w:r>
        <w:t>Quedamos a disposición para responder cualquier duda o consulta que les pueda surgir.</w:t>
      </w:r>
    </w:p>
    <w:p w:rsidR="004C0F2C" w:rsidRDefault="004C0F2C" w:rsidP="004C0F2C"/>
    <w:p w:rsidR="004C0F2C" w:rsidRDefault="004C0F2C" w:rsidP="004C0F2C">
      <w:r>
        <w:t>Saluda atte.</w:t>
      </w:r>
    </w:p>
    <w:p w:rsidR="004C0F2C" w:rsidRDefault="004C0F2C" w:rsidP="007B5171">
      <w:pPr>
        <w:spacing w:after="0"/>
      </w:pPr>
      <w:r>
        <w:t xml:space="preserve">Diego </w:t>
      </w:r>
      <w:proofErr w:type="spellStart"/>
      <w:r>
        <w:t>Massagli</w:t>
      </w:r>
      <w:proofErr w:type="spellEnd"/>
    </w:p>
    <w:p w:rsidR="004C0F2C" w:rsidRDefault="004C0F2C" w:rsidP="007B5171">
      <w:pPr>
        <w:spacing w:after="0"/>
      </w:pPr>
      <w:r>
        <w:t>Sector Desarrollos Web.</w:t>
      </w:r>
    </w:p>
    <w:p w:rsidR="004C0F2C" w:rsidRDefault="004C0F2C" w:rsidP="004C0F2C">
      <w:proofErr w:type="spellStart"/>
      <w:r>
        <w:t>Solver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srl</w:t>
      </w:r>
      <w:proofErr w:type="spellEnd"/>
      <w:r>
        <w:t>.</w:t>
      </w:r>
    </w:p>
    <w:sectPr w:rsidR="004C0F2C" w:rsidSect="00A250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E88"/>
    <w:multiLevelType w:val="hybridMultilevel"/>
    <w:tmpl w:val="2C8070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22"/>
    <w:rsid w:val="000A1F0A"/>
    <w:rsid w:val="0027263B"/>
    <w:rsid w:val="00434A54"/>
    <w:rsid w:val="004C0F2C"/>
    <w:rsid w:val="004E0622"/>
    <w:rsid w:val="007B5171"/>
    <w:rsid w:val="00A250CC"/>
    <w:rsid w:val="00BF6A83"/>
    <w:rsid w:val="00D600C0"/>
    <w:rsid w:val="00D81262"/>
    <w:rsid w:val="00E5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F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0F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6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0C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34A54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F2C"/>
    <w:rPr>
      <w:rFonts w:asciiTheme="majorHAnsi" w:eastAsiaTheme="majorEastAsia" w:hAnsiTheme="majorHAnsi" w:cstheme="majorBidi"/>
      <w:b/>
      <w:bCs/>
      <w:color w:val="87362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C0F2C"/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0F2C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F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0F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6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0C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34A54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F2C"/>
    <w:rPr>
      <w:rFonts w:asciiTheme="majorHAnsi" w:eastAsiaTheme="majorEastAsia" w:hAnsiTheme="majorHAnsi" w:cstheme="majorBidi"/>
      <w:b/>
      <w:bCs/>
      <w:color w:val="87362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C0F2C"/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0F2C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dcterms:created xsi:type="dcterms:W3CDTF">2013-08-27T13:52:00Z</dcterms:created>
  <dcterms:modified xsi:type="dcterms:W3CDTF">2014-04-11T14:15:00Z</dcterms:modified>
</cp:coreProperties>
</file>