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10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Resuelve ejercicios de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Empezando con JavaScript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Variables en JavaScript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JavaScript: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24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Visual Studio Code y preparar una nueva carpeta para trabajar.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los siguientes ejercicios: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1: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requiere calcular el promedio de 3 notas ingresadas por el teclado.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2: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Leer el sueldo de 3 empleados y aplicarles un aumento del 10%, 12% y 15% respectivamente. Mostrar reporte con los nuevos resultados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 3: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Un alumno desea saber cuál es su calificación final en un curso, dicha calificación se compone de tres exámenes cuyos pesos son del 30%, 30% y 40%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lenguaje JavaScript para realizar programas pequeños.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uso de números, operaciones y cadenas en JavaScript.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Resuelve correctamente los ejercicios propuestos.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10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lenguaje JavaScript para realizar programas pequeños.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lenguaje JavaScript para realizar programas pequeños.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el lenguaje JavaScript para realizar programas pequeños, pero no demuestra dominio de este.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el lenguaje JavaScript para realizar programas pequeños, demostrando dominio, pero hay mínimos aspectos por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Utiliza, de manera sobresaliente, el lenguaje JavaScript para realizar programas pequeños.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Hace uso de números, operaciones y cadenas en JavaScript.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hace uso de números, operaciones y cadenas en JavaScript.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solo de números y operaciones en JavaScript.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números, operaciones y cadenas en JavaScript, pero presenta 1 o 2 errores mínimos.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números, operaciones y cadenas en JavaScript, de manera sobresaliente.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Resuelve correctamente los ejercicios propuestos.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resuelve correctamente los ejercicios propuestos. </w:t>
            </w:r>
          </w:p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correctamente 1 ejercicio propuesto.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correctamente 2 ejercicios propuestos.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correctamente todos los ejercicios propuestos, aplicando todos lo aprendido en la sesión.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gw5OmNPZLZpPvcqjeYIjIh4Fg==">AMUW2mXgQCov8BRhjz1M7IhGtmkxBW1Tpk6Dv+kRqmO3VDxIT9lQX4BFSdue2jinAxGim+r5+wL5+lDuglpPLwEheO8sOa/licLEx3Vil+8wp0NYYJ0lnMDwDq+v96xQSdiR+75eV0cT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