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b w:val="1"/>
          <w:rtl w:val="0"/>
        </w:rPr>
        <w:t xml:space="preserve">Actividad asincrónica N° 1</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tbl>
      <w:tblPr>
        <w:tblStyle w:val="Table1"/>
        <w:tblW w:w="95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3"/>
        <w:gridCol w:w="7780"/>
        <w:tblGridChange w:id="0">
          <w:tblGrid>
            <w:gridCol w:w="1733"/>
            <w:gridCol w:w="7780"/>
          </w:tblGrid>
        </w:tblGridChange>
      </w:tblGrid>
      <w:tr>
        <w:trPr>
          <w:cantSplit w:val="0"/>
          <w:trHeight w:val="401" w:hRule="atLeast"/>
          <w:tblHeader w:val="0"/>
        </w:trPr>
        <w:tc>
          <w:tcPr>
            <w:gridSpan w:val="2"/>
            <w:tcBorders>
              <w:top w:color="000000" w:space="0" w:sz="4" w:val="single"/>
              <w:bottom w:color="000000" w:space="0" w:sz="4" w:val="single"/>
            </w:tcBorders>
            <w:shd w:fill="bfbfbf" w:val="clear"/>
          </w:tcPr>
          <w:p w:rsidR="00000000" w:rsidDel="00000000" w:rsidP="00000000" w:rsidRDefault="00000000" w:rsidRPr="00000000" w14:paraId="0000000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Actividad asincrónica N° 1</w:t>
            </w:r>
          </w:p>
        </w:tc>
      </w:tr>
      <w:tr>
        <w:trPr>
          <w:cantSplit w:val="0"/>
          <w:trHeight w:val="489" w:hRule="atLeast"/>
          <w:tblHeader w:val="0"/>
        </w:trPr>
        <w:tc>
          <w:tcPr>
            <w:tcBorders>
              <w:top w:color="000000" w:space="0" w:sz="4" w:val="single"/>
              <w:bottom w:color="000000" w:space="0" w:sz="4" w:val="single"/>
            </w:tcBorders>
            <w:shd w:fill="bfbfbf" w:val="clear"/>
            <w:vAlign w:val="center"/>
          </w:tcPr>
          <w:p w:rsidR="00000000" w:rsidDel="00000000" w:rsidP="00000000" w:rsidRDefault="00000000" w:rsidRPr="00000000" w14:paraId="00000005">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Duración</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06">
            <w:pPr>
              <w:spacing w:line="276" w:lineRule="auto"/>
              <w:rPr>
                <w:rFonts w:ascii="Calibri" w:cs="Calibri" w:eastAsia="Calibri" w:hAnsi="Calibri"/>
              </w:rPr>
            </w:pPr>
            <w:r w:rsidDel="00000000" w:rsidR="00000000" w:rsidRPr="00000000">
              <w:rPr>
                <w:rFonts w:ascii="Calibri" w:cs="Calibri" w:eastAsia="Calibri" w:hAnsi="Calibri"/>
                <w:rtl w:val="0"/>
              </w:rPr>
              <w:t xml:space="preserve">1h</w:t>
            </w:r>
          </w:p>
        </w:tc>
      </w:tr>
      <w:tr>
        <w:trPr>
          <w:cantSplit w:val="0"/>
          <w:trHeight w:val="489" w:hRule="atLeast"/>
          <w:tblHeader w:val="0"/>
        </w:trPr>
        <w:tc>
          <w:tcPr>
            <w:tcBorders>
              <w:top w:color="000000" w:space="0" w:sz="4" w:val="single"/>
              <w:bottom w:color="000000" w:space="0" w:sz="4" w:val="single"/>
            </w:tcBorders>
            <w:shd w:fill="bfbfbf" w:val="clear"/>
            <w:vAlign w:val="center"/>
          </w:tcPr>
          <w:p w:rsidR="00000000" w:rsidDel="00000000" w:rsidP="00000000" w:rsidRDefault="00000000" w:rsidRPr="00000000" w14:paraId="0000000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Ubicación</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Fonts w:ascii="Calibri" w:cs="Calibri" w:eastAsia="Calibri" w:hAnsi="Calibri"/>
                <w:rtl w:val="0"/>
              </w:rPr>
              <w:t xml:space="preserve">Aula virtual</w:t>
            </w:r>
          </w:p>
        </w:tc>
      </w:tr>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Resultados de la actividad</w:t>
            </w:r>
          </w:p>
        </w:tc>
      </w:tr>
      <w:tr>
        <w:trPr>
          <w:cantSplit w:val="0"/>
          <w:tblHeader w:val="0"/>
        </w:trPr>
        <w:tc>
          <w:tcPr>
            <w:gridSpan w:val="2"/>
            <w:tcBorders>
              <w:bottom w:color="000000" w:space="0" w:sz="4" w:val="single"/>
            </w:tcBorders>
            <w:shd w:fill="auto" w:val="clear"/>
          </w:tcPr>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Identifican y definen el lenguaje de programación JavaScript.</w:t>
            </w:r>
          </w:p>
          <w:p w:rsidR="00000000" w:rsidDel="00000000" w:rsidP="00000000" w:rsidRDefault="00000000" w:rsidRPr="00000000" w14:paraId="0000000D">
            <w:pPr>
              <w:spacing w:line="276" w:lineRule="auto"/>
              <w:jc w:val="both"/>
              <w:rPr>
                <w:rFonts w:ascii="Calibri" w:cs="Calibri" w:eastAsia="Calibri" w:hAnsi="Calibri"/>
                <w:b w:val="1"/>
                <w:i w:val="1"/>
              </w:rPr>
            </w:pPr>
            <w:r w:rsidDel="00000000" w:rsidR="00000000" w:rsidRPr="00000000">
              <w:rPr>
                <w:rtl w:val="0"/>
              </w:rPr>
            </w:r>
          </w:p>
        </w:tc>
      </w:tr>
      <w:tr>
        <w:trPr>
          <w:cantSplit w:val="0"/>
          <w:tblHeader w:val="0"/>
        </w:trPr>
        <w:tc>
          <w:tcPr>
            <w:gridSpan w:val="2"/>
            <w:shd w:fill="bfbfbf" w:val="clear"/>
          </w:tcPr>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Contenidos de referencia sobre los que trabaja la actividad</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11">
            <w:pPr>
              <w:numPr>
                <w:ilvl w:val="0"/>
                <w:numId w:val="1"/>
              </w:numPr>
              <w:spacing w:line="276" w:lineRule="auto"/>
              <w:ind w:left="720" w:hanging="360"/>
              <w:rPr/>
            </w:pPr>
            <w:r w:rsidDel="00000000" w:rsidR="00000000" w:rsidRPr="00000000">
              <w:rPr>
                <w:rFonts w:ascii="Calibri" w:cs="Calibri" w:eastAsia="Calibri" w:hAnsi="Calibri"/>
                <w:rtl w:val="0"/>
              </w:rPr>
              <w:t xml:space="preserve">Historia del lenguaje JavaScript.</w:t>
            </w: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pPr>
            <w:r w:rsidDel="00000000" w:rsidR="00000000" w:rsidRPr="00000000">
              <w:rPr>
                <w:rFonts w:ascii="Calibri" w:cs="Calibri" w:eastAsia="Calibri" w:hAnsi="Calibri"/>
                <w:rtl w:val="0"/>
              </w:rPr>
              <w:t xml:space="preserve">Versiones del lenguaje JavaScript.</w:t>
            </w:r>
            <w:r w:rsidDel="00000000" w:rsidR="00000000" w:rsidRPr="00000000">
              <w:rPr>
                <w:rtl w:val="0"/>
              </w:rPr>
            </w:r>
          </w:p>
          <w:p w:rsidR="00000000" w:rsidDel="00000000" w:rsidP="00000000" w:rsidRDefault="00000000" w:rsidRPr="00000000" w14:paraId="00000013">
            <w:pPr>
              <w:numPr>
                <w:ilvl w:val="0"/>
                <w:numId w:val="1"/>
              </w:numPr>
              <w:spacing w:after="160" w:line="276" w:lineRule="auto"/>
              <w:ind w:left="720" w:hanging="360"/>
              <w:rPr/>
            </w:pPr>
            <w:r w:rsidDel="00000000" w:rsidR="00000000" w:rsidRPr="00000000">
              <w:rPr>
                <w:rFonts w:ascii="Calibri" w:cs="Calibri" w:eastAsia="Calibri" w:hAnsi="Calibri"/>
                <w:rtl w:val="0"/>
              </w:rPr>
              <w:t xml:space="preserve">Entornos de Desarrollo Integrado (IDE) para el lenguaje JavaScript.</w:t>
            </w:r>
            <w:r w:rsidDel="00000000" w:rsidR="00000000" w:rsidRPr="00000000">
              <w:rPr>
                <w:rtl w:val="0"/>
              </w:rPr>
            </w:r>
          </w:p>
        </w:tc>
      </w:tr>
      <w:tr>
        <w:trPr>
          <w:cantSplit w:val="0"/>
          <w:tblHeader w:val="0"/>
        </w:trPr>
        <w:tc>
          <w:tcPr>
            <w:gridSpan w:val="2"/>
            <w:shd w:fill="bfbfbf" w:val="clear"/>
          </w:tcPr>
          <w:p w:rsidR="00000000" w:rsidDel="00000000" w:rsidP="00000000" w:rsidRDefault="00000000" w:rsidRPr="00000000" w14:paraId="00000015">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Desarrollo de la actividad</w:t>
            </w:r>
          </w:p>
        </w:tc>
      </w:tr>
      <w:tr>
        <w:trPr>
          <w:cantSplit w:val="0"/>
          <w:trHeight w:val="70" w:hRule="atLeast"/>
          <w:tblHeader w:val="0"/>
        </w:trPr>
        <w:tc>
          <w:tcPr>
            <w:gridSpan w:val="2"/>
            <w:shd w:fill="auto" w:val="clear"/>
          </w:tcPr>
          <w:p w:rsidR="00000000" w:rsidDel="00000000" w:rsidP="00000000" w:rsidRDefault="00000000" w:rsidRPr="00000000" w14:paraId="00000017">
            <w:pPr>
              <w:widowControl w:val="0"/>
              <w:jc w:val="both"/>
              <w:rPr>
                <w:rFonts w:ascii="Calibri" w:cs="Calibri" w:eastAsia="Calibri" w:hAnsi="Calibri"/>
              </w:rPr>
            </w:pPr>
            <w:r w:rsidDel="00000000" w:rsidR="00000000" w:rsidRPr="00000000">
              <w:rPr>
                <w:rFonts w:ascii="Calibri" w:cs="Calibri" w:eastAsia="Calibri" w:hAnsi="Calibri"/>
                <w:rtl w:val="0"/>
              </w:rPr>
              <w:t xml:space="preserve">Hola, ahora vamos a poner en práctica lo aprendido, esta actividad tiene por objetivo identificar y definir el lenguaje de programación JavaScript.</w:t>
            </w:r>
          </w:p>
          <w:p w:rsidR="00000000" w:rsidDel="00000000" w:rsidP="00000000" w:rsidRDefault="00000000" w:rsidRPr="00000000" w14:paraId="00000018">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jc w:val="both"/>
              <w:rPr>
                <w:rFonts w:ascii="Calibri" w:cs="Calibri" w:eastAsia="Calibri" w:hAnsi="Calibri"/>
                <w:b w:val="1"/>
              </w:rPr>
            </w:pPr>
            <w:r w:rsidDel="00000000" w:rsidR="00000000" w:rsidRPr="00000000">
              <w:rPr>
                <w:rFonts w:ascii="Calibri" w:cs="Calibri" w:eastAsia="Calibri" w:hAnsi="Calibri"/>
                <w:b w:val="1"/>
                <w:rtl w:val="0"/>
              </w:rPr>
              <w:t xml:space="preserve">Para ello realiza los siguientes pasos:</w:t>
            </w:r>
          </w:p>
          <w:p w:rsidR="00000000" w:rsidDel="00000000" w:rsidP="00000000" w:rsidRDefault="00000000" w:rsidRPr="00000000" w14:paraId="0000001A">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 la Historia de JavaScript en un video de YouTube:</w:t>
            </w:r>
            <w:r w:rsidDel="00000000" w:rsidR="00000000" w:rsidRPr="00000000">
              <w:rPr>
                <w:rtl w:val="0"/>
              </w:rPr>
            </w:r>
          </w:p>
          <w:p w:rsidR="00000000" w:rsidDel="00000000" w:rsidP="00000000" w:rsidRDefault="00000000" w:rsidRPr="00000000" w14:paraId="0000001C">
            <w:pPr>
              <w:widowControl w:val="0"/>
              <w:spacing w:line="259" w:lineRule="auto"/>
              <w:ind w:left="720" w:firstLine="0"/>
              <w:jc w:val="both"/>
              <w:rPr/>
            </w:pPr>
            <w:r w:rsidDel="00000000" w:rsidR="00000000" w:rsidRPr="00000000">
              <w:rPr>
                <w:rFonts w:ascii="Calibri" w:cs="Calibri" w:eastAsia="Calibri" w:hAnsi="Calibri"/>
                <w:rtl w:val="0"/>
              </w:rPr>
              <w:t xml:space="preserve">Para realizar este ejercicio debes ingresar a la plataforma YouTube y buscar un video sobre la historia del lenguaje de programación JavaScript.</w:t>
            </w:r>
            <w:r w:rsidDel="00000000" w:rsidR="00000000" w:rsidRPr="00000000">
              <w:rPr>
                <w:rtl w:val="0"/>
              </w:rPr>
              <w:t xml:space="preserve"> </w:t>
            </w:r>
            <w:r w:rsidDel="00000000" w:rsidR="00000000" w:rsidRPr="00000000">
              <w:rPr>
                <w:rFonts w:ascii="Calibri" w:cs="Calibri" w:eastAsia="Calibri" w:hAnsi="Calibri"/>
                <w:rtl w:val="0"/>
              </w:rPr>
              <w:t xml:space="preserve">La duración del video no debe exceder de 10 minutos, luego debes copiar la URL del video.</w:t>
            </w:r>
            <w:r w:rsidDel="00000000" w:rsidR="00000000" w:rsidRPr="00000000">
              <w:rPr>
                <w:rtl w:val="0"/>
              </w:rPr>
            </w:r>
          </w:p>
          <w:p w:rsidR="00000000" w:rsidDel="00000000" w:rsidP="00000000" w:rsidRDefault="00000000" w:rsidRPr="00000000" w14:paraId="0000001D">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widowControl w:val="0"/>
              <w:numPr>
                <w:ilvl w:val="0"/>
                <w:numId w:val="3"/>
              </w:numPr>
              <w:spacing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Elabora una Listado de las Versiones de JavaScript:</w:t>
            </w:r>
          </w:p>
          <w:p w:rsidR="00000000" w:rsidDel="00000000" w:rsidP="00000000" w:rsidRDefault="00000000" w:rsidRPr="00000000" w14:paraId="0000001F">
            <w:pPr>
              <w:widowControl w:val="0"/>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Para realizar este ejercicio debes crear una hoja del documento, en ella vas a elaborar una la lista de todas las versiones del lenguaje de programación JavaScript, que existan en el mercado informático desde su creación hasta la actualidad.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widowControl w:val="0"/>
              <w:spacing w:line="259" w:lineRule="auto"/>
              <w:ind w:left="720" w:firstLine="0"/>
              <w:jc w:val="both"/>
              <w:rPr/>
            </w:pPr>
            <w:r w:rsidDel="00000000" w:rsidR="00000000" w:rsidRPr="00000000">
              <w:rPr>
                <w:rFonts w:ascii="Calibri" w:cs="Calibri" w:eastAsia="Calibri" w:hAnsi="Calibri"/>
                <w:rtl w:val="0"/>
              </w:rPr>
              <w:t xml:space="preserve">Para finalizar, debes citar y referenciar la información obtenida desde alguna fuente de internet.</w:t>
            </w:r>
            <w:r w:rsidDel="00000000" w:rsidR="00000000" w:rsidRPr="00000000">
              <w:rPr>
                <w:rtl w:val="0"/>
              </w:rPr>
            </w:r>
          </w:p>
          <w:p w:rsidR="00000000" w:rsidDel="00000000" w:rsidP="00000000" w:rsidRDefault="00000000" w:rsidRPr="00000000" w14:paraId="00000021">
            <w:pPr>
              <w:widowControl w:val="0"/>
              <w:spacing w:line="259" w:lineRule="auto"/>
              <w:jc w:val="both"/>
              <w:rPr/>
            </w:pPr>
            <w:r w:rsidDel="00000000" w:rsidR="00000000" w:rsidRPr="00000000">
              <w:rPr>
                <w:rtl w:val="0"/>
              </w:rPr>
            </w:r>
          </w:p>
          <w:p w:rsidR="00000000" w:rsidDel="00000000" w:rsidP="00000000" w:rsidRDefault="00000000" w:rsidRPr="00000000" w14:paraId="00000022">
            <w:pPr>
              <w:widowControl w:val="0"/>
              <w:spacing w:line="259" w:lineRule="auto"/>
              <w:ind w:left="1168" w:firstLine="0"/>
              <w:jc w:val="both"/>
              <w:rPr/>
            </w:pPr>
            <w:r w:rsidDel="00000000" w:rsidR="00000000" w:rsidRPr="00000000">
              <w:rPr>
                <w:rtl w:val="0"/>
              </w:rPr>
            </w:r>
          </w:p>
          <w:p w:rsidR="00000000" w:rsidDel="00000000" w:rsidP="00000000" w:rsidRDefault="00000000" w:rsidRPr="00000000" w14:paraId="00000023">
            <w:pPr>
              <w:widowControl w:val="0"/>
              <w:numPr>
                <w:ilvl w:val="0"/>
                <w:numId w:val="3"/>
              </w:numPr>
              <w:spacing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Completa el cuadro comparativo de los IDE’s para JavaScript:</w:t>
            </w:r>
          </w:p>
          <w:p w:rsidR="00000000" w:rsidDel="00000000" w:rsidP="00000000" w:rsidRDefault="00000000" w:rsidRPr="00000000" w14:paraId="00000024">
            <w:pPr>
              <w:widowControl w:val="0"/>
              <w:spacing w:line="259" w:lineRule="auto"/>
              <w:ind w:left="720" w:firstLine="0"/>
              <w:jc w:val="both"/>
              <w:rPr/>
            </w:pPr>
            <w:r w:rsidDel="00000000" w:rsidR="00000000" w:rsidRPr="00000000">
              <w:rPr>
                <w:rFonts w:ascii="Calibri" w:cs="Calibri" w:eastAsia="Calibri" w:hAnsi="Calibri"/>
                <w:rtl w:val="0"/>
              </w:rPr>
              <w:t xml:space="preserve">Para este ejercicio debes crear una hoja del documento, en ella vas a laborar un cuadro comparativo de los mejores Entornos de Desarrollo Integrado (IDE), que existen actualmente en el mercado informático para el desarrollo de aplicaciones web con el lenguaje de programación JavaScript. </w:t>
            </w:r>
            <w:r w:rsidDel="00000000" w:rsidR="00000000" w:rsidRPr="00000000">
              <w:rPr>
                <w:rtl w:val="0"/>
              </w:rPr>
            </w:r>
          </w:p>
          <w:p w:rsidR="00000000" w:rsidDel="00000000" w:rsidP="00000000" w:rsidRDefault="00000000" w:rsidRPr="00000000" w14:paraId="00000025">
            <w:pPr>
              <w:widowControl w:val="0"/>
              <w:spacing w:line="259" w:lineRule="auto"/>
              <w:ind w:left="720" w:firstLine="0"/>
              <w:jc w:val="both"/>
              <w:rPr/>
            </w:pPr>
            <w:r w:rsidDel="00000000" w:rsidR="00000000" w:rsidRPr="00000000">
              <w:rPr>
                <w:rFonts w:ascii="Calibri" w:cs="Calibri" w:eastAsia="Calibri" w:hAnsi="Calibri"/>
                <w:rtl w:val="0"/>
              </w:rPr>
              <w:t xml:space="preserve">Para finalizar, debes citar y referenciar la información obtenida desde alguna fuente de internet.</w:t>
            </w:r>
            <w:r w:rsidDel="00000000" w:rsidR="00000000" w:rsidRPr="00000000">
              <w:rPr>
                <w:rtl w:val="0"/>
              </w:rPr>
            </w:r>
          </w:p>
          <w:p w:rsidR="00000000" w:rsidDel="00000000" w:rsidP="00000000" w:rsidRDefault="00000000" w:rsidRPr="00000000" w14:paraId="00000026">
            <w:pPr>
              <w:widowControl w:val="0"/>
              <w:spacing w:after="16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spacing w:after="16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after="16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widowControl w:val="0"/>
              <w:spacing w:after="16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after="16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widowControl w:val="0"/>
              <w:spacing w:after="16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after="160" w:line="259"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widowControl w:val="0"/>
              <w:spacing w:after="160" w:line="259"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Plantilla a usar:</w:t>
            </w:r>
          </w:p>
          <w:tbl>
            <w:tblPr>
              <w:tblStyle w:val="Table2"/>
              <w:tblW w:w="817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1632"/>
              <w:gridCol w:w="1773"/>
              <w:gridCol w:w="1531"/>
              <w:gridCol w:w="1531"/>
              <w:tblGridChange w:id="0">
                <w:tblGrid>
                  <w:gridCol w:w="1710"/>
                  <w:gridCol w:w="1632"/>
                  <w:gridCol w:w="1773"/>
                  <w:gridCol w:w="1531"/>
                  <w:gridCol w:w="1531"/>
                </w:tblGrid>
              </w:tblGridChange>
            </w:tblGrid>
            <w:tr>
              <w:trPr>
                <w:cantSplit w:val="0"/>
                <w:trHeight w:val="387" w:hRule="atLeast"/>
                <w:tblHeader w:val="0"/>
              </w:trPr>
              <w:tc>
                <w:tcPr/>
                <w:p w:rsidR="00000000" w:rsidDel="00000000" w:rsidP="00000000" w:rsidRDefault="00000000" w:rsidRPr="00000000" w14:paraId="0000002E">
                  <w:pPr>
                    <w:widowControl w:val="0"/>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IDE</w:t>
                  </w:r>
                </w:p>
              </w:tc>
              <w:tc>
                <w:tcPr/>
                <w:p w:rsidR="00000000" w:rsidDel="00000000" w:rsidP="00000000" w:rsidRDefault="00000000" w:rsidRPr="00000000" w14:paraId="0000002F">
                  <w:pPr>
                    <w:widowControl w:val="0"/>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30">
                  <w:pPr>
                    <w:widowControl w:val="0"/>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Ventajas</w:t>
                  </w:r>
                </w:p>
              </w:tc>
              <w:tc>
                <w:tcPr/>
                <w:p w:rsidR="00000000" w:rsidDel="00000000" w:rsidP="00000000" w:rsidRDefault="00000000" w:rsidRPr="00000000" w14:paraId="00000031">
                  <w:pPr>
                    <w:widowControl w:val="0"/>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Desventajas</w:t>
                  </w:r>
                </w:p>
              </w:tc>
              <w:tc>
                <w:tcPr/>
                <w:p w:rsidR="00000000" w:rsidDel="00000000" w:rsidP="00000000" w:rsidRDefault="00000000" w:rsidRPr="00000000" w14:paraId="00000032">
                  <w:pPr>
                    <w:widowControl w:val="0"/>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Licencia</w:t>
                  </w:r>
                </w:p>
              </w:tc>
            </w:tr>
            <w:tr>
              <w:trPr>
                <w:cantSplit w:val="0"/>
                <w:trHeight w:val="387" w:hRule="atLeast"/>
                <w:tblHeader w:val="0"/>
              </w:trPr>
              <w:tc>
                <w:tcPr>
                  <w:vMerge w:val="restart"/>
                </w:tcPr>
                <w:p w:rsidR="00000000" w:rsidDel="00000000" w:rsidP="00000000" w:rsidRDefault="00000000" w:rsidRPr="00000000" w14:paraId="00000033">
                  <w:pPr>
                    <w:widowControl w:val="0"/>
                    <w:rPr>
                      <w:rFonts w:ascii="Calibri" w:cs="Calibri" w:eastAsia="Calibri" w:hAnsi="Calibri"/>
                    </w:rPr>
                  </w:pPr>
                  <w:r w:rsidDel="00000000" w:rsidR="00000000" w:rsidRPr="00000000">
                    <w:rPr>
                      <w:rtl w:val="0"/>
                    </w:rPr>
                  </w:r>
                </w:p>
              </w:tc>
              <w:tc>
                <w:tcPr>
                  <w:vMerge w:val="restart"/>
                </w:tcPr>
                <w:p w:rsidR="00000000" w:rsidDel="00000000" w:rsidP="00000000" w:rsidRDefault="00000000" w:rsidRPr="00000000" w14:paraId="00000034">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35">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36">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vMerge w:val="restart"/>
                </w:tcPr>
                <w:p w:rsidR="00000000" w:rsidDel="00000000" w:rsidP="00000000" w:rsidRDefault="00000000" w:rsidRPr="00000000" w14:paraId="00000037">
                  <w:pPr>
                    <w:widowControl w:val="0"/>
                    <w:spacing w:after="160" w:line="259" w:lineRule="auto"/>
                    <w:jc w:val="both"/>
                    <w:rPr>
                      <w:rFonts w:ascii="Calibri" w:cs="Calibri" w:eastAsia="Calibri" w:hAnsi="Calibri"/>
                    </w:rPr>
                  </w:pPr>
                  <w:r w:rsidDel="00000000" w:rsidR="00000000" w:rsidRPr="00000000">
                    <w:rPr>
                      <w:rtl w:val="0"/>
                    </w:rPr>
                  </w:r>
                </w:p>
              </w:tc>
            </w:tr>
            <w:tr>
              <w:trPr>
                <w:cantSplit w:val="0"/>
                <w:trHeight w:val="400" w:hRule="atLeast"/>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3B">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387"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F">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40">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387" w:hRule="atLeast"/>
                <w:tblHeader w:val="0"/>
              </w:trPr>
              <w:tc>
                <w:tcPr>
                  <w:vMerge w:val="restart"/>
                </w:tcPr>
                <w:p w:rsidR="00000000" w:rsidDel="00000000" w:rsidP="00000000" w:rsidRDefault="00000000" w:rsidRPr="00000000" w14:paraId="00000042">
                  <w:pPr>
                    <w:widowControl w:val="0"/>
                    <w:rPr>
                      <w:rFonts w:ascii="Calibri" w:cs="Calibri" w:eastAsia="Calibri" w:hAnsi="Calibri"/>
                    </w:rPr>
                  </w:pPr>
                  <w:r w:rsidDel="00000000" w:rsidR="00000000" w:rsidRPr="00000000">
                    <w:rPr>
                      <w:rtl w:val="0"/>
                    </w:rPr>
                  </w:r>
                </w:p>
              </w:tc>
              <w:tc>
                <w:tcPr>
                  <w:vMerge w:val="restart"/>
                </w:tcPr>
                <w:p w:rsidR="00000000" w:rsidDel="00000000" w:rsidP="00000000" w:rsidRDefault="00000000" w:rsidRPr="00000000" w14:paraId="00000043">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45">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vMerge w:val="restart"/>
                </w:tcPr>
                <w:p w:rsidR="00000000" w:rsidDel="00000000" w:rsidP="00000000" w:rsidRDefault="00000000" w:rsidRPr="00000000" w14:paraId="00000046">
                  <w:pPr>
                    <w:widowControl w:val="0"/>
                    <w:spacing w:after="160" w:line="259" w:lineRule="auto"/>
                    <w:jc w:val="both"/>
                    <w:rPr>
                      <w:rFonts w:ascii="Calibri" w:cs="Calibri" w:eastAsia="Calibri" w:hAnsi="Calibri"/>
                    </w:rPr>
                  </w:pPr>
                  <w:r w:rsidDel="00000000" w:rsidR="00000000" w:rsidRPr="00000000">
                    <w:rPr>
                      <w:rtl w:val="0"/>
                    </w:rPr>
                  </w:r>
                </w:p>
              </w:tc>
            </w:tr>
            <w:tr>
              <w:trPr>
                <w:cantSplit w:val="0"/>
                <w:trHeight w:val="387" w:hRule="atLeast"/>
                <w:tblHeader w:val="0"/>
              </w:trPr>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4A">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387" w:hRule="atLeast"/>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E">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4F">
                  <w:pPr>
                    <w:widowControl w:val="0"/>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widowControl w:val="0"/>
              <w:spacing w:after="160"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 de envío:</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014"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Debes crear un documento de Word y dentro de ella incluir todas las actividades propuestas, guardarlo con el siguiente formato: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AA1_ApellidosyNombre.docx</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014"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debe ser publicado en el aula virtual.</w:t>
            </w:r>
          </w:p>
          <w:p w:rsidR="00000000" w:rsidDel="00000000" w:rsidP="00000000" w:rsidRDefault="00000000" w:rsidRPr="00000000" w14:paraId="00000056">
            <w:pPr>
              <w:widowControl w:val="0"/>
              <w:jc w:val="both"/>
              <w:rPr>
                <w:rFonts w:ascii="Calibri" w:cs="Calibri" w:eastAsia="Calibri" w:hAnsi="Calibri"/>
                <w:b w:val="1"/>
              </w:rPr>
            </w:pPr>
            <w:r w:rsidDel="00000000" w:rsidR="00000000" w:rsidRPr="00000000">
              <w:rPr>
                <w:rtl w:val="0"/>
              </w:rPr>
            </w:r>
          </w:p>
        </w:tc>
      </w:tr>
      <w:tr>
        <w:trPr>
          <w:cantSplit w:val="0"/>
          <w:tblHeader w:val="0"/>
        </w:trPr>
        <w:tc>
          <w:tcPr>
            <w:gridSpan w:val="2"/>
            <w:shd w:fill="bfbfbf" w:val="clear"/>
          </w:tcPr>
          <w:p w:rsidR="00000000" w:rsidDel="00000000" w:rsidP="00000000" w:rsidRDefault="00000000" w:rsidRPr="00000000" w14:paraId="00000058">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Recursos</w:t>
            </w:r>
          </w:p>
        </w:tc>
      </w:tr>
      <w:tr>
        <w:trPr>
          <w:cantSplit w:val="0"/>
          <w:tblHeader w:val="0"/>
        </w:trPr>
        <w:tc>
          <w:tcPr>
            <w:gridSpan w:val="2"/>
            <w:shd w:fill="auto" w:val="clear"/>
          </w:tcPr>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0"/>
                <w:numId w:val="4"/>
              </w:numPr>
              <w:spacing w:line="259" w:lineRule="auto"/>
              <w:ind w:left="743" w:hanging="360"/>
              <w:jc w:val="both"/>
              <w:rPr/>
            </w:pPr>
            <w:r w:rsidDel="00000000" w:rsidR="00000000" w:rsidRPr="00000000">
              <w:rPr>
                <w:rFonts w:ascii="Calibri" w:cs="Calibri" w:eastAsia="Calibri" w:hAnsi="Calibri"/>
                <w:rtl w:val="0"/>
              </w:rPr>
              <w:t xml:space="preserve">Acceso a internet</w:t>
            </w:r>
            <w:r w:rsidDel="00000000" w:rsidR="00000000" w:rsidRPr="00000000">
              <w:rPr>
                <w:rtl w:val="0"/>
              </w:rPr>
            </w:r>
          </w:p>
          <w:p w:rsidR="00000000" w:rsidDel="00000000" w:rsidP="00000000" w:rsidRDefault="00000000" w:rsidRPr="00000000" w14:paraId="0000005C">
            <w:pPr>
              <w:numPr>
                <w:ilvl w:val="0"/>
                <w:numId w:val="4"/>
              </w:numPr>
              <w:spacing w:line="259" w:lineRule="auto"/>
              <w:ind w:left="743" w:hanging="360"/>
              <w:jc w:val="both"/>
              <w:rPr/>
            </w:pPr>
            <w:r w:rsidDel="00000000" w:rsidR="00000000" w:rsidRPr="00000000">
              <w:rPr>
                <w:rFonts w:ascii="Calibri" w:cs="Calibri" w:eastAsia="Calibri" w:hAnsi="Calibri"/>
                <w:rtl w:val="0"/>
              </w:rPr>
              <w:t xml:space="preserve">Celular, Tablet o Computadora</w:t>
            </w:r>
            <w:r w:rsidDel="00000000" w:rsidR="00000000" w:rsidRPr="00000000">
              <w:rPr>
                <w:rtl w:val="0"/>
              </w:rPr>
            </w:r>
          </w:p>
          <w:p w:rsidR="00000000" w:rsidDel="00000000" w:rsidP="00000000" w:rsidRDefault="00000000" w:rsidRPr="00000000" w14:paraId="0000005D">
            <w:pPr>
              <w:numPr>
                <w:ilvl w:val="0"/>
                <w:numId w:val="4"/>
              </w:numPr>
              <w:spacing w:after="160" w:line="259" w:lineRule="auto"/>
              <w:ind w:left="743" w:hanging="360"/>
              <w:jc w:val="both"/>
              <w:rPr/>
            </w:pPr>
            <w:r w:rsidDel="00000000" w:rsidR="00000000" w:rsidRPr="00000000">
              <w:rPr>
                <w:rFonts w:ascii="Calibri" w:cs="Calibri" w:eastAsia="Calibri" w:hAnsi="Calibri"/>
                <w:rtl w:val="0"/>
              </w:rPr>
              <w:t xml:space="preserve">Contenidos de la Sesión 1</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tc>
      </w:tr>
      <w:tr>
        <w:trPr>
          <w:cantSplit w:val="0"/>
          <w:tblHeader w:val="0"/>
        </w:trPr>
        <w:tc>
          <w:tcPr>
            <w:gridSpan w:val="2"/>
            <w:shd w:fill="d0cece" w:val="clear"/>
          </w:tcPr>
          <w:p w:rsidR="00000000" w:rsidDel="00000000" w:rsidP="00000000" w:rsidRDefault="00000000" w:rsidRPr="00000000" w14:paraId="00000060">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Criterios de evaluación de la actividad</w:t>
            </w:r>
          </w:p>
        </w:tc>
      </w:tr>
      <w:tr>
        <w:trPr>
          <w:cantSplit w:val="0"/>
          <w:tblHeader w:val="0"/>
        </w:trPr>
        <w:tc>
          <w:tcPr>
            <w:gridSpan w:val="2"/>
            <w:tcBorders>
              <w:bottom w:color="000000" w:space="0" w:sz="4" w:val="single"/>
            </w:tcBorders>
            <w:shd w:fill="auto" w:val="clear"/>
          </w:tcPr>
          <w:p w:rsidR="00000000" w:rsidDel="00000000" w:rsidP="00000000" w:rsidRDefault="00000000" w:rsidRPr="00000000" w14:paraId="00000062">
            <w:pPr>
              <w:widowControl w:val="0"/>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Identifica y define el lenguaje de programación JavaScript.</w:t>
            </w:r>
          </w:p>
          <w:p w:rsidR="00000000" w:rsidDel="00000000" w:rsidP="00000000" w:rsidRDefault="00000000" w:rsidRPr="00000000" w14:paraId="00000064">
            <w:pPr>
              <w:widowControl w:val="0"/>
              <w:spacing w:after="160" w:line="259" w:lineRule="auto"/>
              <w:ind w:left="1440" w:firstLine="0"/>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Instrumento de evaluación</w: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tl w:val="0"/>
        </w:rPr>
      </w:r>
    </w:p>
    <w:tbl>
      <w:tblPr>
        <w:tblStyle w:val="Table3"/>
        <w:tblW w:w="10380.0" w:type="dxa"/>
        <w:jc w:val="left"/>
        <w:tblInd w:w="-4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875"/>
        <w:gridCol w:w="1680"/>
        <w:gridCol w:w="1650"/>
        <w:gridCol w:w="1830"/>
        <w:gridCol w:w="1890"/>
        <w:tblGridChange w:id="0">
          <w:tblGrid>
            <w:gridCol w:w="1455"/>
            <w:gridCol w:w="1875"/>
            <w:gridCol w:w="1680"/>
            <w:gridCol w:w="1650"/>
            <w:gridCol w:w="1830"/>
            <w:gridCol w:w="1890"/>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70">
            <w:pPr>
              <w:spacing w:before="240" w:line="276" w:lineRule="auto"/>
              <w:ind w:left="140" w:right="140" w:firstLine="0"/>
              <w:jc w:val="center"/>
              <w:rPr>
                <w:b w:val="1"/>
                <w:sz w:val="20"/>
                <w:szCs w:val="20"/>
              </w:rPr>
            </w:pPr>
            <w:r w:rsidDel="00000000" w:rsidR="00000000" w:rsidRPr="00000000">
              <w:rPr>
                <w:b w:val="1"/>
                <w:sz w:val="20"/>
                <w:szCs w:val="20"/>
                <w:rtl w:val="0"/>
              </w:rPr>
              <w:t xml:space="preserve">Categoría</w:t>
            </w:r>
          </w:p>
        </w:tc>
        <w:tc>
          <w:tcPr>
            <w:tcBorders>
              <w:top w:color="000000" w:space="0" w:sz="8" w:val="single"/>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ind w:left="140" w:right="140" w:firstLine="0"/>
              <w:jc w:val="center"/>
              <w:rPr>
                <w:b w:val="1"/>
                <w:sz w:val="20"/>
                <w:szCs w:val="20"/>
              </w:rPr>
            </w:pPr>
            <w:r w:rsidDel="00000000" w:rsidR="00000000" w:rsidRPr="00000000">
              <w:rPr>
                <w:b w:val="1"/>
                <w:sz w:val="20"/>
                <w:szCs w:val="20"/>
                <w:rtl w:val="0"/>
              </w:rPr>
              <w:t xml:space="preserve">Sobresaliente</w:t>
            </w:r>
          </w:p>
        </w:tc>
        <w:tc>
          <w:tcPr>
            <w:tcBorders>
              <w:top w:color="000000" w:space="0" w:sz="8" w:val="single"/>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72">
            <w:pPr>
              <w:spacing w:before="240" w:line="276" w:lineRule="auto"/>
              <w:ind w:left="140" w:right="140" w:firstLine="0"/>
              <w:jc w:val="center"/>
              <w:rPr>
                <w:b w:val="1"/>
                <w:sz w:val="20"/>
                <w:szCs w:val="20"/>
              </w:rPr>
            </w:pPr>
            <w:r w:rsidDel="00000000" w:rsidR="00000000" w:rsidRPr="00000000">
              <w:rPr>
                <w:b w:val="1"/>
                <w:sz w:val="20"/>
                <w:szCs w:val="20"/>
                <w:rtl w:val="0"/>
              </w:rPr>
              <w:t xml:space="preserve">Bueno</w:t>
            </w:r>
          </w:p>
        </w:tc>
        <w:tc>
          <w:tcPr>
            <w:tcBorders>
              <w:top w:color="000000" w:space="0" w:sz="8" w:val="single"/>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ind w:left="140" w:right="140" w:firstLine="0"/>
              <w:jc w:val="center"/>
              <w:rPr>
                <w:b w:val="1"/>
                <w:sz w:val="20"/>
                <w:szCs w:val="20"/>
              </w:rPr>
            </w:pPr>
            <w:r w:rsidDel="00000000" w:rsidR="00000000" w:rsidRPr="00000000">
              <w:rPr>
                <w:b w:val="1"/>
                <w:sz w:val="20"/>
                <w:szCs w:val="20"/>
                <w:rtl w:val="0"/>
              </w:rPr>
              <w:t xml:space="preserve">Regular</w:t>
            </w:r>
          </w:p>
        </w:tc>
        <w:tc>
          <w:tcPr>
            <w:tcBorders>
              <w:top w:color="000000" w:space="0" w:sz="8" w:val="single"/>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74">
            <w:pPr>
              <w:spacing w:before="240" w:line="276" w:lineRule="auto"/>
              <w:ind w:left="140" w:right="140" w:firstLine="0"/>
              <w:jc w:val="center"/>
              <w:rPr>
                <w:b w:val="1"/>
                <w:sz w:val="20"/>
                <w:szCs w:val="20"/>
              </w:rPr>
            </w:pPr>
            <w:r w:rsidDel="00000000" w:rsidR="00000000" w:rsidRPr="00000000">
              <w:rPr>
                <w:b w:val="1"/>
                <w:sz w:val="20"/>
                <w:szCs w:val="20"/>
                <w:rtl w:val="0"/>
              </w:rPr>
              <w:t xml:space="preserve">Pobre</w:t>
            </w:r>
          </w:p>
        </w:tc>
        <w:tc>
          <w:tcPr>
            <w:tcBorders>
              <w:top w:color="000000" w:space="0" w:sz="8" w:val="single"/>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ind w:left="140" w:right="140" w:firstLine="0"/>
              <w:jc w:val="center"/>
              <w:rPr>
                <w:b w:val="1"/>
                <w:sz w:val="20"/>
                <w:szCs w:val="20"/>
              </w:rPr>
            </w:pPr>
            <w:r w:rsidDel="00000000" w:rsidR="00000000" w:rsidRPr="00000000">
              <w:rPr>
                <w:b w:val="1"/>
                <w:sz w:val="20"/>
                <w:szCs w:val="20"/>
                <w:rtl w:val="0"/>
              </w:rPr>
              <w:t xml:space="preserve">No aceptable</w:t>
            </w:r>
          </w:p>
        </w:tc>
      </w:tr>
      <w:tr>
        <w:trPr>
          <w:cantSplit w:val="0"/>
          <w:trHeight w:val="3389.2529296875" w:hRule="atLeast"/>
          <w:tblHeader w:val="0"/>
        </w:trPr>
        <w:tc>
          <w:tcPr>
            <w:tcBorders>
              <w:top w:color="000000" w:space="0" w:sz="0" w:val="nil"/>
              <w:left w:color="000000" w:space="0" w:sz="8" w:val="single"/>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ind w:left="140" w:right="140" w:firstLine="0"/>
              <w:jc w:val="center"/>
              <w:rPr>
                <w:sz w:val="20"/>
                <w:szCs w:val="20"/>
              </w:rPr>
            </w:pPr>
            <w:r w:rsidDel="00000000" w:rsidR="00000000" w:rsidRPr="00000000">
              <w:rPr>
                <w:sz w:val="20"/>
                <w:szCs w:val="20"/>
                <w:rtl w:val="0"/>
              </w:rPr>
              <w:t xml:space="preserve">Funcionalidad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276" w:lineRule="auto"/>
              <w:ind w:left="140" w:right="140" w:firstLine="0"/>
              <w:jc w:val="center"/>
              <w:rPr>
                <w:sz w:val="20"/>
                <w:szCs w:val="20"/>
              </w:rPr>
            </w:pPr>
            <w:r w:rsidDel="00000000" w:rsidR="00000000" w:rsidRPr="00000000">
              <w:rPr>
                <w:sz w:val="20"/>
                <w:szCs w:val="20"/>
                <w:rtl w:val="0"/>
              </w:rPr>
              <w:t xml:space="preserve">El programa funciona correctamente y todas las variables de entrada están validadas. (5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276" w:lineRule="auto"/>
              <w:ind w:left="140" w:right="140" w:firstLine="0"/>
              <w:jc w:val="center"/>
              <w:rPr>
                <w:sz w:val="20"/>
                <w:szCs w:val="20"/>
              </w:rPr>
            </w:pPr>
            <w:r w:rsidDel="00000000" w:rsidR="00000000" w:rsidRPr="00000000">
              <w:rPr>
                <w:sz w:val="20"/>
                <w:szCs w:val="20"/>
                <w:rtl w:val="0"/>
              </w:rPr>
              <w:t xml:space="preserve">En algunos casos particulares no funciona el programa las variables de entrada están validadas. (4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276" w:lineRule="auto"/>
              <w:ind w:left="140" w:right="140" w:firstLine="0"/>
              <w:jc w:val="center"/>
              <w:rPr>
                <w:sz w:val="20"/>
                <w:szCs w:val="20"/>
              </w:rPr>
            </w:pPr>
            <w:r w:rsidDel="00000000" w:rsidR="00000000" w:rsidRPr="00000000">
              <w:rPr>
                <w:sz w:val="20"/>
                <w:szCs w:val="20"/>
                <w:rtl w:val="0"/>
              </w:rPr>
              <w:t xml:space="preserve">Sólo funciona en casos específicos donde las variables no están validadas y las condiciones no son correctas. (3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76" w:lineRule="auto"/>
              <w:ind w:left="140" w:right="140" w:firstLine="0"/>
              <w:jc w:val="center"/>
              <w:rPr>
                <w:sz w:val="20"/>
                <w:szCs w:val="20"/>
              </w:rPr>
            </w:pPr>
            <w:r w:rsidDel="00000000" w:rsidR="00000000" w:rsidRPr="00000000">
              <w:rPr>
                <w:sz w:val="20"/>
                <w:szCs w:val="20"/>
                <w:rtl w:val="0"/>
              </w:rPr>
              <w:t xml:space="preserve">En algunos casos no funciona el programa y no hay validación de datos. (2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ind w:left="140" w:right="140" w:firstLine="0"/>
              <w:jc w:val="center"/>
              <w:rPr>
                <w:sz w:val="19"/>
                <w:szCs w:val="19"/>
              </w:rPr>
            </w:pPr>
            <w:r w:rsidDel="00000000" w:rsidR="00000000" w:rsidRPr="00000000">
              <w:rPr>
                <w:rtl w:val="0"/>
              </w:rPr>
            </w:r>
          </w:p>
          <w:p w:rsidR="00000000" w:rsidDel="00000000" w:rsidP="00000000" w:rsidRDefault="00000000" w:rsidRPr="00000000" w14:paraId="0000007C">
            <w:pPr>
              <w:spacing w:before="240" w:line="276" w:lineRule="auto"/>
              <w:ind w:left="140" w:right="140" w:firstLine="0"/>
              <w:jc w:val="center"/>
              <w:rPr>
                <w:sz w:val="20"/>
                <w:szCs w:val="20"/>
              </w:rPr>
            </w:pPr>
            <w:r w:rsidDel="00000000" w:rsidR="00000000" w:rsidRPr="00000000">
              <w:rPr>
                <w:sz w:val="20"/>
                <w:szCs w:val="20"/>
                <w:rtl w:val="0"/>
              </w:rPr>
              <w:t xml:space="preserve">No funciona en ningún caso. (1 pto)</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7D">
            <w:pPr>
              <w:spacing w:before="240" w:line="276" w:lineRule="auto"/>
              <w:ind w:left="140" w:right="140" w:firstLine="0"/>
              <w:jc w:val="center"/>
              <w:rPr>
                <w:sz w:val="20"/>
                <w:szCs w:val="20"/>
              </w:rPr>
            </w:pPr>
            <w:r w:rsidDel="00000000" w:rsidR="00000000" w:rsidRPr="00000000">
              <w:rPr>
                <w:sz w:val="20"/>
                <w:szCs w:val="20"/>
                <w:rtl w:val="0"/>
              </w:rPr>
              <w:t xml:space="preserve">Razonamiento lógico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ind w:left="140" w:right="140" w:firstLine="0"/>
              <w:jc w:val="center"/>
              <w:rPr>
                <w:sz w:val="20"/>
                <w:szCs w:val="20"/>
              </w:rPr>
            </w:pPr>
            <w:r w:rsidDel="00000000" w:rsidR="00000000" w:rsidRPr="00000000">
              <w:rPr>
                <w:sz w:val="20"/>
                <w:szCs w:val="20"/>
                <w:rtl w:val="0"/>
              </w:rPr>
              <w:t xml:space="preserve">Es un código compacto muy depurado. (5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ind w:left="140" w:right="140" w:firstLine="0"/>
              <w:jc w:val="center"/>
              <w:rPr>
                <w:sz w:val="20"/>
                <w:szCs w:val="20"/>
              </w:rPr>
            </w:pPr>
            <w:r w:rsidDel="00000000" w:rsidR="00000000" w:rsidRPr="00000000">
              <w:rPr>
                <w:sz w:val="20"/>
                <w:szCs w:val="20"/>
                <w:rtl w:val="0"/>
              </w:rPr>
              <w:t xml:space="preserve">El programa contempla todas las condiciones y no es compacto. (4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ind w:left="140" w:right="140" w:firstLine="0"/>
              <w:jc w:val="center"/>
              <w:rPr>
                <w:sz w:val="20"/>
                <w:szCs w:val="20"/>
              </w:rPr>
            </w:pPr>
            <w:r w:rsidDel="00000000" w:rsidR="00000000" w:rsidRPr="00000000">
              <w:rPr>
                <w:sz w:val="20"/>
                <w:szCs w:val="20"/>
                <w:rtl w:val="0"/>
              </w:rPr>
              <w:t xml:space="preserve">El programa contempla algunas de las condiciones y no es compacto. (3 ptos)</w:t>
            </w:r>
          </w:p>
          <w:p w:rsidR="00000000" w:rsidDel="00000000" w:rsidP="00000000" w:rsidRDefault="00000000" w:rsidRPr="00000000" w14:paraId="00000081">
            <w:pPr>
              <w:spacing w:before="240" w:line="276" w:lineRule="auto"/>
              <w:ind w:left="140" w:right="140" w:firstLine="0"/>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276" w:lineRule="auto"/>
              <w:ind w:left="140" w:right="140" w:firstLine="0"/>
              <w:jc w:val="center"/>
              <w:rPr>
                <w:sz w:val="20"/>
                <w:szCs w:val="20"/>
              </w:rPr>
            </w:pPr>
            <w:r w:rsidDel="00000000" w:rsidR="00000000" w:rsidRPr="00000000">
              <w:rPr>
                <w:sz w:val="20"/>
                <w:szCs w:val="20"/>
                <w:rtl w:val="0"/>
              </w:rPr>
              <w:t xml:space="preserve">El programa no es depurado repite partes de código y no contempla todas las partes de las condiciones. (2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276" w:lineRule="auto"/>
              <w:ind w:left="140" w:right="140" w:firstLine="0"/>
              <w:jc w:val="center"/>
              <w:rPr>
                <w:sz w:val="20"/>
                <w:szCs w:val="20"/>
              </w:rPr>
            </w:pPr>
            <w:r w:rsidDel="00000000" w:rsidR="00000000" w:rsidRPr="00000000">
              <w:rPr>
                <w:sz w:val="20"/>
                <w:szCs w:val="20"/>
                <w:rtl w:val="0"/>
              </w:rPr>
              <w:t xml:space="preserve">No hay razonamiento lógico. (1 pto)</w:t>
            </w:r>
          </w:p>
        </w:tc>
      </w:tr>
      <w:tr>
        <w:trPr>
          <w:cantSplit w:val="0"/>
          <w:trHeight w:val="1790" w:hRule="atLeast"/>
          <w:tblHeader w:val="0"/>
        </w:trPr>
        <w:tc>
          <w:tcPr>
            <w:tcBorders>
              <w:top w:color="000000" w:space="0" w:sz="0" w:val="nil"/>
              <w:left w:color="000000" w:space="0" w:sz="8" w:val="single"/>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ind w:left="140" w:right="140" w:firstLine="0"/>
              <w:jc w:val="center"/>
              <w:rPr>
                <w:sz w:val="20"/>
                <w:szCs w:val="20"/>
              </w:rPr>
            </w:pPr>
            <w:r w:rsidDel="00000000" w:rsidR="00000000" w:rsidRPr="00000000">
              <w:rPr>
                <w:sz w:val="20"/>
                <w:szCs w:val="20"/>
                <w:rtl w:val="0"/>
              </w:rPr>
              <w:t xml:space="preserve">Estructuración del código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ind w:left="140" w:right="140" w:firstLine="0"/>
              <w:jc w:val="center"/>
              <w:rPr>
                <w:sz w:val="20"/>
                <w:szCs w:val="20"/>
              </w:rPr>
            </w:pPr>
            <w:r w:rsidDel="00000000" w:rsidR="00000000" w:rsidRPr="00000000">
              <w:rPr>
                <w:sz w:val="20"/>
                <w:szCs w:val="20"/>
                <w:rtl w:val="0"/>
              </w:rPr>
              <w:t xml:space="preserve">Si utiliza sangría, espacios e interlineado que dé mayor claridad. (5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ind w:left="140" w:right="140" w:firstLine="0"/>
              <w:jc w:val="center"/>
              <w:rPr>
                <w:sz w:val="20"/>
                <w:szCs w:val="20"/>
              </w:rPr>
            </w:pPr>
            <w:r w:rsidDel="00000000" w:rsidR="00000000" w:rsidRPr="00000000">
              <w:rPr>
                <w:sz w:val="20"/>
                <w:szCs w:val="20"/>
                <w:rtl w:val="0"/>
              </w:rPr>
              <w:t xml:space="preserve">En algunos casos no hay sangría, no hay saltos de línea que clarifiquen entre funciones. (4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ind w:left="140" w:right="140" w:firstLine="0"/>
              <w:jc w:val="center"/>
              <w:rPr>
                <w:sz w:val="20"/>
                <w:szCs w:val="20"/>
              </w:rPr>
            </w:pPr>
            <w:r w:rsidDel="00000000" w:rsidR="00000000" w:rsidRPr="00000000">
              <w:rPr>
                <w:sz w:val="20"/>
                <w:szCs w:val="20"/>
                <w:rtl w:val="0"/>
              </w:rPr>
              <w:t xml:space="preserve">No tiene sangría pero en algunos </w:t>
            </w:r>
            <w:r w:rsidDel="00000000" w:rsidR="00000000" w:rsidRPr="00000000">
              <w:rPr>
                <w:sz w:val="20"/>
                <w:szCs w:val="20"/>
                <w:rtl w:val="0"/>
              </w:rPr>
              <w:t xml:space="preserve">bloque</w:t>
            </w:r>
            <w:r w:rsidDel="00000000" w:rsidR="00000000" w:rsidRPr="00000000">
              <w:rPr>
                <w:sz w:val="20"/>
                <w:szCs w:val="20"/>
                <w:rtl w:val="0"/>
              </w:rPr>
              <w:t xml:space="preserve">s principales si hay sangría. (3 ptos)</w:t>
            </w:r>
          </w:p>
          <w:p w:rsidR="00000000" w:rsidDel="00000000" w:rsidP="00000000" w:rsidRDefault="00000000" w:rsidRPr="00000000" w14:paraId="00000088">
            <w:pPr>
              <w:spacing w:before="240" w:line="276" w:lineRule="auto"/>
              <w:ind w:left="140" w:right="140" w:firstLine="0"/>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ind w:left="140" w:right="140" w:firstLine="0"/>
              <w:jc w:val="center"/>
              <w:rPr>
                <w:sz w:val="20"/>
                <w:szCs w:val="20"/>
              </w:rPr>
            </w:pPr>
            <w:r w:rsidDel="00000000" w:rsidR="00000000" w:rsidRPr="00000000">
              <w:rPr>
                <w:sz w:val="20"/>
                <w:szCs w:val="20"/>
                <w:rtl w:val="0"/>
              </w:rPr>
              <w:t xml:space="preserve">No tiene sangría sólo en algunos casos, no hay saltos de línea que clarifique entre funciones.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ind w:left="140" w:right="140" w:firstLine="0"/>
              <w:jc w:val="center"/>
              <w:rPr>
                <w:sz w:val="20"/>
                <w:szCs w:val="20"/>
              </w:rPr>
            </w:pPr>
            <w:r w:rsidDel="00000000" w:rsidR="00000000" w:rsidRPr="00000000">
              <w:rPr>
                <w:sz w:val="20"/>
                <w:szCs w:val="20"/>
                <w:rtl w:val="0"/>
              </w:rPr>
              <w:t xml:space="preserve">El código está escrito en forma plana sin sangrías y sin saltos de línea. (1 pto)</w:t>
            </w:r>
          </w:p>
        </w:tc>
      </w:tr>
      <w:tr>
        <w:trPr>
          <w:cantSplit w:val="0"/>
          <w:trHeight w:val="4265" w:hRule="atLeast"/>
          <w:tblHeader w:val="0"/>
        </w:trPr>
        <w:tc>
          <w:tcPr>
            <w:tcBorders>
              <w:top w:color="000000" w:space="0" w:sz="0" w:val="nil"/>
              <w:left w:color="000000" w:space="0" w:sz="8" w:val="single"/>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ind w:left="140" w:right="140" w:firstLine="0"/>
              <w:jc w:val="center"/>
              <w:rPr>
                <w:sz w:val="20"/>
                <w:szCs w:val="20"/>
              </w:rPr>
            </w:pPr>
            <w:r w:rsidDel="00000000" w:rsidR="00000000" w:rsidRPr="00000000">
              <w:rPr>
                <w:sz w:val="20"/>
                <w:szCs w:val="20"/>
                <w:rtl w:val="0"/>
              </w:rPr>
              <w:t xml:space="preserve">Documentación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ind w:left="140" w:right="140" w:firstLine="0"/>
              <w:jc w:val="center"/>
              <w:rPr>
                <w:sz w:val="20"/>
                <w:szCs w:val="20"/>
              </w:rPr>
            </w:pPr>
            <w:r w:rsidDel="00000000" w:rsidR="00000000" w:rsidRPr="00000000">
              <w:rPr>
                <w:sz w:val="20"/>
                <w:szCs w:val="20"/>
                <w:rtl w:val="0"/>
              </w:rPr>
              <w:t xml:space="preserve">La presentación incluye el nombre, los apellidos, la carrera, nombre del profesor especialidad, nombre de la institución y matrícula, objetivos bien definidos documentados y partes del código bien documentado. (5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ind w:left="140" w:right="140" w:firstLine="0"/>
              <w:jc w:val="center"/>
              <w:rPr>
                <w:sz w:val="20"/>
                <w:szCs w:val="20"/>
              </w:rPr>
            </w:pPr>
            <w:r w:rsidDel="00000000" w:rsidR="00000000" w:rsidRPr="00000000">
              <w:rPr>
                <w:sz w:val="20"/>
                <w:szCs w:val="20"/>
                <w:rtl w:val="0"/>
              </w:rPr>
              <w:t xml:space="preserve">Le faltan algunos datos presentación, nombre del profesor especialidad, y nombre de la institución, matrícula los objetivos no están completos define bien el código en la documentación. (4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276" w:lineRule="auto"/>
              <w:ind w:left="140" w:right="140" w:firstLine="0"/>
              <w:jc w:val="center"/>
              <w:rPr>
                <w:sz w:val="20"/>
                <w:szCs w:val="20"/>
              </w:rPr>
            </w:pPr>
            <w:r w:rsidDel="00000000" w:rsidR="00000000" w:rsidRPr="00000000">
              <w:rPr>
                <w:sz w:val="20"/>
                <w:szCs w:val="20"/>
                <w:rtl w:val="0"/>
              </w:rPr>
              <w:t xml:space="preserve">La presentación está incompleta, la carrera, nombre del profesor especialidad, y nombre de la institución, matrícula objetivos no define bien el código en la documentación. (3 ptos)</w:t>
            </w:r>
          </w:p>
          <w:p w:rsidR="00000000" w:rsidDel="00000000" w:rsidP="00000000" w:rsidRDefault="00000000" w:rsidRPr="00000000" w14:paraId="0000008F">
            <w:pPr>
              <w:spacing w:before="240" w:line="276" w:lineRule="auto"/>
              <w:ind w:left="140" w:right="140" w:firstLine="0"/>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ind w:left="140" w:right="140" w:firstLine="0"/>
              <w:jc w:val="center"/>
              <w:rPr>
                <w:sz w:val="20"/>
                <w:szCs w:val="20"/>
              </w:rPr>
            </w:pPr>
            <w:r w:rsidDel="00000000" w:rsidR="00000000" w:rsidRPr="00000000">
              <w:rPr>
                <w:sz w:val="20"/>
                <w:szCs w:val="20"/>
                <w:rtl w:val="0"/>
              </w:rPr>
              <w:t xml:space="preserve">No tiene presentación, no tiene objetivos, no define bien el código en la documentación. (2 ptos)</w:t>
            </w:r>
          </w:p>
          <w:p w:rsidR="00000000" w:rsidDel="00000000" w:rsidP="00000000" w:rsidRDefault="00000000" w:rsidRPr="00000000" w14:paraId="00000091">
            <w:pPr>
              <w:spacing w:before="240" w:line="276" w:lineRule="auto"/>
              <w:ind w:left="140" w:right="140" w:firstLine="0"/>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ind w:left="140" w:right="140" w:firstLine="0"/>
              <w:jc w:val="center"/>
              <w:rPr>
                <w:sz w:val="20"/>
                <w:szCs w:val="20"/>
              </w:rPr>
            </w:pPr>
            <w:r w:rsidDel="00000000" w:rsidR="00000000" w:rsidRPr="00000000">
              <w:rPr>
                <w:sz w:val="20"/>
                <w:szCs w:val="20"/>
                <w:rtl w:val="0"/>
              </w:rPr>
              <w:t xml:space="preserve">No es aceptable la documentación. (1 pto)</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93">
            <w:pPr>
              <w:spacing w:before="240" w:line="276" w:lineRule="auto"/>
              <w:ind w:left="140" w:right="140" w:firstLine="0"/>
              <w:jc w:val="center"/>
              <w:rPr>
                <w:sz w:val="20"/>
                <w:szCs w:val="20"/>
              </w:rPr>
            </w:pPr>
            <w:r w:rsidDel="00000000" w:rsidR="00000000" w:rsidRPr="00000000">
              <w:rPr>
                <w:sz w:val="20"/>
                <w:szCs w:val="20"/>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276" w:lineRule="auto"/>
              <w:ind w:left="140" w:right="140" w:firstLine="0"/>
              <w:jc w:val="center"/>
              <w:rPr>
                <w:sz w:val="20"/>
                <w:szCs w:val="20"/>
              </w:rPr>
            </w:pPr>
            <w:r w:rsidDel="00000000" w:rsidR="00000000" w:rsidRPr="00000000">
              <w:rPr>
                <w:sz w:val="20"/>
                <w:szCs w:val="20"/>
                <w:rtl w:val="0"/>
              </w:rPr>
              <w:t xml:space="preserve">20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276" w:lineRule="auto"/>
              <w:ind w:left="140" w:right="140" w:firstLine="0"/>
              <w:jc w:val="center"/>
              <w:rPr>
                <w:sz w:val="19"/>
                <w:szCs w:val="19"/>
              </w:rPr>
            </w:pPr>
            <w:r w:rsidDel="00000000" w:rsidR="00000000" w:rsidRPr="00000000">
              <w:rPr>
                <w:sz w:val="19"/>
                <w:szCs w:val="19"/>
                <w:rtl w:val="0"/>
              </w:rPr>
              <w:t xml:space="preserve">16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ind w:left="140" w:right="140" w:firstLine="0"/>
              <w:jc w:val="center"/>
              <w:rPr>
                <w:sz w:val="20"/>
                <w:szCs w:val="20"/>
              </w:rPr>
            </w:pPr>
            <w:r w:rsidDel="00000000" w:rsidR="00000000" w:rsidRPr="00000000">
              <w:rPr>
                <w:sz w:val="20"/>
                <w:szCs w:val="20"/>
                <w:rtl w:val="0"/>
              </w:rPr>
              <w:t xml:space="preserve">12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ind w:left="140" w:right="140" w:firstLine="0"/>
              <w:jc w:val="center"/>
              <w:rPr>
                <w:sz w:val="20"/>
                <w:szCs w:val="20"/>
              </w:rPr>
            </w:pPr>
            <w:r w:rsidDel="00000000" w:rsidR="00000000" w:rsidRPr="00000000">
              <w:rPr>
                <w:sz w:val="20"/>
                <w:szCs w:val="20"/>
                <w:rtl w:val="0"/>
              </w:rPr>
              <w:t xml:space="preserve">08 ptos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276" w:lineRule="auto"/>
              <w:ind w:left="140" w:right="140" w:firstLine="0"/>
              <w:jc w:val="center"/>
              <w:rPr>
                <w:sz w:val="19"/>
                <w:szCs w:val="19"/>
              </w:rPr>
            </w:pPr>
            <w:r w:rsidDel="00000000" w:rsidR="00000000" w:rsidRPr="00000000">
              <w:rPr>
                <w:sz w:val="19"/>
                <w:szCs w:val="19"/>
                <w:rtl w:val="0"/>
              </w:rPr>
              <w:t xml:space="preserve">04 ptos</w:t>
            </w:r>
          </w:p>
        </w:tc>
      </w:tr>
    </w:tbl>
    <w:p w:rsidR="00000000" w:rsidDel="00000000" w:rsidP="00000000" w:rsidRDefault="00000000" w:rsidRPr="00000000" w14:paraId="0000009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15.0" w:type="dxa"/>
        <w:right w:w="115.0" w:type="dxa"/>
      </w:tblCellMar>
    </w:tblPr>
  </w:style>
  <w:style w:type="table" w:styleId="a0" w:customStyle="1">
    <w:basedOn w:val="TableNormal"/>
    <w:pPr>
      <w:spacing w:line="240" w:lineRule="auto"/>
    </w:pPr>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F5449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afa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IfqlKZBnmNn4XgMeEGtEkZ0xQ==">AMUW2mUjg0EQjqygdrBh53i/lFxqflQEihODqM1Kj4AWNt3hKB9EGBURpBOKSietZmEbpBWXgKJp1Z+1cNVl3ws+4LkQcnHUWplPuo2cWZNpgmlTBmVLe1hrJOdE4iwMMW5YdlI5j/wb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2022-08-29T22:26:00Z</dcterms:created>
</cp:coreProperties>
</file>