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0B589" w14:textId="77777777" w:rsidR="00CC7ECF" w:rsidRDefault="00CC7ECF" w:rsidP="005C217A">
      <w:pPr>
        <w:pStyle w:val="Corpsdetexte"/>
        <w:jc w:val="both"/>
        <w:rPr>
          <w:rFonts w:ascii="Times New Roman"/>
          <w:sz w:val="56"/>
        </w:rPr>
      </w:pPr>
    </w:p>
    <w:p w14:paraId="7901095B" w14:textId="77777777" w:rsidR="00CC7ECF" w:rsidRDefault="00CC7ECF" w:rsidP="00BF72C7">
      <w:pPr>
        <w:pStyle w:val="Corpsdetexte"/>
        <w:spacing w:before="458"/>
        <w:jc w:val="center"/>
        <w:rPr>
          <w:rFonts w:ascii="Times New Roman"/>
          <w:sz w:val="56"/>
        </w:rPr>
      </w:pPr>
    </w:p>
    <w:p w14:paraId="37D0D7ED" w14:textId="77777777" w:rsidR="00CC7ECF" w:rsidRDefault="00000000" w:rsidP="00BF72C7">
      <w:pPr>
        <w:pStyle w:val="Titre"/>
      </w:pPr>
      <w:r>
        <w:t>ANALYSE</w:t>
      </w:r>
      <w:r>
        <w:rPr>
          <w:spacing w:val="-31"/>
        </w:rPr>
        <w:t xml:space="preserve"> </w:t>
      </w:r>
      <w:r>
        <w:t>DU</w:t>
      </w:r>
      <w:r>
        <w:rPr>
          <w:spacing w:val="-31"/>
        </w:rPr>
        <w:t xml:space="preserve"> </w:t>
      </w:r>
      <w:r>
        <w:t>MARCHE IMMOBILIER</w:t>
      </w:r>
      <w:r>
        <w:rPr>
          <w:spacing w:val="-42"/>
        </w:rPr>
        <w:t xml:space="preserve"> </w:t>
      </w:r>
      <w:r>
        <w:t>A</w:t>
      </w:r>
      <w:r>
        <w:rPr>
          <w:spacing w:val="-39"/>
        </w:rPr>
        <w:t xml:space="preserve"> </w:t>
      </w:r>
      <w:r>
        <w:t>PARTIR</w:t>
      </w:r>
      <w:r>
        <w:rPr>
          <w:spacing w:val="-39"/>
        </w:rPr>
        <w:t xml:space="preserve"> </w:t>
      </w:r>
      <w:r>
        <w:t xml:space="preserve">DE </w:t>
      </w:r>
      <w:r>
        <w:rPr>
          <w:spacing w:val="-10"/>
        </w:rPr>
        <w:t>DONNEES</w:t>
      </w:r>
      <w:r>
        <w:rPr>
          <w:spacing w:val="-29"/>
        </w:rPr>
        <w:t xml:space="preserve"> </w:t>
      </w:r>
      <w:r>
        <w:rPr>
          <w:spacing w:val="-10"/>
        </w:rPr>
        <w:t>WEB</w:t>
      </w:r>
      <w:r>
        <w:rPr>
          <w:spacing w:val="-29"/>
        </w:rPr>
        <w:t xml:space="preserve"> </w:t>
      </w:r>
      <w:r>
        <w:rPr>
          <w:spacing w:val="-10"/>
        </w:rPr>
        <w:t>SCRAPING</w:t>
      </w:r>
      <w:r>
        <w:rPr>
          <w:spacing w:val="-41"/>
        </w:rPr>
        <w:t xml:space="preserve"> </w:t>
      </w:r>
      <w:r>
        <w:rPr>
          <w:spacing w:val="-10"/>
        </w:rPr>
        <w:t xml:space="preserve">AVEC </w:t>
      </w:r>
      <w:r>
        <w:rPr>
          <w:spacing w:val="-2"/>
        </w:rPr>
        <w:t>PYTHON</w:t>
      </w:r>
    </w:p>
    <w:p w14:paraId="61F88047" w14:textId="77777777" w:rsidR="00CC7ECF" w:rsidRDefault="00CC7ECF" w:rsidP="005C217A">
      <w:pPr>
        <w:pStyle w:val="Corpsdetexte"/>
        <w:jc w:val="both"/>
        <w:rPr>
          <w:rFonts w:ascii="Arial"/>
          <w:b/>
          <w:sz w:val="56"/>
        </w:rPr>
      </w:pPr>
    </w:p>
    <w:p w14:paraId="155E1430" w14:textId="77777777" w:rsidR="00CC7ECF" w:rsidRDefault="00CC7ECF" w:rsidP="005C217A">
      <w:pPr>
        <w:pStyle w:val="Corpsdetexte"/>
        <w:jc w:val="both"/>
        <w:rPr>
          <w:rFonts w:ascii="Arial"/>
          <w:b/>
          <w:sz w:val="56"/>
        </w:rPr>
      </w:pPr>
    </w:p>
    <w:p w14:paraId="55393A98" w14:textId="77777777" w:rsidR="00CC7ECF" w:rsidRDefault="00CC7ECF" w:rsidP="005C217A">
      <w:pPr>
        <w:pStyle w:val="Corpsdetexte"/>
        <w:jc w:val="both"/>
        <w:rPr>
          <w:rFonts w:ascii="Arial"/>
          <w:b/>
          <w:sz w:val="56"/>
        </w:rPr>
      </w:pPr>
    </w:p>
    <w:p w14:paraId="0F89CC29" w14:textId="77777777" w:rsidR="00CC7ECF" w:rsidRDefault="00CC7ECF" w:rsidP="005C217A">
      <w:pPr>
        <w:pStyle w:val="Corpsdetexte"/>
        <w:jc w:val="both"/>
        <w:rPr>
          <w:rFonts w:ascii="Arial"/>
          <w:b/>
          <w:sz w:val="56"/>
        </w:rPr>
      </w:pPr>
    </w:p>
    <w:p w14:paraId="346A0CCC" w14:textId="77777777" w:rsidR="00CC7ECF" w:rsidRDefault="00CC7ECF" w:rsidP="005C217A">
      <w:pPr>
        <w:pStyle w:val="Corpsdetexte"/>
        <w:jc w:val="both"/>
        <w:rPr>
          <w:rFonts w:ascii="Arial"/>
          <w:b/>
          <w:sz w:val="56"/>
        </w:rPr>
      </w:pPr>
    </w:p>
    <w:p w14:paraId="6379C806" w14:textId="77777777" w:rsidR="00CC7ECF" w:rsidRDefault="00CC7ECF" w:rsidP="005C217A">
      <w:pPr>
        <w:pStyle w:val="Corpsdetexte"/>
        <w:jc w:val="both"/>
        <w:rPr>
          <w:rFonts w:ascii="Arial"/>
          <w:b/>
          <w:sz w:val="56"/>
        </w:rPr>
      </w:pPr>
    </w:p>
    <w:p w14:paraId="51FB66D2" w14:textId="77777777" w:rsidR="00CC7ECF" w:rsidRDefault="00CC7ECF" w:rsidP="005C217A">
      <w:pPr>
        <w:pStyle w:val="Corpsdetexte"/>
        <w:jc w:val="both"/>
        <w:rPr>
          <w:rFonts w:ascii="Arial"/>
          <w:b/>
          <w:sz w:val="56"/>
        </w:rPr>
      </w:pPr>
    </w:p>
    <w:p w14:paraId="34A45B8F" w14:textId="77777777" w:rsidR="00CC7ECF" w:rsidRDefault="00CC7ECF" w:rsidP="005C217A">
      <w:pPr>
        <w:pStyle w:val="Corpsdetexte"/>
        <w:jc w:val="both"/>
        <w:rPr>
          <w:rFonts w:ascii="Arial"/>
          <w:b/>
          <w:sz w:val="56"/>
        </w:rPr>
      </w:pPr>
    </w:p>
    <w:p w14:paraId="20594B8D" w14:textId="77777777" w:rsidR="00CC7ECF" w:rsidRDefault="00CC7ECF" w:rsidP="005C217A">
      <w:pPr>
        <w:pStyle w:val="Corpsdetexte"/>
        <w:jc w:val="both"/>
        <w:rPr>
          <w:rFonts w:ascii="Arial"/>
          <w:b/>
          <w:sz w:val="56"/>
        </w:rPr>
      </w:pPr>
    </w:p>
    <w:p w14:paraId="1CB42875" w14:textId="77777777" w:rsidR="00CC7ECF" w:rsidRDefault="00CC7ECF" w:rsidP="005C217A">
      <w:pPr>
        <w:pStyle w:val="Corpsdetexte"/>
        <w:jc w:val="both"/>
        <w:rPr>
          <w:rFonts w:ascii="Arial"/>
          <w:b/>
          <w:sz w:val="56"/>
        </w:rPr>
      </w:pPr>
    </w:p>
    <w:p w14:paraId="4680C7E0" w14:textId="77777777" w:rsidR="00CC7ECF" w:rsidRDefault="00CC7ECF" w:rsidP="005C217A">
      <w:pPr>
        <w:pStyle w:val="Corpsdetexte"/>
        <w:jc w:val="both"/>
        <w:rPr>
          <w:rFonts w:ascii="Arial"/>
          <w:b/>
          <w:sz w:val="56"/>
        </w:rPr>
      </w:pPr>
    </w:p>
    <w:p w14:paraId="5580BF21" w14:textId="77777777" w:rsidR="00CC7ECF" w:rsidRDefault="00CC7ECF" w:rsidP="005C217A">
      <w:pPr>
        <w:pStyle w:val="Corpsdetexte"/>
        <w:jc w:val="both"/>
        <w:rPr>
          <w:rFonts w:ascii="Arial"/>
          <w:b/>
          <w:sz w:val="56"/>
        </w:rPr>
      </w:pPr>
    </w:p>
    <w:p w14:paraId="47313E43" w14:textId="77777777" w:rsidR="00CC7ECF" w:rsidRDefault="00CC7ECF" w:rsidP="00BF72C7">
      <w:pPr>
        <w:pStyle w:val="Corpsdetexte"/>
        <w:spacing w:before="544"/>
        <w:rPr>
          <w:rFonts w:ascii="Arial"/>
          <w:b/>
          <w:sz w:val="56"/>
        </w:rPr>
      </w:pPr>
    </w:p>
    <w:p w14:paraId="472E720C" w14:textId="2FADA111" w:rsidR="00CC7ECF" w:rsidRDefault="00000000" w:rsidP="00BF72C7">
      <w:pPr>
        <w:pStyle w:val="Corpsdetexte"/>
        <w:ind w:left="141" w:right="6290"/>
      </w:pPr>
      <w:r>
        <w:t>Merchan</w:t>
      </w:r>
      <w:r w:rsidR="00BF72C7">
        <w:t xml:space="preserve"> </w:t>
      </w:r>
      <w:r>
        <w:t>Diego Sivayanama</w:t>
      </w:r>
      <w:r>
        <w:rPr>
          <w:spacing w:val="-17"/>
        </w:rPr>
        <w:t xml:space="preserve"> </w:t>
      </w:r>
      <w:r>
        <w:t>Perveena</w:t>
      </w:r>
    </w:p>
    <w:p w14:paraId="5BDA0ACD" w14:textId="77777777" w:rsidR="00CC7ECF" w:rsidRDefault="00CC7ECF" w:rsidP="005C217A">
      <w:pPr>
        <w:pStyle w:val="Corpsdetexte"/>
        <w:jc w:val="both"/>
        <w:sectPr w:rsidR="00CC7ECF">
          <w:headerReference w:type="default" r:id="rId8"/>
          <w:footerReference w:type="default" r:id="rId9"/>
          <w:type w:val="continuous"/>
          <w:pgSz w:w="11910" w:h="16840"/>
          <w:pgMar w:top="1320" w:right="1275" w:bottom="1280" w:left="1275" w:header="323" w:footer="1091" w:gutter="0"/>
          <w:pgNumType w:start="1"/>
          <w:cols w:space="720"/>
        </w:sectPr>
      </w:pPr>
    </w:p>
    <w:p w14:paraId="56DD4F82" w14:textId="77777777" w:rsidR="00CC7ECF" w:rsidRDefault="00000000" w:rsidP="005C217A">
      <w:pPr>
        <w:spacing w:before="90"/>
        <w:ind w:left="141"/>
        <w:jc w:val="both"/>
        <w:rPr>
          <w:rFonts w:ascii="Arial" w:hAnsi="Arial"/>
          <w:b/>
          <w:sz w:val="24"/>
        </w:rPr>
      </w:pPr>
      <w:r>
        <w:rPr>
          <w:rFonts w:ascii="Arial" w:hAnsi="Arial"/>
          <w:b/>
          <w:sz w:val="24"/>
        </w:rPr>
        <w:lastRenderedPageBreak/>
        <w:t>Table</w:t>
      </w:r>
      <w:r>
        <w:rPr>
          <w:rFonts w:ascii="Arial" w:hAnsi="Arial"/>
          <w:b/>
          <w:spacing w:val="-3"/>
          <w:sz w:val="24"/>
        </w:rPr>
        <w:t xml:space="preserve"> </w:t>
      </w:r>
      <w:r>
        <w:rPr>
          <w:rFonts w:ascii="Arial" w:hAnsi="Arial"/>
          <w:b/>
          <w:sz w:val="24"/>
        </w:rPr>
        <w:t>des</w:t>
      </w:r>
      <w:r>
        <w:rPr>
          <w:rFonts w:ascii="Arial" w:hAnsi="Arial"/>
          <w:b/>
          <w:spacing w:val="-2"/>
          <w:sz w:val="24"/>
        </w:rPr>
        <w:t xml:space="preserve"> matières</w:t>
      </w:r>
    </w:p>
    <w:p w14:paraId="034023CB" w14:textId="77777777" w:rsidR="00CC7ECF" w:rsidRDefault="00CC7ECF" w:rsidP="005C217A">
      <w:pPr>
        <w:jc w:val="both"/>
        <w:rPr>
          <w:rFonts w:ascii="Arial" w:hAnsi="Arial"/>
          <w:b/>
          <w:sz w:val="24"/>
        </w:rPr>
        <w:sectPr w:rsidR="00CC7ECF">
          <w:pgSz w:w="11910" w:h="16840"/>
          <w:pgMar w:top="1320" w:right="1275" w:bottom="1642" w:left="1275" w:header="323" w:footer="1091" w:gutter="0"/>
          <w:cols w:space="720"/>
        </w:sectPr>
      </w:pPr>
    </w:p>
    <w:sdt>
      <w:sdtPr>
        <w:rPr>
          <w:rFonts w:ascii="Arial MT" w:eastAsia="Arial MT" w:hAnsi="Arial MT" w:cs="Arial MT"/>
          <w:sz w:val="22"/>
          <w:szCs w:val="22"/>
        </w:rPr>
        <w:id w:val="1643461535"/>
        <w:docPartObj>
          <w:docPartGallery w:val="Table of Contents"/>
          <w:docPartUnique/>
        </w:docPartObj>
      </w:sdtPr>
      <w:sdtContent>
        <w:p w14:paraId="61E9E82B" w14:textId="2DBEB5B9" w:rsidR="00BF72C7" w:rsidRDefault="00000000">
          <w:pPr>
            <w:pStyle w:val="TM1"/>
            <w:tabs>
              <w:tab w:val="right" w:leader="dot" w:pos="9350"/>
            </w:tabs>
            <w:rPr>
              <w:rFonts w:asciiTheme="minorHAnsi" w:eastAsiaTheme="minorEastAsia" w:hAnsiTheme="minorHAnsi" w:cstheme="minorBidi"/>
              <w:noProof/>
              <w:kern w:val="2"/>
              <w:lang w:eastAsia="fr-FR"/>
              <w14:ligatures w14:val="standardContextual"/>
            </w:rPr>
          </w:pPr>
          <w:r>
            <w:fldChar w:fldCharType="begin"/>
          </w:r>
          <w:r>
            <w:instrText xml:space="preserve">TOC \o "1-3" \h \z \u </w:instrText>
          </w:r>
          <w:r>
            <w:fldChar w:fldCharType="separate"/>
          </w:r>
          <w:hyperlink w:anchor="_Toc216538006" w:history="1">
            <w:r w:rsidR="00BF72C7" w:rsidRPr="00A42645">
              <w:rPr>
                <w:rStyle w:val="Lienhypertexte"/>
                <w:noProof/>
                <w:spacing w:val="-2"/>
              </w:rPr>
              <w:t>INTRODUCTION</w:t>
            </w:r>
            <w:r w:rsidR="00BF72C7">
              <w:rPr>
                <w:noProof/>
                <w:webHidden/>
              </w:rPr>
              <w:tab/>
            </w:r>
            <w:r w:rsidR="00BF72C7">
              <w:rPr>
                <w:noProof/>
                <w:webHidden/>
              </w:rPr>
              <w:fldChar w:fldCharType="begin"/>
            </w:r>
            <w:r w:rsidR="00BF72C7">
              <w:rPr>
                <w:noProof/>
                <w:webHidden/>
              </w:rPr>
              <w:instrText xml:space="preserve"> PAGEREF _Toc216538006 \h </w:instrText>
            </w:r>
            <w:r w:rsidR="00BF72C7">
              <w:rPr>
                <w:noProof/>
                <w:webHidden/>
              </w:rPr>
            </w:r>
            <w:r w:rsidR="00BF72C7">
              <w:rPr>
                <w:noProof/>
                <w:webHidden/>
              </w:rPr>
              <w:fldChar w:fldCharType="separate"/>
            </w:r>
            <w:r w:rsidR="004D775E">
              <w:rPr>
                <w:noProof/>
                <w:webHidden/>
              </w:rPr>
              <w:t>4</w:t>
            </w:r>
            <w:r w:rsidR="00BF72C7">
              <w:rPr>
                <w:noProof/>
                <w:webHidden/>
              </w:rPr>
              <w:fldChar w:fldCharType="end"/>
            </w:r>
          </w:hyperlink>
        </w:p>
        <w:p w14:paraId="657CA9A3" w14:textId="7AE93BEC" w:rsidR="00BF72C7" w:rsidRDefault="00BF72C7">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16538007" w:history="1">
            <w:r w:rsidRPr="00A42645">
              <w:rPr>
                <w:rStyle w:val="Lienhypertexte"/>
                <w:noProof/>
              </w:rPr>
              <w:t>État de l'art</w:t>
            </w:r>
            <w:r>
              <w:rPr>
                <w:noProof/>
                <w:webHidden/>
              </w:rPr>
              <w:tab/>
            </w:r>
            <w:r>
              <w:rPr>
                <w:noProof/>
                <w:webHidden/>
              </w:rPr>
              <w:fldChar w:fldCharType="begin"/>
            </w:r>
            <w:r>
              <w:rPr>
                <w:noProof/>
                <w:webHidden/>
              </w:rPr>
              <w:instrText xml:space="preserve"> PAGEREF _Toc216538007 \h </w:instrText>
            </w:r>
            <w:r>
              <w:rPr>
                <w:noProof/>
                <w:webHidden/>
              </w:rPr>
            </w:r>
            <w:r>
              <w:rPr>
                <w:noProof/>
                <w:webHidden/>
              </w:rPr>
              <w:fldChar w:fldCharType="separate"/>
            </w:r>
            <w:r w:rsidR="004D775E">
              <w:rPr>
                <w:noProof/>
                <w:webHidden/>
              </w:rPr>
              <w:t>5</w:t>
            </w:r>
            <w:r>
              <w:rPr>
                <w:noProof/>
                <w:webHidden/>
              </w:rPr>
              <w:fldChar w:fldCharType="end"/>
            </w:r>
          </w:hyperlink>
        </w:p>
        <w:p w14:paraId="7A84C141" w14:textId="60E59D6F" w:rsidR="00BF72C7" w:rsidRDefault="00BF72C7">
          <w:pPr>
            <w:pStyle w:val="TM2"/>
            <w:tabs>
              <w:tab w:val="right" w:leader="dot" w:pos="9350"/>
            </w:tabs>
            <w:rPr>
              <w:rFonts w:asciiTheme="minorHAnsi" w:eastAsiaTheme="minorEastAsia" w:hAnsiTheme="minorHAnsi" w:cstheme="minorBidi"/>
              <w:noProof/>
              <w:kern w:val="2"/>
              <w:lang w:eastAsia="fr-FR"/>
              <w14:ligatures w14:val="standardContextual"/>
            </w:rPr>
          </w:pPr>
          <w:hyperlink w:anchor="_Toc216538008" w:history="1">
            <w:r w:rsidRPr="00A42645">
              <w:rPr>
                <w:rStyle w:val="Lienhypertexte"/>
                <w:noProof/>
              </w:rPr>
              <w:t>Études existantes sur le marché immobilier français</w:t>
            </w:r>
            <w:r>
              <w:rPr>
                <w:noProof/>
                <w:webHidden/>
              </w:rPr>
              <w:tab/>
            </w:r>
            <w:r>
              <w:rPr>
                <w:noProof/>
                <w:webHidden/>
              </w:rPr>
              <w:fldChar w:fldCharType="begin"/>
            </w:r>
            <w:r>
              <w:rPr>
                <w:noProof/>
                <w:webHidden/>
              </w:rPr>
              <w:instrText xml:space="preserve"> PAGEREF _Toc216538008 \h </w:instrText>
            </w:r>
            <w:r>
              <w:rPr>
                <w:noProof/>
                <w:webHidden/>
              </w:rPr>
            </w:r>
            <w:r>
              <w:rPr>
                <w:noProof/>
                <w:webHidden/>
              </w:rPr>
              <w:fldChar w:fldCharType="separate"/>
            </w:r>
            <w:r w:rsidR="004D775E">
              <w:rPr>
                <w:noProof/>
                <w:webHidden/>
              </w:rPr>
              <w:t>5</w:t>
            </w:r>
            <w:r>
              <w:rPr>
                <w:noProof/>
                <w:webHidden/>
              </w:rPr>
              <w:fldChar w:fldCharType="end"/>
            </w:r>
          </w:hyperlink>
        </w:p>
        <w:p w14:paraId="51F6E228" w14:textId="110951F1" w:rsidR="00BF72C7" w:rsidRDefault="00BF72C7">
          <w:pPr>
            <w:pStyle w:val="TM2"/>
            <w:tabs>
              <w:tab w:val="right" w:leader="dot" w:pos="9350"/>
            </w:tabs>
            <w:rPr>
              <w:rFonts w:asciiTheme="minorHAnsi" w:eastAsiaTheme="minorEastAsia" w:hAnsiTheme="minorHAnsi" w:cstheme="minorBidi"/>
              <w:noProof/>
              <w:kern w:val="2"/>
              <w:lang w:eastAsia="fr-FR"/>
              <w14:ligatures w14:val="standardContextual"/>
            </w:rPr>
          </w:pPr>
          <w:hyperlink w:anchor="_Toc216538009" w:history="1">
            <w:r w:rsidRPr="00A42645">
              <w:rPr>
                <w:rStyle w:val="Lienhypertexte"/>
                <w:noProof/>
              </w:rPr>
              <w:t>Positionnement de notre approche</w:t>
            </w:r>
            <w:r>
              <w:rPr>
                <w:noProof/>
                <w:webHidden/>
              </w:rPr>
              <w:tab/>
            </w:r>
            <w:r>
              <w:rPr>
                <w:noProof/>
                <w:webHidden/>
              </w:rPr>
              <w:fldChar w:fldCharType="begin"/>
            </w:r>
            <w:r>
              <w:rPr>
                <w:noProof/>
                <w:webHidden/>
              </w:rPr>
              <w:instrText xml:space="preserve"> PAGEREF _Toc216538009 \h </w:instrText>
            </w:r>
            <w:r>
              <w:rPr>
                <w:noProof/>
                <w:webHidden/>
              </w:rPr>
            </w:r>
            <w:r>
              <w:rPr>
                <w:noProof/>
                <w:webHidden/>
              </w:rPr>
              <w:fldChar w:fldCharType="separate"/>
            </w:r>
            <w:r w:rsidR="004D775E">
              <w:rPr>
                <w:noProof/>
                <w:webHidden/>
              </w:rPr>
              <w:t>5</w:t>
            </w:r>
            <w:r>
              <w:rPr>
                <w:noProof/>
                <w:webHidden/>
              </w:rPr>
              <w:fldChar w:fldCharType="end"/>
            </w:r>
          </w:hyperlink>
        </w:p>
        <w:p w14:paraId="074F0901" w14:textId="6CC1EF22" w:rsidR="00BF72C7" w:rsidRDefault="00BF72C7">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16538010" w:history="1">
            <w:r w:rsidRPr="00A42645">
              <w:rPr>
                <w:rStyle w:val="Lienhypertexte"/>
                <w:noProof/>
              </w:rPr>
              <w:t>Architecture</w:t>
            </w:r>
            <w:r w:rsidRPr="00A42645">
              <w:rPr>
                <w:rStyle w:val="Lienhypertexte"/>
                <w:noProof/>
                <w:spacing w:val="-22"/>
              </w:rPr>
              <w:t xml:space="preserve"> </w:t>
            </w:r>
            <w:r w:rsidRPr="00A42645">
              <w:rPr>
                <w:rStyle w:val="Lienhypertexte"/>
                <w:noProof/>
              </w:rPr>
              <w:t>générale</w:t>
            </w:r>
            <w:r w:rsidRPr="00A42645">
              <w:rPr>
                <w:rStyle w:val="Lienhypertexte"/>
                <w:noProof/>
                <w:spacing w:val="-20"/>
              </w:rPr>
              <w:t xml:space="preserve"> </w:t>
            </w:r>
            <w:r w:rsidRPr="00A42645">
              <w:rPr>
                <w:rStyle w:val="Lienhypertexte"/>
                <w:noProof/>
              </w:rPr>
              <w:t>du</w:t>
            </w:r>
            <w:r w:rsidRPr="00A42645">
              <w:rPr>
                <w:rStyle w:val="Lienhypertexte"/>
                <w:noProof/>
                <w:spacing w:val="-21"/>
              </w:rPr>
              <w:t xml:space="preserve"> </w:t>
            </w:r>
            <w:r w:rsidRPr="00A42645">
              <w:rPr>
                <w:rStyle w:val="Lienhypertexte"/>
                <w:noProof/>
                <w:spacing w:val="-2"/>
              </w:rPr>
              <w:t>projet</w:t>
            </w:r>
            <w:r>
              <w:rPr>
                <w:noProof/>
                <w:webHidden/>
              </w:rPr>
              <w:tab/>
            </w:r>
            <w:r>
              <w:rPr>
                <w:noProof/>
                <w:webHidden/>
              </w:rPr>
              <w:fldChar w:fldCharType="begin"/>
            </w:r>
            <w:r>
              <w:rPr>
                <w:noProof/>
                <w:webHidden/>
              </w:rPr>
              <w:instrText xml:space="preserve"> PAGEREF _Toc216538010 \h </w:instrText>
            </w:r>
            <w:r>
              <w:rPr>
                <w:noProof/>
                <w:webHidden/>
              </w:rPr>
            </w:r>
            <w:r>
              <w:rPr>
                <w:noProof/>
                <w:webHidden/>
              </w:rPr>
              <w:fldChar w:fldCharType="separate"/>
            </w:r>
            <w:r w:rsidR="004D775E">
              <w:rPr>
                <w:noProof/>
                <w:webHidden/>
              </w:rPr>
              <w:t>6</w:t>
            </w:r>
            <w:r>
              <w:rPr>
                <w:noProof/>
                <w:webHidden/>
              </w:rPr>
              <w:fldChar w:fldCharType="end"/>
            </w:r>
          </w:hyperlink>
        </w:p>
        <w:p w14:paraId="7E191120" w14:textId="7FFCFAC9" w:rsidR="00BF72C7" w:rsidRDefault="00BF72C7">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16538011" w:history="1">
            <w:r w:rsidRPr="00A42645">
              <w:rPr>
                <w:rStyle w:val="Lienhypertexte"/>
                <w:noProof/>
                <w:spacing w:val="-2"/>
              </w:rPr>
              <w:t>Méthodologie</w:t>
            </w:r>
            <w:r>
              <w:rPr>
                <w:noProof/>
                <w:webHidden/>
              </w:rPr>
              <w:tab/>
            </w:r>
            <w:r>
              <w:rPr>
                <w:noProof/>
                <w:webHidden/>
              </w:rPr>
              <w:fldChar w:fldCharType="begin"/>
            </w:r>
            <w:r>
              <w:rPr>
                <w:noProof/>
                <w:webHidden/>
              </w:rPr>
              <w:instrText xml:space="preserve"> PAGEREF _Toc216538011 \h </w:instrText>
            </w:r>
            <w:r>
              <w:rPr>
                <w:noProof/>
                <w:webHidden/>
              </w:rPr>
            </w:r>
            <w:r>
              <w:rPr>
                <w:noProof/>
                <w:webHidden/>
              </w:rPr>
              <w:fldChar w:fldCharType="separate"/>
            </w:r>
            <w:r w:rsidR="004D775E">
              <w:rPr>
                <w:noProof/>
                <w:webHidden/>
              </w:rPr>
              <w:t>8</w:t>
            </w:r>
            <w:r>
              <w:rPr>
                <w:noProof/>
                <w:webHidden/>
              </w:rPr>
              <w:fldChar w:fldCharType="end"/>
            </w:r>
          </w:hyperlink>
        </w:p>
        <w:p w14:paraId="22B2E772" w14:textId="26A61F63" w:rsidR="00BF72C7" w:rsidRDefault="00BF72C7">
          <w:pPr>
            <w:pStyle w:val="TM2"/>
            <w:tabs>
              <w:tab w:val="left" w:pos="861"/>
              <w:tab w:val="right" w:leader="dot" w:pos="9350"/>
            </w:tabs>
            <w:rPr>
              <w:rFonts w:asciiTheme="minorHAnsi" w:eastAsiaTheme="minorEastAsia" w:hAnsiTheme="minorHAnsi" w:cstheme="minorBidi"/>
              <w:noProof/>
              <w:kern w:val="2"/>
              <w:lang w:eastAsia="fr-FR"/>
              <w14:ligatures w14:val="standardContextual"/>
            </w:rPr>
          </w:pPr>
          <w:hyperlink w:anchor="_Toc216538012" w:history="1">
            <w:r w:rsidRPr="00A42645">
              <w:rPr>
                <w:rStyle w:val="Lienhypertexte"/>
                <w:noProof/>
                <w:spacing w:val="-1"/>
              </w:rPr>
              <w:t>1.</w:t>
            </w:r>
            <w:r>
              <w:rPr>
                <w:rFonts w:asciiTheme="minorHAnsi" w:eastAsiaTheme="minorEastAsia" w:hAnsiTheme="minorHAnsi" w:cstheme="minorBidi"/>
                <w:noProof/>
                <w:kern w:val="2"/>
                <w:lang w:eastAsia="fr-FR"/>
                <w14:ligatures w14:val="standardContextual"/>
              </w:rPr>
              <w:tab/>
            </w:r>
            <w:r w:rsidRPr="00A42645">
              <w:rPr>
                <w:rStyle w:val="Lienhypertexte"/>
                <w:noProof/>
              </w:rPr>
              <w:t>Collecte</w:t>
            </w:r>
            <w:r w:rsidRPr="00A42645">
              <w:rPr>
                <w:rStyle w:val="Lienhypertexte"/>
                <w:noProof/>
                <w:spacing w:val="-7"/>
              </w:rPr>
              <w:t xml:space="preserve"> </w:t>
            </w:r>
            <w:r w:rsidRPr="00A42645">
              <w:rPr>
                <w:rStyle w:val="Lienhypertexte"/>
                <w:noProof/>
              </w:rPr>
              <w:t>des</w:t>
            </w:r>
            <w:r w:rsidRPr="00A42645">
              <w:rPr>
                <w:rStyle w:val="Lienhypertexte"/>
                <w:noProof/>
                <w:spacing w:val="-4"/>
              </w:rPr>
              <w:t xml:space="preserve"> </w:t>
            </w:r>
            <w:r w:rsidRPr="00A42645">
              <w:rPr>
                <w:rStyle w:val="Lienhypertexte"/>
                <w:noProof/>
              </w:rPr>
              <w:t>données</w:t>
            </w:r>
            <w:r w:rsidRPr="00A42645">
              <w:rPr>
                <w:rStyle w:val="Lienhypertexte"/>
                <w:noProof/>
                <w:spacing w:val="-5"/>
              </w:rPr>
              <w:t xml:space="preserve"> </w:t>
            </w:r>
            <w:r w:rsidRPr="00A42645">
              <w:rPr>
                <w:rStyle w:val="Lienhypertexte"/>
                <w:noProof/>
              </w:rPr>
              <w:t>par</w:t>
            </w:r>
            <w:r w:rsidRPr="00A42645">
              <w:rPr>
                <w:rStyle w:val="Lienhypertexte"/>
                <w:noProof/>
                <w:spacing w:val="-5"/>
              </w:rPr>
              <w:t xml:space="preserve"> </w:t>
            </w:r>
            <w:r w:rsidRPr="00A42645">
              <w:rPr>
                <w:rStyle w:val="Lienhypertexte"/>
                <w:noProof/>
              </w:rPr>
              <w:t>web</w:t>
            </w:r>
            <w:r w:rsidRPr="00A42645">
              <w:rPr>
                <w:rStyle w:val="Lienhypertexte"/>
                <w:noProof/>
                <w:spacing w:val="-7"/>
              </w:rPr>
              <w:t xml:space="preserve"> </w:t>
            </w:r>
            <w:r w:rsidRPr="00A42645">
              <w:rPr>
                <w:rStyle w:val="Lienhypertexte"/>
                <w:noProof/>
                <w:spacing w:val="-2"/>
              </w:rPr>
              <w:t>scraping</w:t>
            </w:r>
            <w:r>
              <w:rPr>
                <w:noProof/>
                <w:webHidden/>
              </w:rPr>
              <w:tab/>
            </w:r>
            <w:r>
              <w:rPr>
                <w:noProof/>
                <w:webHidden/>
              </w:rPr>
              <w:fldChar w:fldCharType="begin"/>
            </w:r>
            <w:r>
              <w:rPr>
                <w:noProof/>
                <w:webHidden/>
              </w:rPr>
              <w:instrText xml:space="preserve"> PAGEREF _Toc216538012 \h </w:instrText>
            </w:r>
            <w:r>
              <w:rPr>
                <w:noProof/>
                <w:webHidden/>
              </w:rPr>
            </w:r>
            <w:r>
              <w:rPr>
                <w:noProof/>
                <w:webHidden/>
              </w:rPr>
              <w:fldChar w:fldCharType="separate"/>
            </w:r>
            <w:r w:rsidR="004D775E">
              <w:rPr>
                <w:noProof/>
                <w:webHidden/>
              </w:rPr>
              <w:t>8</w:t>
            </w:r>
            <w:r>
              <w:rPr>
                <w:noProof/>
                <w:webHidden/>
              </w:rPr>
              <w:fldChar w:fldCharType="end"/>
            </w:r>
          </w:hyperlink>
        </w:p>
        <w:p w14:paraId="4465CCC4" w14:textId="2BAE5B3B"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13" w:history="1">
            <w:r w:rsidRPr="00A42645">
              <w:rPr>
                <w:rStyle w:val="Lienhypertexte"/>
                <w:noProof/>
                <w:spacing w:val="-1"/>
              </w:rPr>
              <w:t>1.1.</w:t>
            </w:r>
            <w:r>
              <w:rPr>
                <w:rFonts w:asciiTheme="minorHAnsi" w:eastAsiaTheme="minorEastAsia" w:hAnsiTheme="minorHAnsi" w:cstheme="minorBidi"/>
                <w:noProof/>
                <w:kern w:val="2"/>
                <w:lang w:eastAsia="fr-FR"/>
                <w14:ligatures w14:val="standardContextual"/>
              </w:rPr>
              <w:tab/>
            </w:r>
            <w:r w:rsidRPr="00A42645">
              <w:rPr>
                <w:rStyle w:val="Lienhypertexte"/>
                <w:noProof/>
              </w:rPr>
              <w:t>Sources</w:t>
            </w:r>
            <w:r w:rsidRPr="00A42645">
              <w:rPr>
                <w:rStyle w:val="Lienhypertexte"/>
                <w:noProof/>
                <w:spacing w:val="-5"/>
              </w:rPr>
              <w:t xml:space="preserve"> </w:t>
            </w:r>
            <w:r w:rsidRPr="00A42645">
              <w:rPr>
                <w:rStyle w:val="Lienhypertexte"/>
                <w:noProof/>
              </w:rPr>
              <w:t>de</w:t>
            </w:r>
            <w:r w:rsidRPr="00A42645">
              <w:rPr>
                <w:rStyle w:val="Lienhypertexte"/>
                <w:noProof/>
                <w:spacing w:val="-3"/>
              </w:rPr>
              <w:t xml:space="preserve"> </w:t>
            </w:r>
            <w:r w:rsidRPr="00A42645">
              <w:rPr>
                <w:rStyle w:val="Lienhypertexte"/>
                <w:noProof/>
              </w:rPr>
              <w:t>données</w:t>
            </w:r>
            <w:r w:rsidRPr="00A42645">
              <w:rPr>
                <w:rStyle w:val="Lienhypertexte"/>
                <w:noProof/>
                <w:spacing w:val="-4"/>
              </w:rPr>
              <w:t xml:space="preserve"> </w:t>
            </w:r>
            <w:r w:rsidRPr="00A42645">
              <w:rPr>
                <w:rStyle w:val="Lienhypertexte"/>
                <w:noProof/>
              </w:rPr>
              <w:t>et</w:t>
            </w:r>
            <w:r w:rsidRPr="00A42645">
              <w:rPr>
                <w:rStyle w:val="Lienhypertexte"/>
                <w:noProof/>
                <w:spacing w:val="-3"/>
              </w:rPr>
              <w:t xml:space="preserve"> </w:t>
            </w:r>
            <w:r w:rsidRPr="00A42645">
              <w:rPr>
                <w:rStyle w:val="Lienhypertexte"/>
                <w:noProof/>
              </w:rPr>
              <w:t>choix</w:t>
            </w:r>
            <w:r w:rsidRPr="00A42645">
              <w:rPr>
                <w:rStyle w:val="Lienhypertexte"/>
                <w:noProof/>
                <w:spacing w:val="-2"/>
              </w:rPr>
              <w:t xml:space="preserve"> techniques</w:t>
            </w:r>
            <w:r>
              <w:rPr>
                <w:noProof/>
                <w:webHidden/>
              </w:rPr>
              <w:tab/>
            </w:r>
            <w:r>
              <w:rPr>
                <w:noProof/>
                <w:webHidden/>
              </w:rPr>
              <w:fldChar w:fldCharType="begin"/>
            </w:r>
            <w:r>
              <w:rPr>
                <w:noProof/>
                <w:webHidden/>
              </w:rPr>
              <w:instrText xml:space="preserve"> PAGEREF _Toc216538013 \h </w:instrText>
            </w:r>
            <w:r>
              <w:rPr>
                <w:noProof/>
                <w:webHidden/>
              </w:rPr>
            </w:r>
            <w:r>
              <w:rPr>
                <w:noProof/>
                <w:webHidden/>
              </w:rPr>
              <w:fldChar w:fldCharType="separate"/>
            </w:r>
            <w:r w:rsidR="004D775E">
              <w:rPr>
                <w:noProof/>
                <w:webHidden/>
              </w:rPr>
              <w:t>8</w:t>
            </w:r>
            <w:r>
              <w:rPr>
                <w:noProof/>
                <w:webHidden/>
              </w:rPr>
              <w:fldChar w:fldCharType="end"/>
            </w:r>
          </w:hyperlink>
        </w:p>
        <w:p w14:paraId="106D5891" w14:textId="0F87A654"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14" w:history="1">
            <w:r w:rsidRPr="00A42645">
              <w:rPr>
                <w:rStyle w:val="Lienhypertexte"/>
                <w:noProof/>
                <w:spacing w:val="-1"/>
              </w:rPr>
              <w:t>1.2.</w:t>
            </w:r>
            <w:r>
              <w:rPr>
                <w:rFonts w:asciiTheme="minorHAnsi" w:eastAsiaTheme="minorEastAsia" w:hAnsiTheme="minorHAnsi" w:cstheme="minorBidi"/>
                <w:noProof/>
                <w:kern w:val="2"/>
                <w:lang w:eastAsia="fr-FR"/>
                <w14:ligatures w14:val="standardContextual"/>
              </w:rPr>
              <w:tab/>
            </w:r>
            <w:r w:rsidRPr="00A42645">
              <w:rPr>
                <w:rStyle w:val="Lienhypertexte"/>
                <w:noProof/>
              </w:rPr>
              <w:t>Paramétrage</w:t>
            </w:r>
            <w:r w:rsidRPr="00A42645">
              <w:rPr>
                <w:rStyle w:val="Lienhypertexte"/>
                <w:noProof/>
                <w:spacing w:val="-7"/>
              </w:rPr>
              <w:t xml:space="preserve"> </w:t>
            </w:r>
            <w:r w:rsidRPr="00A42645">
              <w:rPr>
                <w:rStyle w:val="Lienhypertexte"/>
                <w:noProof/>
              </w:rPr>
              <w:t>des</w:t>
            </w:r>
            <w:r w:rsidRPr="00A42645">
              <w:rPr>
                <w:rStyle w:val="Lienhypertexte"/>
                <w:noProof/>
                <w:spacing w:val="-6"/>
              </w:rPr>
              <w:t xml:space="preserve"> </w:t>
            </w:r>
            <w:r w:rsidRPr="00A42645">
              <w:rPr>
                <w:rStyle w:val="Lienhypertexte"/>
                <w:noProof/>
                <w:spacing w:val="-2"/>
              </w:rPr>
              <w:t>requêtes</w:t>
            </w:r>
            <w:r>
              <w:rPr>
                <w:noProof/>
                <w:webHidden/>
              </w:rPr>
              <w:tab/>
            </w:r>
            <w:r>
              <w:rPr>
                <w:noProof/>
                <w:webHidden/>
              </w:rPr>
              <w:fldChar w:fldCharType="begin"/>
            </w:r>
            <w:r>
              <w:rPr>
                <w:noProof/>
                <w:webHidden/>
              </w:rPr>
              <w:instrText xml:space="preserve"> PAGEREF _Toc216538014 \h </w:instrText>
            </w:r>
            <w:r>
              <w:rPr>
                <w:noProof/>
                <w:webHidden/>
              </w:rPr>
            </w:r>
            <w:r>
              <w:rPr>
                <w:noProof/>
                <w:webHidden/>
              </w:rPr>
              <w:fldChar w:fldCharType="separate"/>
            </w:r>
            <w:r w:rsidR="004D775E">
              <w:rPr>
                <w:noProof/>
                <w:webHidden/>
              </w:rPr>
              <w:t>8</w:t>
            </w:r>
            <w:r>
              <w:rPr>
                <w:noProof/>
                <w:webHidden/>
              </w:rPr>
              <w:fldChar w:fldCharType="end"/>
            </w:r>
          </w:hyperlink>
        </w:p>
        <w:p w14:paraId="4DEB7297" w14:textId="6475E662"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15" w:history="1">
            <w:r w:rsidRPr="00A42645">
              <w:rPr>
                <w:rStyle w:val="Lienhypertexte"/>
                <w:noProof/>
                <w:spacing w:val="-1"/>
              </w:rPr>
              <w:t>1.3.</w:t>
            </w:r>
            <w:r>
              <w:rPr>
                <w:rFonts w:asciiTheme="minorHAnsi" w:eastAsiaTheme="minorEastAsia" w:hAnsiTheme="minorHAnsi" w:cstheme="minorBidi"/>
                <w:noProof/>
                <w:kern w:val="2"/>
                <w:lang w:eastAsia="fr-FR"/>
                <w14:ligatures w14:val="standardContextual"/>
              </w:rPr>
              <w:tab/>
            </w:r>
            <w:r w:rsidRPr="00A42645">
              <w:rPr>
                <w:rStyle w:val="Lienhypertexte"/>
                <w:noProof/>
              </w:rPr>
              <w:t>Gestion</w:t>
            </w:r>
            <w:r w:rsidRPr="00A42645">
              <w:rPr>
                <w:rStyle w:val="Lienhypertexte"/>
                <w:noProof/>
                <w:spacing w:val="-5"/>
              </w:rPr>
              <w:t xml:space="preserve"> </w:t>
            </w:r>
            <w:r w:rsidRPr="00A42645">
              <w:rPr>
                <w:rStyle w:val="Lienhypertexte"/>
                <w:noProof/>
              </w:rPr>
              <w:t>des</w:t>
            </w:r>
            <w:r w:rsidRPr="00A42645">
              <w:rPr>
                <w:rStyle w:val="Lienhypertexte"/>
                <w:noProof/>
                <w:spacing w:val="-2"/>
              </w:rPr>
              <w:t xml:space="preserve"> </w:t>
            </w:r>
            <w:r w:rsidRPr="00A42645">
              <w:rPr>
                <w:rStyle w:val="Lienhypertexte"/>
                <w:noProof/>
              </w:rPr>
              <w:t>doublons</w:t>
            </w:r>
            <w:r w:rsidRPr="00A42645">
              <w:rPr>
                <w:rStyle w:val="Lienhypertexte"/>
                <w:noProof/>
                <w:spacing w:val="-2"/>
              </w:rPr>
              <w:t xml:space="preserve"> </w:t>
            </w:r>
            <w:r w:rsidRPr="00A42645">
              <w:rPr>
                <w:rStyle w:val="Lienhypertexte"/>
                <w:noProof/>
              </w:rPr>
              <w:t>et</w:t>
            </w:r>
            <w:r w:rsidRPr="00A42645">
              <w:rPr>
                <w:rStyle w:val="Lienhypertexte"/>
                <w:noProof/>
                <w:spacing w:val="-2"/>
              </w:rPr>
              <w:t xml:space="preserve"> </w:t>
            </w:r>
            <w:r w:rsidRPr="00A42645">
              <w:rPr>
                <w:rStyle w:val="Lienhypertexte"/>
                <w:noProof/>
              </w:rPr>
              <w:t>structure</w:t>
            </w:r>
            <w:r w:rsidRPr="00A42645">
              <w:rPr>
                <w:rStyle w:val="Lienhypertexte"/>
                <w:noProof/>
                <w:spacing w:val="-4"/>
              </w:rPr>
              <w:t xml:space="preserve"> </w:t>
            </w:r>
            <w:r w:rsidRPr="00A42645">
              <w:rPr>
                <w:rStyle w:val="Lienhypertexte"/>
                <w:noProof/>
              </w:rPr>
              <w:t>de</w:t>
            </w:r>
            <w:r w:rsidRPr="00A42645">
              <w:rPr>
                <w:rStyle w:val="Lienhypertexte"/>
                <w:noProof/>
                <w:spacing w:val="-2"/>
              </w:rPr>
              <w:t xml:space="preserve"> sortie</w:t>
            </w:r>
            <w:r>
              <w:rPr>
                <w:noProof/>
                <w:webHidden/>
              </w:rPr>
              <w:tab/>
            </w:r>
            <w:r>
              <w:rPr>
                <w:noProof/>
                <w:webHidden/>
              </w:rPr>
              <w:fldChar w:fldCharType="begin"/>
            </w:r>
            <w:r>
              <w:rPr>
                <w:noProof/>
                <w:webHidden/>
              </w:rPr>
              <w:instrText xml:space="preserve"> PAGEREF _Toc216538015 \h </w:instrText>
            </w:r>
            <w:r>
              <w:rPr>
                <w:noProof/>
                <w:webHidden/>
              </w:rPr>
            </w:r>
            <w:r>
              <w:rPr>
                <w:noProof/>
                <w:webHidden/>
              </w:rPr>
              <w:fldChar w:fldCharType="separate"/>
            </w:r>
            <w:r w:rsidR="004D775E">
              <w:rPr>
                <w:noProof/>
                <w:webHidden/>
              </w:rPr>
              <w:t>9</w:t>
            </w:r>
            <w:r>
              <w:rPr>
                <w:noProof/>
                <w:webHidden/>
              </w:rPr>
              <w:fldChar w:fldCharType="end"/>
            </w:r>
          </w:hyperlink>
        </w:p>
        <w:p w14:paraId="5C97E25F" w14:textId="1499C4C3"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16" w:history="1">
            <w:r w:rsidRPr="00A42645">
              <w:rPr>
                <w:rStyle w:val="Lienhypertexte"/>
                <w:noProof/>
                <w:spacing w:val="-1"/>
              </w:rPr>
              <w:t>1.4.</w:t>
            </w:r>
            <w:r>
              <w:rPr>
                <w:rFonts w:asciiTheme="minorHAnsi" w:eastAsiaTheme="minorEastAsia" w:hAnsiTheme="minorHAnsi" w:cstheme="minorBidi"/>
                <w:noProof/>
                <w:kern w:val="2"/>
                <w:lang w:eastAsia="fr-FR"/>
                <w14:ligatures w14:val="standardContextual"/>
              </w:rPr>
              <w:tab/>
            </w:r>
            <w:r w:rsidRPr="00A42645">
              <w:rPr>
                <w:rStyle w:val="Lienhypertexte"/>
                <w:noProof/>
              </w:rPr>
              <w:t>Champs</w:t>
            </w:r>
            <w:r w:rsidRPr="00A42645">
              <w:rPr>
                <w:rStyle w:val="Lienhypertexte"/>
                <w:noProof/>
                <w:spacing w:val="-5"/>
              </w:rPr>
              <w:t xml:space="preserve"> </w:t>
            </w:r>
            <w:r w:rsidRPr="00A42645">
              <w:rPr>
                <w:rStyle w:val="Lienhypertexte"/>
                <w:noProof/>
                <w:spacing w:val="-2"/>
              </w:rPr>
              <w:t>collectés</w:t>
            </w:r>
            <w:r>
              <w:rPr>
                <w:noProof/>
                <w:webHidden/>
              </w:rPr>
              <w:tab/>
            </w:r>
            <w:r>
              <w:rPr>
                <w:noProof/>
                <w:webHidden/>
              </w:rPr>
              <w:fldChar w:fldCharType="begin"/>
            </w:r>
            <w:r>
              <w:rPr>
                <w:noProof/>
                <w:webHidden/>
              </w:rPr>
              <w:instrText xml:space="preserve"> PAGEREF _Toc216538016 \h </w:instrText>
            </w:r>
            <w:r>
              <w:rPr>
                <w:noProof/>
                <w:webHidden/>
              </w:rPr>
            </w:r>
            <w:r>
              <w:rPr>
                <w:noProof/>
                <w:webHidden/>
              </w:rPr>
              <w:fldChar w:fldCharType="separate"/>
            </w:r>
            <w:r w:rsidR="004D775E">
              <w:rPr>
                <w:noProof/>
                <w:webHidden/>
              </w:rPr>
              <w:t>9</w:t>
            </w:r>
            <w:r>
              <w:rPr>
                <w:noProof/>
                <w:webHidden/>
              </w:rPr>
              <w:fldChar w:fldCharType="end"/>
            </w:r>
          </w:hyperlink>
        </w:p>
        <w:p w14:paraId="49D43658" w14:textId="22B61EFC" w:rsidR="00BF72C7" w:rsidRDefault="00BF72C7">
          <w:pPr>
            <w:pStyle w:val="TM2"/>
            <w:tabs>
              <w:tab w:val="left" w:pos="861"/>
              <w:tab w:val="right" w:leader="dot" w:pos="9350"/>
            </w:tabs>
            <w:rPr>
              <w:rFonts w:asciiTheme="minorHAnsi" w:eastAsiaTheme="minorEastAsia" w:hAnsiTheme="minorHAnsi" w:cstheme="minorBidi"/>
              <w:noProof/>
              <w:kern w:val="2"/>
              <w:lang w:eastAsia="fr-FR"/>
              <w14:ligatures w14:val="standardContextual"/>
            </w:rPr>
          </w:pPr>
          <w:hyperlink w:anchor="_Toc216538017" w:history="1">
            <w:r w:rsidRPr="00A42645">
              <w:rPr>
                <w:rStyle w:val="Lienhypertexte"/>
                <w:noProof/>
                <w:spacing w:val="-1"/>
              </w:rPr>
              <w:t>2.</w:t>
            </w:r>
            <w:r>
              <w:rPr>
                <w:rFonts w:asciiTheme="minorHAnsi" w:eastAsiaTheme="minorEastAsia" w:hAnsiTheme="minorHAnsi" w:cstheme="minorBidi"/>
                <w:noProof/>
                <w:kern w:val="2"/>
                <w:lang w:eastAsia="fr-FR"/>
                <w14:ligatures w14:val="standardContextual"/>
              </w:rPr>
              <w:tab/>
            </w:r>
            <w:r w:rsidRPr="00A42645">
              <w:rPr>
                <w:rStyle w:val="Lienhypertexte"/>
                <w:noProof/>
              </w:rPr>
              <w:t>Nettoyage</w:t>
            </w:r>
            <w:r w:rsidRPr="00A42645">
              <w:rPr>
                <w:rStyle w:val="Lienhypertexte"/>
                <w:noProof/>
                <w:spacing w:val="-5"/>
              </w:rPr>
              <w:t xml:space="preserve"> </w:t>
            </w:r>
            <w:r w:rsidRPr="00A42645">
              <w:rPr>
                <w:rStyle w:val="Lienhypertexte"/>
                <w:noProof/>
              </w:rPr>
              <w:t>et</w:t>
            </w:r>
            <w:r w:rsidRPr="00A42645">
              <w:rPr>
                <w:rStyle w:val="Lienhypertexte"/>
                <w:noProof/>
                <w:spacing w:val="-4"/>
              </w:rPr>
              <w:t xml:space="preserve"> </w:t>
            </w:r>
            <w:r w:rsidRPr="00A42645">
              <w:rPr>
                <w:rStyle w:val="Lienhypertexte"/>
                <w:noProof/>
              </w:rPr>
              <w:t>enrichissement</w:t>
            </w:r>
            <w:r w:rsidRPr="00A42645">
              <w:rPr>
                <w:rStyle w:val="Lienhypertexte"/>
                <w:noProof/>
                <w:spacing w:val="-4"/>
              </w:rPr>
              <w:t xml:space="preserve"> </w:t>
            </w:r>
            <w:r w:rsidRPr="00A42645">
              <w:rPr>
                <w:rStyle w:val="Lienhypertexte"/>
                <w:noProof/>
              </w:rPr>
              <w:t>des</w:t>
            </w:r>
            <w:r w:rsidRPr="00A42645">
              <w:rPr>
                <w:rStyle w:val="Lienhypertexte"/>
                <w:noProof/>
                <w:spacing w:val="-6"/>
              </w:rPr>
              <w:t xml:space="preserve"> </w:t>
            </w:r>
            <w:r w:rsidRPr="00A42645">
              <w:rPr>
                <w:rStyle w:val="Lienhypertexte"/>
                <w:noProof/>
                <w:spacing w:val="-2"/>
              </w:rPr>
              <w:t>données</w:t>
            </w:r>
            <w:r>
              <w:rPr>
                <w:noProof/>
                <w:webHidden/>
              </w:rPr>
              <w:tab/>
            </w:r>
            <w:r>
              <w:rPr>
                <w:noProof/>
                <w:webHidden/>
              </w:rPr>
              <w:fldChar w:fldCharType="begin"/>
            </w:r>
            <w:r>
              <w:rPr>
                <w:noProof/>
                <w:webHidden/>
              </w:rPr>
              <w:instrText xml:space="preserve"> PAGEREF _Toc216538017 \h </w:instrText>
            </w:r>
            <w:r>
              <w:rPr>
                <w:noProof/>
                <w:webHidden/>
              </w:rPr>
            </w:r>
            <w:r>
              <w:rPr>
                <w:noProof/>
                <w:webHidden/>
              </w:rPr>
              <w:fldChar w:fldCharType="separate"/>
            </w:r>
            <w:r w:rsidR="004D775E">
              <w:rPr>
                <w:noProof/>
                <w:webHidden/>
              </w:rPr>
              <w:t>10</w:t>
            </w:r>
            <w:r>
              <w:rPr>
                <w:noProof/>
                <w:webHidden/>
              </w:rPr>
              <w:fldChar w:fldCharType="end"/>
            </w:r>
          </w:hyperlink>
        </w:p>
        <w:p w14:paraId="6D35B405" w14:textId="14BFB7DC"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18" w:history="1">
            <w:r w:rsidRPr="00A42645">
              <w:rPr>
                <w:rStyle w:val="Lienhypertexte"/>
                <w:noProof/>
                <w:spacing w:val="-1"/>
              </w:rPr>
              <w:t>2.1.</w:t>
            </w:r>
            <w:r>
              <w:rPr>
                <w:rFonts w:asciiTheme="minorHAnsi" w:eastAsiaTheme="minorEastAsia" w:hAnsiTheme="minorHAnsi" w:cstheme="minorBidi"/>
                <w:noProof/>
                <w:kern w:val="2"/>
                <w:lang w:eastAsia="fr-FR"/>
                <w14:ligatures w14:val="standardContextual"/>
              </w:rPr>
              <w:tab/>
            </w:r>
            <w:r w:rsidRPr="00A42645">
              <w:rPr>
                <w:rStyle w:val="Lienhypertexte"/>
                <w:noProof/>
              </w:rPr>
              <w:t>Chargement</w:t>
            </w:r>
            <w:r w:rsidRPr="00A42645">
              <w:rPr>
                <w:rStyle w:val="Lienhypertexte"/>
                <w:noProof/>
                <w:spacing w:val="-4"/>
              </w:rPr>
              <w:t xml:space="preserve"> </w:t>
            </w:r>
            <w:r w:rsidRPr="00A42645">
              <w:rPr>
                <w:rStyle w:val="Lienhypertexte"/>
                <w:noProof/>
              </w:rPr>
              <w:t>et</w:t>
            </w:r>
            <w:r w:rsidRPr="00A42645">
              <w:rPr>
                <w:rStyle w:val="Lienhypertexte"/>
                <w:noProof/>
                <w:spacing w:val="-3"/>
              </w:rPr>
              <w:t xml:space="preserve"> </w:t>
            </w:r>
            <w:r w:rsidRPr="00A42645">
              <w:rPr>
                <w:rStyle w:val="Lienhypertexte"/>
                <w:noProof/>
              </w:rPr>
              <w:t>suppression</w:t>
            </w:r>
            <w:r w:rsidRPr="00A42645">
              <w:rPr>
                <w:rStyle w:val="Lienhypertexte"/>
                <w:noProof/>
                <w:spacing w:val="-3"/>
              </w:rPr>
              <w:t xml:space="preserve"> </w:t>
            </w:r>
            <w:r w:rsidRPr="00A42645">
              <w:rPr>
                <w:rStyle w:val="Lienhypertexte"/>
                <w:noProof/>
              </w:rPr>
              <w:t>des</w:t>
            </w:r>
            <w:r w:rsidRPr="00A42645">
              <w:rPr>
                <w:rStyle w:val="Lienhypertexte"/>
                <w:noProof/>
                <w:spacing w:val="-3"/>
              </w:rPr>
              <w:t xml:space="preserve"> </w:t>
            </w:r>
            <w:r w:rsidRPr="00A42645">
              <w:rPr>
                <w:rStyle w:val="Lienhypertexte"/>
                <w:noProof/>
                <w:spacing w:val="-2"/>
              </w:rPr>
              <w:t>doublons</w:t>
            </w:r>
            <w:r>
              <w:rPr>
                <w:noProof/>
                <w:webHidden/>
              </w:rPr>
              <w:tab/>
            </w:r>
            <w:r>
              <w:rPr>
                <w:noProof/>
                <w:webHidden/>
              </w:rPr>
              <w:fldChar w:fldCharType="begin"/>
            </w:r>
            <w:r>
              <w:rPr>
                <w:noProof/>
                <w:webHidden/>
              </w:rPr>
              <w:instrText xml:space="preserve"> PAGEREF _Toc216538018 \h </w:instrText>
            </w:r>
            <w:r>
              <w:rPr>
                <w:noProof/>
                <w:webHidden/>
              </w:rPr>
            </w:r>
            <w:r>
              <w:rPr>
                <w:noProof/>
                <w:webHidden/>
              </w:rPr>
              <w:fldChar w:fldCharType="separate"/>
            </w:r>
            <w:r w:rsidR="004D775E">
              <w:rPr>
                <w:noProof/>
                <w:webHidden/>
              </w:rPr>
              <w:t>10</w:t>
            </w:r>
            <w:r>
              <w:rPr>
                <w:noProof/>
                <w:webHidden/>
              </w:rPr>
              <w:fldChar w:fldCharType="end"/>
            </w:r>
          </w:hyperlink>
        </w:p>
        <w:p w14:paraId="40480CCB" w14:textId="1F580CFF"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19" w:history="1">
            <w:r w:rsidRPr="00A42645">
              <w:rPr>
                <w:rStyle w:val="Lienhypertexte"/>
                <w:noProof/>
                <w:spacing w:val="-1"/>
              </w:rPr>
              <w:t>2.2.</w:t>
            </w:r>
            <w:r>
              <w:rPr>
                <w:rFonts w:asciiTheme="minorHAnsi" w:eastAsiaTheme="minorEastAsia" w:hAnsiTheme="minorHAnsi" w:cstheme="minorBidi"/>
                <w:noProof/>
                <w:kern w:val="2"/>
                <w:lang w:eastAsia="fr-FR"/>
                <w14:ligatures w14:val="standardContextual"/>
              </w:rPr>
              <w:tab/>
            </w:r>
            <w:r w:rsidRPr="00A42645">
              <w:rPr>
                <w:rStyle w:val="Lienhypertexte"/>
                <w:noProof/>
              </w:rPr>
              <w:t>Filtrage</w:t>
            </w:r>
            <w:r w:rsidRPr="00A42645">
              <w:rPr>
                <w:rStyle w:val="Lienhypertexte"/>
                <w:noProof/>
                <w:spacing w:val="-4"/>
              </w:rPr>
              <w:t xml:space="preserve"> </w:t>
            </w:r>
            <w:r w:rsidRPr="00A42645">
              <w:rPr>
                <w:rStyle w:val="Lienhypertexte"/>
                <w:noProof/>
              </w:rPr>
              <w:t>des</w:t>
            </w:r>
            <w:r w:rsidRPr="00A42645">
              <w:rPr>
                <w:rStyle w:val="Lienhypertexte"/>
                <w:noProof/>
                <w:spacing w:val="-4"/>
              </w:rPr>
              <w:t xml:space="preserve"> </w:t>
            </w:r>
            <w:r w:rsidRPr="00A42645">
              <w:rPr>
                <w:rStyle w:val="Lienhypertexte"/>
                <w:noProof/>
              </w:rPr>
              <w:t>types</w:t>
            </w:r>
            <w:r w:rsidRPr="00A42645">
              <w:rPr>
                <w:rStyle w:val="Lienhypertexte"/>
                <w:noProof/>
                <w:spacing w:val="-3"/>
              </w:rPr>
              <w:t xml:space="preserve"> </w:t>
            </w:r>
            <w:r w:rsidRPr="00A42645">
              <w:rPr>
                <w:rStyle w:val="Lienhypertexte"/>
                <w:noProof/>
              </w:rPr>
              <w:t>de</w:t>
            </w:r>
            <w:r w:rsidRPr="00A42645">
              <w:rPr>
                <w:rStyle w:val="Lienhypertexte"/>
                <w:noProof/>
                <w:spacing w:val="-4"/>
              </w:rPr>
              <w:t xml:space="preserve"> biens</w:t>
            </w:r>
            <w:r>
              <w:rPr>
                <w:noProof/>
                <w:webHidden/>
              </w:rPr>
              <w:tab/>
            </w:r>
            <w:r>
              <w:rPr>
                <w:noProof/>
                <w:webHidden/>
              </w:rPr>
              <w:fldChar w:fldCharType="begin"/>
            </w:r>
            <w:r>
              <w:rPr>
                <w:noProof/>
                <w:webHidden/>
              </w:rPr>
              <w:instrText xml:space="preserve"> PAGEREF _Toc216538019 \h </w:instrText>
            </w:r>
            <w:r>
              <w:rPr>
                <w:noProof/>
                <w:webHidden/>
              </w:rPr>
            </w:r>
            <w:r>
              <w:rPr>
                <w:noProof/>
                <w:webHidden/>
              </w:rPr>
              <w:fldChar w:fldCharType="separate"/>
            </w:r>
            <w:r w:rsidR="004D775E">
              <w:rPr>
                <w:noProof/>
                <w:webHidden/>
              </w:rPr>
              <w:t>10</w:t>
            </w:r>
            <w:r>
              <w:rPr>
                <w:noProof/>
                <w:webHidden/>
              </w:rPr>
              <w:fldChar w:fldCharType="end"/>
            </w:r>
          </w:hyperlink>
        </w:p>
        <w:p w14:paraId="271F8DA8" w14:textId="1F5A54E7"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20" w:history="1">
            <w:r w:rsidRPr="00A42645">
              <w:rPr>
                <w:rStyle w:val="Lienhypertexte"/>
                <w:noProof/>
                <w:spacing w:val="-1"/>
              </w:rPr>
              <w:t>2.3.</w:t>
            </w:r>
            <w:r>
              <w:rPr>
                <w:rFonts w:asciiTheme="minorHAnsi" w:eastAsiaTheme="minorEastAsia" w:hAnsiTheme="minorHAnsi" w:cstheme="minorBidi"/>
                <w:noProof/>
                <w:kern w:val="2"/>
                <w:lang w:eastAsia="fr-FR"/>
                <w14:ligatures w14:val="standardContextual"/>
              </w:rPr>
              <w:tab/>
            </w:r>
            <w:r w:rsidRPr="00A42645">
              <w:rPr>
                <w:rStyle w:val="Lienhypertexte"/>
                <w:noProof/>
              </w:rPr>
              <w:t>Nettoyage</w:t>
            </w:r>
            <w:r w:rsidRPr="00A42645">
              <w:rPr>
                <w:rStyle w:val="Lienhypertexte"/>
                <w:noProof/>
                <w:spacing w:val="-3"/>
              </w:rPr>
              <w:t xml:space="preserve"> </w:t>
            </w:r>
            <w:r w:rsidRPr="00A42645">
              <w:rPr>
                <w:rStyle w:val="Lienhypertexte"/>
                <w:noProof/>
              </w:rPr>
              <w:t>des</w:t>
            </w:r>
            <w:r w:rsidRPr="00A42645">
              <w:rPr>
                <w:rStyle w:val="Lienhypertexte"/>
                <w:noProof/>
                <w:spacing w:val="-3"/>
              </w:rPr>
              <w:t xml:space="preserve"> </w:t>
            </w:r>
            <w:r w:rsidRPr="00A42645">
              <w:rPr>
                <w:rStyle w:val="Lienhypertexte"/>
                <w:noProof/>
                <w:spacing w:val="-4"/>
              </w:rPr>
              <w:t>prix</w:t>
            </w:r>
            <w:r>
              <w:rPr>
                <w:noProof/>
                <w:webHidden/>
              </w:rPr>
              <w:tab/>
            </w:r>
            <w:r>
              <w:rPr>
                <w:noProof/>
                <w:webHidden/>
              </w:rPr>
              <w:fldChar w:fldCharType="begin"/>
            </w:r>
            <w:r>
              <w:rPr>
                <w:noProof/>
                <w:webHidden/>
              </w:rPr>
              <w:instrText xml:space="preserve"> PAGEREF _Toc216538020 \h </w:instrText>
            </w:r>
            <w:r>
              <w:rPr>
                <w:noProof/>
                <w:webHidden/>
              </w:rPr>
            </w:r>
            <w:r>
              <w:rPr>
                <w:noProof/>
                <w:webHidden/>
              </w:rPr>
              <w:fldChar w:fldCharType="separate"/>
            </w:r>
            <w:r w:rsidR="004D775E">
              <w:rPr>
                <w:noProof/>
                <w:webHidden/>
              </w:rPr>
              <w:t>10</w:t>
            </w:r>
            <w:r>
              <w:rPr>
                <w:noProof/>
                <w:webHidden/>
              </w:rPr>
              <w:fldChar w:fldCharType="end"/>
            </w:r>
          </w:hyperlink>
        </w:p>
        <w:p w14:paraId="008A2B92" w14:textId="7F10C985"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21" w:history="1">
            <w:r w:rsidRPr="00A42645">
              <w:rPr>
                <w:rStyle w:val="Lienhypertexte"/>
                <w:noProof/>
                <w:spacing w:val="-1"/>
              </w:rPr>
              <w:t>2.4.</w:t>
            </w:r>
            <w:r>
              <w:rPr>
                <w:rFonts w:asciiTheme="minorHAnsi" w:eastAsiaTheme="minorEastAsia" w:hAnsiTheme="minorHAnsi" w:cstheme="minorBidi"/>
                <w:noProof/>
                <w:kern w:val="2"/>
                <w:lang w:eastAsia="fr-FR"/>
                <w14:ligatures w14:val="standardContextual"/>
              </w:rPr>
              <w:tab/>
            </w:r>
            <w:r w:rsidRPr="00A42645">
              <w:rPr>
                <w:rStyle w:val="Lienhypertexte"/>
                <w:noProof/>
              </w:rPr>
              <w:t>Nettoyage</w:t>
            </w:r>
            <w:r w:rsidRPr="00A42645">
              <w:rPr>
                <w:rStyle w:val="Lienhypertexte"/>
                <w:noProof/>
                <w:spacing w:val="-3"/>
              </w:rPr>
              <w:t xml:space="preserve"> </w:t>
            </w:r>
            <w:r w:rsidRPr="00A42645">
              <w:rPr>
                <w:rStyle w:val="Lienhypertexte"/>
                <w:noProof/>
              </w:rPr>
              <w:t>des</w:t>
            </w:r>
            <w:r w:rsidRPr="00A42645">
              <w:rPr>
                <w:rStyle w:val="Lienhypertexte"/>
                <w:noProof/>
                <w:spacing w:val="-3"/>
              </w:rPr>
              <w:t xml:space="preserve"> </w:t>
            </w:r>
            <w:r w:rsidRPr="00A42645">
              <w:rPr>
                <w:rStyle w:val="Lienhypertexte"/>
                <w:noProof/>
                <w:spacing w:val="-2"/>
              </w:rPr>
              <w:t>surfaces</w:t>
            </w:r>
            <w:r>
              <w:rPr>
                <w:noProof/>
                <w:webHidden/>
              </w:rPr>
              <w:tab/>
            </w:r>
            <w:r>
              <w:rPr>
                <w:noProof/>
                <w:webHidden/>
              </w:rPr>
              <w:fldChar w:fldCharType="begin"/>
            </w:r>
            <w:r>
              <w:rPr>
                <w:noProof/>
                <w:webHidden/>
              </w:rPr>
              <w:instrText xml:space="preserve"> PAGEREF _Toc216538021 \h </w:instrText>
            </w:r>
            <w:r>
              <w:rPr>
                <w:noProof/>
                <w:webHidden/>
              </w:rPr>
            </w:r>
            <w:r>
              <w:rPr>
                <w:noProof/>
                <w:webHidden/>
              </w:rPr>
              <w:fldChar w:fldCharType="separate"/>
            </w:r>
            <w:r w:rsidR="004D775E">
              <w:rPr>
                <w:noProof/>
                <w:webHidden/>
              </w:rPr>
              <w:t>10</w:t>
            </w:r>
            <w:r>
              <w:rPr>
                <w:noProof/>
                <w:webHidden/>
              </w:rPr>
              <w:fldChar w:fldCharType="end"/>
            </w:r>
          </w:hyperlink>
        </w:p>
        <w:p w14:paraId="4FB622BB" w14:textId="7688834F"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22" w:history="1">
            <w:r w:rsidRPr="00A42645">
              <w:rPr>
                <w:rStyle w:val="Lienhypertexte"/>
                <w:noProof/>
                <w:spacing w:val="-1"/>
              </w:rPr>
              <w:t>2.5.</w:t>
            </w:r>
            <w:r>
              <w:rPr>
                <w:rFonts w:asciiTheme="minorHAnsi" w:eastAsiaTheme="minorEastAsia" w:hAnsiTheme="minorHAnsi" w:cstheme="minorBidi"/>
                <w:noProof/>
                <w:kern w:val="2"/>
                <w:lang w:eastAsia="fr-FR"/>
                <w14:ligatures w14:val="standardContextual"/>
              </w:rPr>
              <w:tab/>
            </w:r>
            <w:r w:rsidRPr="00A42645">
              <w:rPr>
                <w:rStyle w:val="Lienhypertexte"/>
                <w:noProof/>
              </w:rPr>
              <w:t>Calcul</w:t>
            </w:r>
            <w:r w:rsidRPr="00A42645">
              <w:rPr>
                <w:rStyle w:val="Lienhypertexte"/>
                <w:noProof/>
                <w:spacing w:val="-2"/>
              </w:rPr>
              <w:t xml:space="preserve"> </w:t>
            </w:r>
            <w:r w:rsidRPr="00A42645">
              <w:rPr>
                <w:rStyle w:val="Lienhypertexte"/>
                <w:noProof/>
              </w:rPr>
              <w:t>du</w:t>
            </w:r>
            <w:r w:rsidRPr="00A42645">
              <w:rPr>
                <w:rStyle w:val="Lienhypertexte"/>
                <w:noProof/>
                <w:spacing w:val="-1"/>
              </w:rPr>
              <w:t xml:space="preserve"> </w:t>
            </w:r>
            <w:r w:rsidRPr="00A42645">
              <w:rPr>
                <w:rStyle w:val="Lienhypertexte"/>
                <w:noProof/>
              </w:rPr>
              <w:t>prix</w:t>
            </w:r>
            <w:r w:rsidRPr="00A42645">
              <w:rPr>
                <w:rStyle w:val="Lienhypertexte"/>
                <w:noProof/>
                <w:spacing w:val="-2"/>
              </w:rPr>
              <w:t xml:space="preserve"> </w:t>
            </w:r>
            <w:r w:rsidRPr="00A42645">
              <w:rPr>
                <w:rStyle w:val="Lienhypertexte"/>
                <w:noProof/>
              </w:rPr>
              <w:t>au</w:t>
            </w:r>
            <w:r w:rsidRPr="00A42645">
              <w:rPr>
                <w:rStyle w:val="Lienhypertexte"/>
                <w:noProof/>
                <w:spacing w:val="-4"/>
              </w:rPr>
              <w:t xml:space="preserve"> </w:t>
            </w:r>
            <w:r w:rsidRPr="00A42645">
              <w:rPr>
                <w:rStyle w:val="Lienhypertexte"/>
                <w:noProof/>
              </w:rPr>
              <w:t>mètre</w:t>
            </w:r>
            <w:r w:rsidRPr="00A42645">
              <w:rPr>
                <w:rStyle w:val="Lienhypertexte"/>
                <w:noProof/>
                <w:spacing w:val="-1"/>
              </w:rPr>
              <w:t xml:space="preserve"> </w:t>
            </w:r>
            <w:r w:rsidRPr="00A42645">
              <w:rPr>
                <w:rStyle w:val="Lienhypertexte"/>
                <w:noProof/>
                <w:spacing w:val="-2"/>
              </w:rPr>
              <w:t>carré</w:t>
            </w:r>
            <w:r>
              <w:rPr>
                <w:noProof/>
                <w:webHidden/>
              </w:rPr>
              <w:tab/>
            </w:r>
            <w:r>
              <w:rPr>
                <w:noProof/>
                <w:webHidden/>
              </w:rPr>
              <w:fldChar w:fldCharType="begin"/>
            </w:r>
            <w:r>
              <w:rPr>
                <w:noProof/>
                <w:webHidden/>
              </w:rPr>
              <w:instrText xml:space="preserve"> PAGEREF _Toc216538022 \h </w:instrText>
            </w:r>
            <w:r>
              <w:rPr>
                <w:noProof/>
                <w:webHidden/>
              </w:rPr>
            </w:r>
            <w:r>
              <w:rPr>
                <w:noProof/>
                <w:webHidden/>
              </w:rPr>
              <w:fldChar w:fldCharType="separate"/>
            </w:r>
            <w:r w:rsidR="004D775E">
              <w:rPr>
                <w:noProof/>
                <w:webHidden/>
              </w:rPr>
              <w:t>10</w:t>
            </w:r>
            <w:r>
              <w:rPr>
                <w:noProof/>
                <w:webHidden/>
              </w:rPr>
              <w:fldChar w:fldCharType="end"/>
            </w:r>
          </w:hyperlink>
        </w:p>
        <w:p w14:paraId="195F3D99" w14:textId="371348F1"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23" w:history="1">
            <w:r w:rsidRPr="00A42645">
              <w:rPr>
                <w:rStyle w:val="Lienhypertexte"/>
                <w:noProof/>
                <w:spacing w:val="-1"/>
              </w:rPr>
              <w:t>2.6.</w:t>
            </w:r>
            <w:r>
              <w:rPr>
                <w:rFonts w:asciiTheme="minorHAnsi" w:eastAsiaTheme="minorEastAsia" w:hAnsiTheme="minorHAnsi" w:cstheme="minorBidi"/>
                <w:noProof/>
                <w:kern w:val="2"/>
                <w:lang w:eastAsia="fr-FR"/>
                <w14:ligatures w14:val="standardContextual"/>
              </w:rPr>
              <w:tab/>
            </w:r>
            <w:r w:rsidRPr="00A42645">
              <w:rPr>
                <w:rStyle w:val="Lienhypertexte"/>
                <w:noProof/>
              </w:rPr>
              <w:t>Traitement</w:t>
            </w:r>
            <w:r w:rsidRPr="00A42645">
              <w:rPr>
                <w:rStyle w:val="Lienhypertexte"/>
                <w:noProof/>
                <w:spacing w:val="-8"/>
              </w:rPr>
              <w:t xml:space="preserve"> </w:t>
            </w:r>
            <w:r w:rsidRPr="00A42645">
              <w:rPr>
                <w:rStyle w:val="Lienhypertexte"/>
                <w:noProof/>
              </w:rPr>
              <w:t>des</w:t>
            </w:r>
            <w:r w:rsidRPr="00A42645">
              <w:rPr>
                <w:rStyle w:val="Lienhypertexte"/>
                <w:noProof/>
                <w:spacing w:val="-6"/>
              </w:rPr>
              <w:t xml:space="preserve"> </w:t>
            </w:r>
            <w:r w:rsidRPr="00A42645">
              <w:rPr>
                <w:rStyle w:val="Lienhypertexte"/>
                <w:noProof/>
              </w:rPr>
              <w:t>pièces</w:t>
            </w:r>
            <w:r w:rsidRPr="00A42645">
              <w:rPr>
                <w:rStyle w:val="Lienhypertexte"/>
                <w:noProof/>
                <w:spacing w:val="-6"/>
              </w:rPr>
              <w:t xml:space="preserve"> </w:t>
            </w:r>
            <w:r w:rsidRPr="00A42645">
              <w:rPr>
                <w:rStyle w:val="Lienhypertexte"/>
                <w:noProof/>
              </w:rPr>
              <w:t>et</w:t>
            </w:r>
            <w:r w:rsidRPr="00A42645">
              <w:rPr>
                <w:rStyle w:val="Lienhypertexte"/>
                <w:noProof/>
                <w:spacing w:val="-6"/>
              </w:rPr>
              <w:t xml:space="preserve"> </w:t>
            </w:r>
            <w:r w:rsidRPr="00A42645">
              <w:rPr>
                <w:rStyle w:val="Lienhypertexte"/>
                <w:noProof/>
                <w:spacing w:val="-2"/>
              </w:rPr>
              <w:t>chambres</w:t>
            </w:r>
            <w:r>
              <w:rPr>
                <w:noProof/>
                <w:webHidden/>
              </w:rPr>
              <w:tab/>
            </w:r>
            <w:r>
              <w:rPr>
                <w:noProof/>
                <w:webHidden/>
              </w:rPr>
              <w:fldChar w:fldCharType="begin"/>
            </w:r>
            <w:r>
              <w:rPr>
                <w:noProof/>
                <w:webHidden/>
              </w:rPr>
              <w:instrText xml:space="preserve"> PAGEREF _Toc216538023 \h </w:instrText>
            </w:r>
            <w:r>
              <w:rPr>
                <w:noProof/>
                <w:webHidden/>
              </w:rPr>
            </w:r>
            <w:r>
              <w:rPr>
                <w:noProof/>
                <w:webHidden/>
              </w:rPr>
              <w:fldChar w:fldCharType="separate"/>
            </w:r>
            <w:r w:rsidR="004D775E">
              <w:rPr>
                <w:noProof/>
                <w:webHidden/>
              </w:rPr>
              <w:t>10</w:t>
            </w:r>
            <w:r>
              <w:rPr>
                <w:noProof/>
                <w:webHidden/>
              </w:rPr>
              <w:fldChar w:fldCharType="end"/>
            </w:r>
          </w:hyperlink>
        </w:p>
        <w:p w14:paraId="75CAD778" w14:textId="73708A46"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24" w:history="1">
            <w:r w:rsidRPr="00A42645">
              <w:rPr>
                <w:rStyle w:val="Lienhypertexte"/>
                <w:noProof/>
                <w:spacing w:val="-1"/>
              </w:rPr>
              <w:t>2.7.</w:t>
            </w:r>
            <w:r>
              <w:rPr>
                <w:rFonts w:asciiTheme="minorHAnsi" w:eastAsiaTheme="minorEastAsia" w:hAnsiTheme="minorHAnsi" w:cstheme="minorBidi"/>
                <w:noProof/>
                <w:kern w:val="2"/>
                <w:lang w:eastAsia="fr-FR"/>
                <w14:ligatures w14:val="standardContextual"/>
              </w:rPr>
              <w:tab/>
            </w:r>
            <w:r w:rsidRPr="00A42645">
              <w:rPr>
                <w:rStyle w:val="Lienhypertexte"/>
                <w:noProof/>
              </w:rPr>
              <w:t>Nettoyage</w:t>
            </w:r>
            <w:r w:rsidRPr="00A42645">
              <w:rPr>
                <w:rStyle w:val="Lienhypertexte"/>
                <w:noProof/>
                <w:spacing w:val="-3"/>
              </w:rPr>
              <w:t xml:space="preserve"> </w:t>
            </w:r>
            <w:r w:rsidRPr="00A42645">
              <w:rPr>
                <w:rStyle w:val="Lienhypertexte"/>
                <w:noProof/>
              </w:rPr>
              <w:t>des</w:t>
            </w:r>
            <w:r w:rsidRPr="00A42645">
              <w:rPr>
                <w:rStyle w:val="Lienhypertexte"/>
                <w:noProof/>
                <w:spacing w:val="-3"/>
              </w:rPr>
              <w:t xml:space="preserve"> </w:t>
            </w:r>
            <w:r w:rsidRPr="00A42645">
              <w:rPr>
                <w:rStyle w:val="Lienhypertexte"/>
                <w:noProof/>
                <w:spacing w:val="-4"/>
              </w:rPr>
              <w:t>dates</w:t>
            </w:r>
            <w:r>
              <w:rPr>
                <w:noProof/>
                <w:webHidden/>
              </w:rPr>
              <w:tab/>
            </w:r>
            <w:r>
              <w:rPr>
                <w:noProof/>
                <w:webHidden/>
              </w:rPr>
              <w:fldChar w:fldCharType="begin"/>
            </w:r>
            <w:r>
              <w:rPr>
                <w:noProof/>
                <w:webHidden/>
              </w:rPr>
              <w:instrText xml:space="preserve"> PAGEREF _Toc216538024 \h </w:instrText>
            </w:r>
            <w:r>
              <w:rPr>
                <w:noProof/>
                <w:webHidden/>
              </w:rPr>
            </w:r>
            <w:r>
              <w:rPr>
                <w:noProof/>
                <w:webHidden/>
              </w:rPr>
              <w:fldChar w:fldCharType="separate"/>
            </w:r>
            <w:r w:rsidR="004D775E">
              <w:rPr>
                <w:noProof/>
                <w:webHidden/>
              </w:rPr>
              <w:t>11</w:t>
            </w:r>
            <w:r>
              <w:rPr>
                <w:noProof/>
                <w:webHidden/>
              </w:rPr>
              <w:fldChar w:fldCharType="end"/>
            </w:r>
          </w:hyperlink>
        </w:p>
        <w:p w14:paraId="01B8FBFA" w14:textId="1B1002EA"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25" w:history="1">
            <w:r w:rsidRPr="00A42645">
              <w:rPr>
                <w:rStyle w:val="Lienhypertexte"/>
                <w:noProof/>
                <w:spacing w:val="-1"/>
              </w:rPr>
              <w:t>2.8.</w:t>
            </w:r>
            <w:r>
              <w:rPr>
                <w:rFonts w:asciiTheme="minorHAnsi" w:eastAsiaTheme="minorEastAsia" w:hAnsiTheme="minorHAnsi" w:cstheme="minorBidi"/>
                <w:noProof/>
                <w:kern w:val="2"/>
                <w:lang w:eastAsia="fr-FR"/>
                <w14:ligatures w14:val="standardContextual"/>
              </w:rPr>
              <w:tab/>
            </w:r>
            <w:r w:rsidRPr="00A42645">
              <w:rPr>
                <w:rStyle w:val="Lienhypertexte"/>
                <w:noProof/>
              </w:rPr>
              <w:t>Enrichissement</w:t>
            </w:r>
            <w:r w:rsidRPr="00A42645">
              <w:rPr>
                <w:rStyle w:val="Lienhypertexte"/>
                <w:noProof/>
                <w:spacing w:val="-8"/>
              </w:rPr>
              <w:t xml:space="preserve"> </w:t>
            </w:r>
            <w:r w:rsidRPr="00A42645">
              <w:rPr>
                <w:rStyle w:val="Lienhypertexte"/>
                <w:noProof/>
              </w:rPr>
              <w:t>géographique</w:t>
            </w:r>
            <w:r w:rsidRPr="00A42645">
              <w:rPr>
                <w:rStyle w:val="Lienhypertexte"/>
                <w:noProof/>
                <w:spacing w:val="-4"/>
              </w:rPr>
              <w:t xml:space="preserve"> </w:t>
            </w:r>
            <w:r w:rsidRPr="00A42645">
              <w:rPr>
                <w:rStyle w:val="Lienhypertexte"/>
                <w:noProof/>
              </w:rPr>
              <w:t>:</w:t>
            </w:r>
            <w:r w:rsidRPr="00A42645">
              <w:rPr>
                <w:rStyle w:val="Lienhypertexte"/>
                <w:noProof/>
                <w:spacing w:val="-5"/>
              </w:rPr>
              <w:t xml:space="preserve"> </w:t>
            </w:r>
            <w:r w:rsidRPr="00A42645">
              <w:rPr>
                <w:rStyle w:val="Lienhypertexte"/>
                <w:noProof/>
              </w:rPr>
              <w:t>régions</w:t>
            </w:r>
            <w:r w:rsidRPr="00A42645">
              <w:rPr>
                <w:rStyle w:val="Lienhypertexte"/>
                <w:noProof/>
                <w:spacing w:val="-4"/>
              </w:rPr>
              <w:t xml:space="preserve"> </w:t>
            </w:r>
            <w:r w:rsidRPr="00A42645">
              <w:rPr>
                <w:rStyle w:val="Lienhypertexte"/>
                <w:noProof/>
              </w:rPr>
              <w:t>et</w:t>
            </w:r>
            <w:r w:rsidRPr="00A42645">
              <w:rPr>
                <w:rStyle w:val="Lienhypertexte"/>
                <w:noProof/>
                <w:spacing w:val="-7"/>
              </w:rPr>
              <w:t xml:space="preserve"> </w:t>
            </w:r>
            <w:r w:rsidRPr="00A42645">
              <w:rPr>
                <w:rStyle w:val="Lienhypertexte"/>
                <w:noProof/>
                <w:spacing w:val="-2"/>
              </w:rPr>
              <w:t>géocodage</w:t>
            </w:r>
            <w:r>
              <w:rPr>
                <w:noProof/>
                <w:webHidden/>
              </w:rPr>
              <w:tab/>
            </w:r>
            <w:r>
              <w:rPr>
                <w:noProof/>
                <w:webHidden/>
              </w:rPr>
              <w:fldChar w:fldCharType="begin"/>
            </w:r>
            <w:r>
              <w:rPr>
                <w:noProof/>
                <w:webHidden/>
              </w:rPr>
              <w:instrText xml:space="preserve"> PAGEREF _Toc216538025 \h </w:instrText>
            </w:r>
            <w:r>
              <w:rPr>
                <w:noProof/>
                <w:webHidden/>
              </w:rPr>
            </w:r>
            <w:r>
              <w:rPr>
                <w:noProof/>
                <w:webHidden/>
              </w:rPr>
              <w:fldChar w:fldCharType="separate"/>
            </w:r>
            <w:r w:rsidR="004D775E">
              <w:rPr>
                <w:noProof/>
                <w:webHidden/>
              </w:rPr>
              <w:t>11</w:t>
            </w:r>
            <w:r>
              <w:rPr>
                <w:noProof/>
                <w:webHidden/>
              </w:rPr>
              <w:fldChar w:fldCharType="end"/>
            </w:r>
          </w:hyperlink>
        </w:p>
        <w:p w14:paraId="30A75028" w14:textId="265D1604"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26" w:history="1">
            <w:r w:rsidRPr="00A42645">
              <w:rPr>
                <w:rStyle w:val="Lienhypertexte"/>
                <w:noProof/>
                <w:spacing w:val="-1"/>
              </w:rPr>
              <w:t>2.9.</w:t>
            </w:r>
            <w:r>
              <w:rPr>
                <w:rFonts w:asciiTheme="minorHAnsi" w:eastAsiaTheme="minorEastAsia" w:hAnsiTheme="minorHAnsi" w:cstheme="minorBidi"/>
                <w:noProof/>
                <w:kern w:val="2"/>
                <w:lang w:eastAsia="fr-FR"/>
                <w14:ligatures w14:val="standardContextual"/>
              </w:rPr>
              <w:tab/>
            </w:r>
            <w:r w:rsidRPr="00A42645">
              <w:rPr>
                <w:rStyle w:val="Lienhypertexte"/>
                <w:noProof/>
              </w:rPr>
              <w:t>Sauvegarde</w:t>
            </w:r>
            <w:r w:rsidRPr="00A42645">
              <w:rPr>
                <w:rStyle w:val="Lienhypertexte"/>
                <w:noProof/>
                <w:spacing w:val="-5"/>
              </w:rPr>
              <w:t xml:space="preserve"> </w:t>
            </w:r>
            <w:r w:rsidRPr="00A42645">
              <w:rPr>
                <w:rStyle w:val="Lienhypertexte"/>
                <w:noProof/>
              </w:rPr>
              <w:t>des</w:t>
            </w:r>
            <w:r w:rsidRPr="00A42645">
              <w:rPr>
                <w:rStyle w:val="Lienhypertexte"/>
                <w:noProof/>
                <w:spacing w:val="-7"/>
              </w:rPr>
              <w:t xml:space="preserve"> </w:t>
            </w:r>
            <w:r w:rsidRPr="00A42645">
              <w:rPr>
                <w:rStyle w:val="Lienhypertexte"/>
                <w:noProof/>
              </w:rPr>
              <w:t>données</w:t>
            </w:r>
            <w:r w:rsidRPr="00A42645">
              <w:rPr>
                <w:rStyle w:val="Lienhypertexte"/>
                <w:noProof/>
                <w:spacing w:val="-2"/>
              </w:rPr>
              <w:t xml:space="preserve"> nettoyées</w:t>
            </w:r>
            <w:r>
              <w:rPr>
                <w:noProof/>
                <w:webHidden/>
              </w:rPr>
              <w:tab/>
            </w:r>
            <w:r>
              <w:rPr>
                <w:noProof/>
                <w:webHidden/>
              </w:rPr>
              <w:fldChar w:fldCharType="begin"/>
            </w:r>
            <w:r>
              <w:rPr>
                <w:noProof/>
                <w:webHidden/>
              </w:rPr>
              <w:instrText xml:space="preserve"> PAGEREF _Toc216538026 \h </w:instrText>
            </w:r>
            <w:r>
              <w:rPr>
                <w:noProof/>
                <w:webHidden/>
              </w:rPr>
            </w:r>
            <w:r>
              <w:rPr>
                <w:noProof/>
                <w:webHidden/>
              </w:rPr>
              <w:fldChar w:fldCharType="separate"/>
            </w:r>
            <w:r w:rsidR="004D775E">
              <w:rPr>
                <w:noProof/>
                <w:webHidden/>
              </w:rPr>
              <w:t>11</w:t>
            </w:r>
            <w:r>
              <w:rPr>
                <w:noProof/>
                <w:webHidden/>
              </w:rPr>
              <w:fldChar w:fldCharType="end"/>
            </w:r>
          </w:hyperlink>
        </w:p>
        <w:p w14:paraId="1DBADA10" w14:textId="2DC919CB" w:rsidR="00BF72C7" w:rsidRDefault="00BF72C7">
          <w:pPr>
            <w:pStyle w:val="TM2"/>
            <w:tabs>
              <w:tab w:val="left" w:pos="861"/>
              <w:tab w:val="right" w:leader="dot" w:pos="9350"/>
            </w:tabs>
            <w:rPr>
              <w:rFonts w:asciiTheme="minorHAnsi" w:eastAsiaTheme="minorEastAsia" w:hAnsiTheme="minorHAnsi" w:cstheme="minorBidi"/>
              <w:noProof/>
              <w:kern w:val="2"/>
              <w:lang w:eastAsia="fr-FR"/>
              <w14:ligatures w14:val="standardContextual"/>
            </w:rPr>
          </w:pPr>
          <w:hyperlink w:anchor="_Toc216538027" w:history="1">
            <w:r w:rsidRPr="00A42645">
              <w:rPr>
                <w:rStyle w:val="Lienhypertexte"/>
                <w:noProof/>
                <w:spacing w:val="-1"/>
              </w:rPr>
              <w:t>3.</w:t>
            </w:r>
            <w:r>
              <w:rPr>
                <w:rFonts w:asciiTheme="minorHAnsi" w:eastAsiaTheme="minorEastAsia" w:hAnsiTheme="minorHAnsi" w:cstheme="minorBidi"/>
                <w:noProof/>
                <w:kern w:val="2"/>
                <w:lang w:eastAsia="fr-FR"/>
                <w14:ligatures w14:val="standardContextual"/>
              </w:rPr>
              <w:tab/>
            </w:r>
            <w:r w:rsidRPr="00A42645">
              <w:rPr>
                <w:rStyle w:val="Lienhypertexte"/>
                <w:noProof/>
              </w:rPr>
              <w:t>Analyse</w:t>
            </w:r>
            <w:r w:rsidRPr="00A42645">
              <w:rPr>
                <w:rStyle w:val="Lienhypertexte"/>
                <w:noProof/>
                <w:spacing w:val="-6"/>
              </w:rPr>
              <w:t xml:space="preserve"> </w:t>
            </w:r>
            <w:r w:rsidRPr="00A42645">
              <w:rPr>
                <w:rStyle w:val="Lienhypertexte"/>
                <w:noProof/>
              </w:rPr>
              <w:t>statistique</w:t>
            </w:r>
            <w:r w:rsidRPr="00A42645">
              <w:rPr>
                <w:rStyle w:val="Lienhypertexte"/>
                <w:noProof/>
                <w:spacing w:val="-5"/>
              </w:rPr>
              <w:t xml:space="preserve"> </w:t>
            </w:r>
            <w:r w:rsidRPr="00A42645">
              <w:rPr>
                <w:rStyle w:val="Lienhypertexte"/>
                <w:noProof/>
              </w:rPr>
              <w:t>et</w:t>
            </w:r>
            <w:r w:rsidRPr="00A42645">
              <w:rPr>
                <w:rStyle w:val="Lienhypertexte"/>
                <w:noProof/>
                <w:spacing w:val="-7"/>
              </w:rPr>
              <w:t xml:space="preserve"> </w:t>
            </w:r>
            <w:r w:rsidRPr="00A42645">
              <w:rPr>
                <w:rStyle w:val="Lienhypertexte"/>
                <w:noProof/>
                <w:spacing w:val="-2"/>
              </w:rPr>
              <w:t>exploration</w:t>
            </w:r>
            <w:r>
              <w:rPr>
                <w:noProof/>
                <w:webHidden/>
              </w:rPr>
              <w:tab/>
            </w:r>
            <w:r>
              <w:rPr>
                <w:noProof/>
                <w:webHidden/>
              </w:rPr>
              <w:fldChar w:fldCharType="begin"/>
            </w:r>
            <w:r>
              <w:rPr>
                <w:noProof/>
                <w:webHidden/>
              </w:rPr>
              <w:instrText xml:space="preserve"> PAGEREF _Toc216538027 \h </w:instrText>
            </w:r>
            <w:r>
              <w:rPr>
                <w:noProof/>
                <w:webHidden/>
              </w:rPr>
            </w:r>
            <w:r>
              <w:rPr>
                <w:noProof/>
                <w:webHidden/>
              </w:rPr>
              <w:fldChar w:fldCharType="separate"/>
            </w:r>
            <w:r w:rsidR="004D775E">
              <w:rPr>
                <w:noProof/>
                <w:webHidden/>
              </w:rPr>
              <w:t>12</w:t>
            </w:r>
            <w:r>
              <w:rPr>
                <w:noProof/>
                <w:webHidden/>
              </w:rPr>
              <w:fldChar w:fldCharType="end"/>
            </w:r>
          </w:hyperlink>
        </w:p>
        <w:p w14:paraId="244C65E4" w14:textId="7650AB39"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28" w:history="1">
            <w:r w:rsidRPr="00A42645">
              <w:rPr>
                <w:rStyle w:val="Lienhypertexte"/>
                <w:noProof/>
              </w:rPr>
              <w:t>3.1</w:t>
            </w:r>
            <w:r>
              <w:rPr>
                <w:rFonts w:asciiTheme="minorHAnsi" w:eastAsiaTheme="minorEastAsia" w:hAnsiTheme="minorHAnsi" w:cstheme="minorBidi"/>
                <w:noProof/>
                <w:kern w:val="2"/>
                <w:lang w:eastAsia="fr-FR"/>
                <w14:ligatures w14:val="standardContextual"/>
              </w:rPr>
              <w:tab/>
            </w:r>
            <w:r w:rsidRPr="00A42645">
              <w:rPr>
                <w:rStyle w:val="Lienhypertexte"/>
                <w:noProof/>
              </w:rPr>
              <w:t>Statistiques</w:t>
            </w:r>
            <w:r w:rsidRPr="00A42645">
              <w:rPr>
                <w:rStyle w:val="Lienhypertexte"/>
                <w:noProof/>
                <w:spacing w:val="-11"/>
              </w:rPr>
              <w:t xml:space="preserve"> </w:t>
            </w:r>
            <w:r w:rsidRPr="00A42645">
              <w:rPr>
                <w:rStyle w:val="Lienhypertexte"/>
                <w:noProof/>
                <w:spacing w:val="-2"/>
              </w:rPr>
              <w:t>descriptives</w:t>
            </w:r>
            <w:r>
              <w:rPr>
                <w:noProof/>
                <w:webHidden/>
              </w:rPr>
              <w:tab/>
            </w:r>
            <w:r>
              <w:rPr>
                <w:noProof/>
                <w:webHidden/>
              </w:rPr>
              <w:fldChar w:fldCharType="begin"/>
            </w:r>
            <w:r>
              <w:rPr>
                <w:noProof/>
                <w:webHidden/>
              </w:rPr>
              <w:instrText xml:space="preserve"> PAGEREF _Toc216538028 \h </w:instrText>
            </w:r>
            <w:r>
              <w:rPr>
                <w:noProof/>
                <w:webHidden/>
              </w:rPr>
            </w:r>
            <w:r>
              <w:rPr>
                <w:noProof/>
                <w:webHidden/>
              </w:rPr>
              <w:fldChar w:fldCharType="separate"/>
            </w:r>
            <w:r w:rsidR="004D775E">
              <w:rPr>
                <w:noProof/>
                <w:webHidden/>
              </w:rPr>
              <w:t>12</w:t>
            </w:r>
            <w:r>
              <w:rPr>
                <w:noProof/>
                <w:webHidden/>
              </w:rPr>
              <w:fldChar w:fldCharType="end"/>
            </w:r>
          </w:hyperlink>
        </w:p>
        <w:p w14:paraId="21ED99A5" w14:textId="2C258C0D"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29" w:history="1">
            <w:r w:rsidRPr="00A42645">
              <w:rPr>
                <w:rStyle w:val="Lienhypertexte"/>
                <w:noProof/>
              </w:rPr>
              <w:t>3.2</w:t>
            </w:r>
            <w:r>
              <w:rPr>
                <w:rFonts w:asciiTheme="minorHAnsi" w:eastAsiaTheme="minorEastAsia" w:hAnsiTheme="minorHAnsi" w:cstheme="minorBidi"/>
                <w:noProof/>
                <w:kern w:val="2"/>
                <w:lang w:eastAsia="fr-FR"/>
                <w14:ligatures w14:val="standardContextual"/>
              </w:rPr>
              <w:tab/>
            </w:r>
            <w:r w:rsidRPr="00A42645">
              <w:rPr>
                <w:rStyle w:val="Lienhypertexte"/>
                <w:noProof/>
              </w:rPr>
              <w:t>Corrélation</w:t>
            </w:r>
            <w:r>
              <w:rPr>
                <w:noProof/>
                <w:webHidden/>
              </w:rPr>
              <w:tab/>
            </w:r>
            <w:r>
              <w:rPr>
                <w:noProof/>
                <w:webHidden/>
              </w:rPr>
              <w:fldChar w:fldCharType="begin"/>
            </w:r>
            <w:r>
              <w:rPr>
                <w:noProof/>
                <w:webHidden/>
              </w:rPr>
              <w:instrText xml:space="preserve"> PAGEREF _Toc216538029 \h </w:instrText>
            </w:r>
            <w:r>
              <w:rPr>
                <w:noProof/>
                <w:webHidden/>
              </w:rPr>
            </w:r>
            <w:r>
              <w:rPr>
                <w:noProof/>
                <w:webHidden/>
              </w:rPr>
              <w:fldChar w:fldCharType="separate"/>
            </w:r>
            <w:r w:rsidR="004D775E">
              <w:rPr>
                <w:noProof/>
                <w:webHidden/>
              </w:rPr>
              <w:t>12</w:t>
            </w:r>
            <w:r>
              <w:rPr>
                <w:noProof/>
                <w:webHidden/>
              </w:rPr>
              <w:fldChar w:fldCharType="end"/>
            </w:r>
          </w:hyperlink>
        </w:p>
        <w:p w14:paraId="332C2329" w14:textId="77149451"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30" w:history="1">
            <w:r w:rsidRPr="00A42645">
              <w:rPr>
                <w:rStyle w:val="Lienhypertexte"/>
                <w:noProof/>
              </w:rPr>
              <w:t>3.3</w:t>
            </w:r>
            <w:r>
              <w:rPr>
                <w:rFonts w:asciiTheme="minorHAnsi" w:eastAsiaTheme="minorEastAsia" w:hAnsiTheme="minorHAnsi" w:cstheme="minorBidi"/>
                <w:noProof/>
                <w:kern w:val="2"/>
                <w:lang w:eastAsia="fr-FR"/>
                <w14:ligatures w14:val="standardContextual"/>
              </w:rPr>
              <w:tab/>
            </w:r>
            <w:r w:rsidRPr="00A42645">
              <w:rPr>
                <w:rStyle w:val="Lienhypertexte"/>
                <w:noProof/>
              </w:rPr>
              <w:t>Analyses</w:t>
            </w:r>
            <w:r w:rsidRPr="00A42645">
              <w:rPr>
                <w:rStyle w:val="Lienhypertexte"/>
                <w:noProof/>
                <w:spacing w:val="-5"/>
              </w:rPr>
              <w:t xml:space="preserve"> </w:t>
            </w:r>
            <w:r w:rsidRPr="00A42645">
              <w:rPr>
                <w:rStyle w:val="Lienhypertexte"/>
                <w:noProof/>
                <w:spacing w:val="-2"/>
              </w:rPr>
              <w:t>géographiques</w:t>
            </w:r>
            <w:r>
              <w:rPr>
                <w:noProof/>
                <w:webHidden/>
              </w:rPr>
              <w:tab/>
            </w:r>
            <w:r>
              <w:rPr>
                <w:noProof/>
                <w:webHidden/>
              </w:rPr>
              <w:fldChar w:fldCharType="begin"/>
            </w:r>
            <w:r>
              <w:rPr>
                <w:noProof/>
                <w:webHidden/>
              </w:rPr>
              <w:instrText xml:space="preserve"> PAGEREF _Toc216538030 \h </w:instrText>
            </w:r>
            <w:r>
              <w:rPr>
                <w:noProof/>
                <w:webHidden/>
              </w:rPr>
            </w:r>
            <w:r>
              <w:rPr>
                <w:noProof/>
                <w:webHidden/>
              </w:rPr>
              <w:fldChar w:fldCharType="separate"/>
            </w:r>
            <w:r w:rsidR="004D775E">
              <w:rPr>
                <w:noProof/>
                <w:webHidden/>
              </w:rPr>
              <w:t>12</w:t>
            </w:r>
            <w:r>
              <w:rPr>
                <w:noProof/>
                <w:webHidden/>
              </w:rPr>
              <w:fldChar w:fldCharType="end"/>
            </w:r>
          </w:hyperlink>
        </w:p>
        <w:p w14:paraId="3F4DBC07" w14:textId="4C57AC7A"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31" w:history="1">
            <w:r w:rsidRPr="00A42645">
              <w:rPr>
                <w:rStyle w:val="Lienhypertexte"/>
                <w:noProof/>
              </w:rPr>
              <w:t>3.4</w:t>
            </w:r>
            <w:r>
              <w:rPr>
                <w:rFonts w:asciiTheme="minorHAnsi" w:eastAsiaTheme="minorEastAsia" w:hAnsiTheme="minorHAnsi" w:cstheme="minorBidi"/>
                <w:noProof/>
                <w:kern w:val="2"/>
                <w:lang w:eastAsia="fr-FR"/>
                <w14:ligatures w14:val="standardContextual"/>
              </w:rPr>
              <w:tab/>
            </w:r>
            <w:r w:rsidRPr="00A42645">
              <w:rPr>
                <w:rStyle w:val="Lienhypertexte"/>
                <w:noProof/>
              </w:rPr>
              <w:t>Segmentation</w:t>
            </w:r>
            <w:r w:rsidRPr="00A42645">
              <w:rPr>
                <w:rStyle w:val="Lienhypertexte"/>
                <w:noProof/>
                <w:spacing w:val="-7"/>
              </w:rPr>
              <w:t xml:space="preserve"> </w:t>
            </w:r>
            <w:r w:rsidRPr="00A42645">
              <w:rPr>
                <w:rStyle w:val="Lienhypertexte"/>
                <w:noProof/>
              </w:rPr>
              <w:t>et</w:t>
            </w:r>
            <w:r w:rsidRPr="00A42645">
              <w:rPr>
                <w:rStyle w:val="Lienhypertexte"/>
                <w:noProof/>
                <w:spacing w:val="-4"/>
              </w:rPr>
              <w:t xml:space="preserve"> </w:t>
            </w:r>
            <w:r w:rsidRPr="00A42645">
              <w:rPr>
                <w:rStyle w:val="Lienhypertexte"/>
                <w:noProof/>
                <w:spacing w:val="-2"/>
              </w:rPr>
              <w:t>typologies</w:t>
            </w:r>
            <w:r>
              <w:rPr>
                <w:noProof/>
                <w:webHidden/>
              </w:rPr>
              <w:tab/>
            </w:r>
            <w:r>
              <w:rPr>
                <w:noProof/>
                <w:webHidden/>
              </w:rPr>
              <w:fldChar w:fldCharType="begin"/>
            </w:r>
            <w:r>
              <w:rPr>
                <w:noProof/>
                <w:webHidden/>
              </w:rPr>
              <w:instrText xml:space="preserve"> PAGEREF _Toc216538031 \h </w:instrText>
            </w:r>
            <w:r>
              <w:rPr>
                <w:noProof/>
                <w:webHidden/>
              </w:rPr>
            </w:r>
            <w:r>
              <w:rPr>
                <w:noProof/>
                <w:webHidden/>
              </w:rPr>
              <w:fldChar w:fldCharType="separate"/>
            </w:r>
            <w:r w:rsidR="004D775E">
              <w:rPr>
                <w:noProof/>
                <w:webHidden/>
              </w:rPr>
              <w:t>12</w:t>
            </w:r>
            <w:r>
              <w:rPr>
                <w:noProof/>
                <w:webHidden/>
              </w:rPr>
              <w:fldChar w:fldCharType="end"/>
            </w:r>
          </w:hyperlink>
        </w:p>
        <w:p w14:paraId="2433341B" w14:textId="1403D3C6"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32" w:history="1">
            <w:r w:rsidRPr="00A42645">
              <w:rPr>
                <w:rStyle w:val="Lienhypertexte"/>
                <w:noProof/>
              </w:rPr>
              <w:t>3.5</w:t>
            </w:r>
            <w:r>
              <w:rPr>
                <w:rFonts w:asciiTheme="minorHAnsi" w:eastAsiaTheme="minorEastAsia" w:hAnsiTheme="minorHAnsi" w:cstheme="minorBidi"/>
                <w:noProof/>
                <w:kern w:val="2"/>
                <w:lang w:eastAsia="fr-FR"/>
                <w14:ligatures w14:val="standardContextual"/>
              </w:rPr>
              <w:tab/>
            </w:r>
            <w:r w:rsidRPr="00A42645">
              <w:rPr>
                <w:rStyle w:val="Lienhypertexte"/>
                <w:noProof/>
              </w:rPr>
              <w:t>Impact</w:t>
            </w:r>
            <w:r w:rsidRPr="00A42645">
              <w:rPr>
                <w:rStyle w:val="Lienhypertexte"/>
                <w:noProof/>
                <w:spacing w:val="-3"/>
              </w:rPr>
              <w:t xml:space="preserve"> </w:t>
            </w:r>
            <w:r w:rsidRPr="00A42645">
              <w:rPr>
                <w:rStyle w:val="Lienhypertexte"/>
                <w:noProof/>
              </w:rPr>
              <w:t>des</w:t>
            </w:r>
            <w:r w:rsidRPr="00A42645">
              <w:rPr>
                <w:rStyle w:val="Lienhypertexte"/>
                <w:noProof/>
                <w:spacing w:val="-4"/>
              </w:rPr>
              <w:t xml:space="preserve"> </w:t>
            </w:r>
            <w:r w:rsidRPr="00A42645">
              <w:rPr>
                <w:rStyle w:val="Lienhypertexte"/>
                <w:noProof/>
                <w:spacing w:val="-2"/>
              </w:rPr>
              <w:t>équipements</w:t>
            </w:r>
            <w:r>
              <w:rPr>
                <w:noProof/>
                <w:webHidden/>
              </w:rPr>
              <w:tab/>
            </w:r>
            <w:r>
              <w:rPr>
                <w:noProof/>
                <w:webHidden/>
              </w:rPr>
              <w:fldChar w:fldCharType="begin"/>
            </w:r>
            <w:r>
              <w:rPr>
                <w:noProof/>
                <w:webHidden/>
              </w:rPr>
              <w:instrText xml:space="preserve"> PAGEREF _Toc216538032 \h </w:instrText>
            </w:r>
            <w:r>
              <w:rPr>
                <w:noProof/>
                <w:webHidden/>
              </w:rPr>
            </w:r>
            <w:r>
              <w:rPr>
                <w:noProof/>
                <w:webHidden/>
              </w:rPr>
              <w:fldChar w:fldCharType="separate"/>
            </w:r>
            <w:r w:rsidR="004D775E">
              <w:rPr>
                <w:noProof/>
                <w:webHidden/>
              </w:rPr>
              <w:t>12</w:t>
            </w:r>
            <w:r>
              <w:rPr>
                <w:noProof/>
                <w:webHidden/>
              </w:rPr>
              <w:fldChar w:fldCharType="end"/>
            </w:r>
          </w:hyperlink>
        </w:p>
        <w:p w14:paraId="5B62C84C" w14:textId="3E50A831"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33" w:history="1">
            <w:r w:rsidRPr="00A42645">
              <w:rPr>
                <w:rStyle w:val="Lienhypertexte"/>
                <w:noProof/>
              </w:rPr>
              <w:t>3.6</w:t>
            </w:r>
            <w:r>
              <w:rPr>
                <w:rFonts w:asciiTheme="minorHAnsi" w:eastAsiaTheme="minorEastAsia" w:hAnsiTheme="minorHAnsi" w:cstheme="minorBidi"/>
                <w:noProof/>
                <w:kern w:val="2"/>
                <w:lang w:eastAsia="fr-FR"/>
                <w14:ligatures w14:val="standardContextual"/>
              </w:rPr>
              <w:tab/>
            </w:r>
            <w:r w:rsidRPr="00A42645">
              <w:rPr>
                <w:rStyle w:val="Lienhypertexte"/>
                <w:noProof/>
              </w:rPr>
              <w:t>Outliers</w:t>
            </w:r>
            <w:r w:rsidRPr="00A42645">
              <w:rPr>
                <w:rStyle w:val="Lienhypertexte"/>
                <w:noProof/>
                <w:spacing w:val="-4"/>
              </w:rPr>
              <w:t xml:space="preserve"> </w:t>
            </w:r>
            <w:r w:rsidRPr="00A42645">
              <w:rPr>
                <w:rStyle w:val="Lienhypertexte"/>
                <w:noProof/>
              </w:rPr>
              <w:t>et</w:t>
            </w:r>
            <w:r w:rsidRPr="00A42645">
              <w:rPr>
                <w:rStyle w:val="Lienhypertexte"/>
                <w:noProof/>
                <w:spacing w:val="-2"/>
              </w:rPr>
              <w:t xml:space="preserve"> </w:t>
            </w:r>
            <w:r w:rsidRPr="00A42645">
              <w:rPr>
                <w:rStyle w:val="Lienhypertexte"/>
                <w:noProof/>
              </w:rPr>
              <w:t>score</w:t>
            </w:r>
            <w:r w:rsidRPr="00A42645">
              <w:rPr>
                <w:rStyle w:val="Lienhypertexte"/>
                <w:noProof/>
                <w:spacing w:val="-4"/>
              </w:rPr>
              <w:t xml:space="preserve"> </w:t>
            </w:r>
            <w:r w:rsidRPr="00A42645">
              <w:rPr>
                <w:rStyle w:val="Lienhypertexte"/>
                <w:noProof/>
              </w:rPr>
              <w:t>de</w:t>
            </w:r>
            <w:r w:rsidRPr="00A42645">
              <w:rPr>
                <w:rStyle w:val="Lienhypertexte"/>
                <w:noProof/>
                <w:spacing w:val="1"/>
              </w:rPr>
              <w:t xml:space="preserve"> </w:t>
            </w:r>
            <w:r w:rsidRPr="00A42645">
              <w:rPr>
                <w:rStyle w:val="Lienhypertexte"/>
                <w:noProof/>
              </w:rPr>
              <w:t>«</w:t>
            </w:r>
            <w:r w:rsidRPr="00A42645">
              <w:rPr>
                <w:rStyle w:val="Lienhypertexte"/>
                <w:noProof/>
                <w:spacing w:val="-2"/>
              </w:rPr>
              <w:t xml:space="preserve"> </w:t>
            </w:r>
            <w:r w:rsidRPr="00A42645">
              <w:rPr>
                <w:rStyle w:val="Lienhypertexte"/>
                <w:noProof/>
              </w:rPr>
              <w:t>bonne</w:t>
            </w:r>
            <w:r w:rsidRPr="00A42645">
              <w:rPr>
                <w:rStyle w:val="Lienhypertexte"/>
                <w:noProof/>
                <w:spacing w:val="-3"/>
              </w:rPr>
              <w:t xml:space="preserve"> </w:t>
            </w:r>
            <w:r w:rsidRPr="00A42645">
              <w:rPr>
                <w:rStyle w:val="Lienhypertexte"/>
                <w:noProof/>
              </w:rPr>
              <w:t>affaire</w:t>
            </w:r>
            <w:r w:rsidRPr="00A42645">
              <w:rPr>
                <w:rStyle w:val="Lienhypertexte"/>
                <w:noProof/>
                <w:spacing w:val="-2"/>
              </w:rPr>
              <w:t xml:space="preserve"> </w:t>
            </w:r>
            <w:r w:rsidRPr="00A42645">
              <w:rPr>
                <w:rStyle w:val="Lienhypertexte"/>
                <w:noProof/>
                <w:spacing w:val="-10"/>
              </w:rPr>
              <w:t>»</w:t>
            </w:r>
            <w:r>
              <w:rPr>
                <w:noProof/>
                <w:webHidden/>
              </w:rPr>
              <w:tab/>
            </w:r>
            <w:r>
              <w:rPr>
                <w:noProof/>
                <w:webHidden/>
              </w:rPr>
              <w:fldChar w:fldCharType="begin"/>
            </w:r>
            <w:r>
              <w:rPr>
                <w:noProof/>
                <w:webHidden/>
              </w:rPr>
              <w:instrText xml:space="preserve"> PAGEREF _Toc216538033 \h </w:instrText>
            </w:r>
            <w:r>
              <w:rPr>
                <w:noProof/>
                <w:webHidden/>
              </w:rPr>
            </w:r>
            <w:r>
              <w:rPr>
                <w:noProof/>
                <w:webHidden/>
              </w:rPr>
              <w:fldChar w:fldCharType="separate"/>
            </w:r>
            <w:r w:rsidR="004D775E">
              <w:rPr>
                <w:noProof/>
                <w:webHidden/>
              </w:rPr>
              <w:t>13</w:t>
            </w:r>
            <w:r>
              <w:rPr>
                <w:noProof/>
                <w:webHidden/>
              </w:rPr>
              <w:fldChar w:fldCharType="end"/>
            </w:r>
          </w:hyperlink>
        </w:p>
        <w:p w14:paraId="77AAF94D" w14:textId="3E9C429A" w:rsidR="00BF72C7" w:rsidRDefault="00BF72C7">
          <w:pPr>
            <w:pStyle w:val="TM2"/>
            <w:tabs>
              <w:tab w:val="left" w:pos="861"/>
              <w:tab w:val="right" w:leader="dot" w:pos="9350"/>
            </w:tabs>
            <w:rPr>
              <w:rFonts w:asciiTheme="minorHAnsi" w:eastAsiaTheme="minorEastAsia" w:hAnsiTheme="minorHAnsi" w:cstheme="minorBidi"/>
              <w:noProof/>
              <w:kern w:val="2"/>
              <w:lang w:eastAsia="fr-FR"/>
              <w14:ligatures w14:val="standardContextual"/>
            </w:rPr>
          </w:pPr>
          <w:hyperlink w:anchor="_Toc216538034" w:history="1">
            <w:r w:rsidRPr="00A42645">
              <w:rPr>
                <w:rStyle w:val="Lienhypertexte"/>
                <w:noProof/>
              </w:rPr>
              <w:t>4</w:t>
            </w:r>
            <w:r>
              <w:rPr>
                <w:rFonts w:asciiTheme="minorHAnsi" w:eastAsiaTheme="minorEastAsia" w:hAnsiTheme="minorHAnsi" w:cstheme="minorBidi"/>
                <w:noProof/>
                <w:kern w:val="2"/>
                <w:lang w:eastAsia="fr-FR"/>
                <w14:ligatures w14:val="standardContextual"/>
              </w:rPr>
              <w:tab/>
            </w:r>
            <w:r w:rsidRPr="00A42645">
              <w:rPr>
                <w:rStyle w:val="Lienhypertexte"/>
                <w:noProof/>
              </w:rPr>
              <w:t>Modélisation</w:t>
            </w:r>
            <w:r w:rsidRPr="00A42645">
              <w:rPr>
                <w:rStyle w:val="Lienhypertexte"/>
                <w:noProof/>
                <w:spacing w:val="-8"/>
              </w:rPr>
              <w:t xml:space="preserve"> </w:t>
            </w:r>
            <w:r w:rsidRPr="00A42645">
              <w:rPr>
                <w:rStyle w:val="Lienhypertexte"/>
                <w:noProof/>
              </w:rPr>
              <w:t>prédictive</w:t>
            </w:r>
            <w:r w:rsidRPr="00A42645">
              <w:rPr>
                <w:rStyle w:val="Lienhypertexte"/>
                <w:noProof/>
                <w:spacing w:val="-9"/>
              </w:rPr>
              <w:t xml:space="preserve"> </w:t>
            </w:r>
            <w:r w:rsidRPr="00A42645">
              <w:rPr>
                <w:rStyle w:val="Lienhypertexte"/>
                <w:noProof/>
              </w:rPr>
              <w:t>du</w:t>
            </w:r>
            <w:r w:rsidRPr="00A42645">
              <w:rPr>
                <w:rStyle w:val="Lienhypertexte"/>
                <w:noProof/>
                <w:spacing w:val="-7"/>
              </w:rPr>
              <w:t xml:space="preserve"> </w:t>
            </w:r>
            <w:r w:rsidRPr="00A42645">
              <w:rPr>
                <w:rStyle w:val="Lienhypertexte"/>
                <w:noProof/>
                <w:spacing w:val="-4"/>
              </w:rPr>
              <w:t>prix</w:t>
            </w:r>
            <w:r>
              <w:rPr>
                <w:noProof/>
                <w:webHidden/>
              </w:rPr>
              <w:tab/>
            </w:r>
            <w:r>
              <w:rPr>
                <w:noProof/>
                <w:webHidden/>
              </w:rPr>
              <w:fldChar w:fldCharType="begin"/>
            </w:r>
            <w:r>
              <w:rPr>
                <w:noProof/>
                <w:webHidden/>
              </w:rPr>
              <w:instrText xml:space="preserve"> PAGEREF _Toc216538034 \h </w:instrText>
            </w:r>
            <w:r>
              <w:rPr>
                <w:noProof/>
                <w:webHidden/>
              </w:rPr>
            </w:r>
            <w:r>
              <w:rPr>
                <w:noProof/>
                <w:webHidden/>
              </w:rPr>
              <w:fldChar w:fldCharType="separate"/>
            </w:r>
            <w:r w:rsidR="004D775E">
              <w:rPr>
                <w:noProof/>
                <w:webHidden/>
              </w:rPr>
              <w:t>14</w:t>
            </w:r>
            <w:r>
              <w:rPr>
                <w:noProof/>
                <w:webHidden/>
              </w:rPr>
              <w:fldChar w:fldCharType="end"/>
            </w:r>
          </w:hyperlink>
        </w:p>
        <w:p w14:paraId="752AFC2D" w14:textId="0CF5BC8B"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35" w:history="1">
            <w:r w:rsidRPr="00A42645">
              <w:rPr>
                <w:rStyle w:val="Lienhypertexte"/>
                <w:noProof/>
              </w:rPr>
              <w:t>4.1</w:t>
            </w:r>
            <w:r>
              <w:rPr>
                <w:rFonts w:asciiTheme="minorHAnsi" w:eastAsiaTheme="minorEastAsia" w:hAnsiTheme="minorHAnsi" w:cstheme="minorBidi"/>
                <w:noProof/>
                <w:kern w:val="2"/>
                <w:lang w:eastAsia="fr-FR"/>
                <w14:ligatures w14:val="standardContextual"/>
              </w:rPr>
              <w:tab/>
            </w:r>
            <w:r w:rsidRPr="00A42645">
              <w:rPr>
                <w:rStyle w:val="Lienhypertexte"/>
                <w:noProof/>
              </w:rPr>
              <w:t>Sélection</w:t>
            </w:r>
            <w:r w:rsidRPr="00A42645">
              <w:rPr>
                <w:rStyle w:val="Lienhypertexte"/>
                <w:noProof/>
                <w:spacing w:val="-4"/>
              </w:rPr>
              <w:t xml:space="preserve"> </w:t>
            </w:r>
            <w:r w:rsidRPr="00A42645">
              <w:rPr>
                <w:rStyle w:val="Lienhypertexte"/>
                <w:noProof/>
              </w:rPr>
              <w:t>et</w:t>
            </w:r>
            <w:r w:rsidRPr="00A42645">
              <w:rPr>
                <w:rStyle w:val="Lienhypertexte"/>
                <w:noProof/>
                <w:spacing w:val="-3"/>
              </w:rPr>
              <w:t xml:space="preserve"> </w:t>
            </w:r>
            <w:r w:rsidRPr="00A42645">
              <w:rPr>
                <w:rStyle w:val="Lienhypertexte"/>
                <w:noProof/>
              </w:rPr>
              <w:t>préparation</w:t>
            </w:r>
            <w:r w:rsidRPr="00A42645">
              <w:rPr>
                <w:rStyle w:val="Lienhypertexte"/>
                <w:noProof/>
                <w:spacing w:val="-3"/>
              </w:rPr>
              <w:t xml:space="preserve"> </w:t>
            </w:r>
            <w:r w:rsidRPr="00A42645">
              <w:rPr>
                <w:rStyle w:val="Lienhypertexte"/>
                <w:noProof/>
              </w:rPr>
              <w:t>des</w:t>
            </w:r>
            <w:r w:rsidRPr="00A42645">
              <w:rPr>
                <w:rStyle w:val="Lienhypertexte"/>
                <w:noProof/>
                <w:spacing w:val="-3"/>
              </w:rPr>
              <w:t xml:space="preserve"> </w:t>
            </w:r>
            <w:r w:rsidRPr="00A42645">
              <w:rPr>
                <w:rStyle w:val="Lienhypertexte"/>
                <w:noProof/>
                <w:spacing w:val="-2"/>
              </w:rPr>
              <w:t>variables</w:t>
            </w:r>
            <w:r>
              <w:rPr>
                <w:noProof/>
                <w:webHidden/>
              </w:rPr>
              <w:tab/>
            </w:r>
            <w:r>
              <w:rPr>
                <w:noProof/>
                <w:webHidden/>
              </w:rPr>
              <w:fldChar w:fldCharType="begin"/>
            </w:r>
            <w:r>
              <w:rPr>
                <w:noProof/>
                <w:webHidden/>
              </w:rPr>
              <w:instrText xml:space="preserve"> PAGEREF _Toc216538035 \h </w:instrText>
            </w:r>
            <w:r>
              <w:rPr>
                <w:noProof/>
                <w:webHidden/>
              </w:rPr>
            </w:r>
            <w:r>
              <w:rPr>
                <w:noProof/>
                <w:webHidden/>
              </w:rPr>
              <w:fldChar w:fldCharType="separate"/>
            </w:r>
            <w:r w:rsidR="004D775E">
              <w:rPr>
                <w:noProof/>
                <w:webHidden/>
              </w:rPr>
              <w:t>14</w:t>
            </w:r>
            <w:r>
              <w:rPr>
                <w:noProof/>
                <w:webHidden/>
              </w:rPr>
              <w:fldChar w:fldCharType="end"/>
            </w:r>
          </w:hyperlink>
        </w:p>
        <w:p w14:paraId="0D193845" w14:textId="4EB93706"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36" w:history="1">
            <w:r w:rsidRPr="00A42645">
              <w:rPr>
                <w:rStyle w:val="Lienhypertexte"/>
                <w:noProof/>
              </w:rPr>
              <w:t>4.2</w:t>
            </w:r>
            <w:r>
              <w:rPr>
                <w:rFonts w:asciiTheme="minorHAnsi" w:eastAsiaTheme="minorEastAsia" w:hAnsiTheme="minorHAnsi" w:cstheme="minorBidi"/>
                <w:noProof/>
                <w:kern w:val="2"/>
                <w:lang w:eastAsia="fr-FR"/>
                <w14:ligatures w14:val="standardContextual"/>
              </w:rPr>
              <w:tab/>
            </w:r>
            <w:r w:rsidRPr="00A42645">
              <w:rPr>
                <w:rStyle w:val="Lienhypertexte"/>
                <w:noProof/>
              </w:rPr>
              <w:t>Sauvegarde</w:t>
            </w:r>
            <w:r w:rsidRPr="00A42645">
              <w:rPr>
                <w:rStyle w:val="Lienhypertexte"/>
                <w:noProof/>
                <w:spacing w:val="-5"/>
              </w:rPr>
              <w:t xml:space="preserve"> </w:t>
            </w:r>
            <w:r w:rsidRPr="00A42645">
              <w:rPr>
                <w:rStyle w:val="Lienhypertexte"/>
                <w:noProof/>
              </w:rPr>
              <w:t>du</w:t>
            </w:r>
            <w:r w:rsidRPr="00A42645">
              <w:rPr>
                <w:rStyle w:val="Lienhypertexte"/>
                <w:noProof/>
                <w:spacing w:val="-5"/>
              </w:rPr>
              <w:t xml:space="preserve"> </w:t>
            </w:r>
            <w:r w:rsidRPr="00A42645">
              <w:rPr>
                <w:rStyle w:val="Lienhypertexte"/>
                <w:noProof/>
                <w:spacing w:val="-2"/>
              </w:rPr>
              <w:t>modèle</w:t>
            </w:r>
            <w:r>
              <w:rPr>
                <w:noProof/>
                <w:webHidden/>
              </w:rPr>
              <w:tab/>
            </w:r>
            <w:r>
              <w:rPr>
                <w:noProof/>
                <w:webHidden/>
              </w:rPr>
              <w:fldChar w:fldCharType="begin"/>
            </w:r>
            <w:r>
              <w:rPr>
                <w:noProof/>
                <w:webHidden/>
              </w:rPr>
              <w:instrText xml:space="preserve"> PAGEREF _Toc216538036 \h </w:instrText>
            </w:r>
            <w:r>
              <w:rPr>
                <w:noProof/>
                <w:webHidden/>
              </w:rPr>
            </w:r>
            <w:r>
              <w:rPr>
                <w:noProof/>
                <w:webHidden/>
              </w:rPr>
              <w:fldChar w:fldCharType="separate"/>
            </w:r>
            <w:r w:rsidR="004D775E">
              <w:rPr>
                <w:noProof/>
                <w:webHidden/>
              </w:rPr>
              <w:t>15</w:t>
            </w:r>
            <w:r>
              <w:rPr>
                <w:noProof/>
                <w:webHidden/>
              </w:rPr>
              <w:fldChar w:fldCharType="end"/>
            </w:r>
          </w:hyperlink>
        </w:p>
        <w:p w14:paraId="1B907487" w14:textId="0F48C3DB" w:rsidR="00BF72C7" w:rsidRDefault="00BF72C7">
          <w:pPr>
            <w:pStyle w:val="TM2"/>
            <w:tabs>
              <w:tab w:val="left" w:pos="861"/>
              <w:tab w:val="right" w:leader="dot" w:pos="9350"/>
            </w:tabs>
            <w:rPr>
              <w:rFonts w:asciiTheme="minorHAnsi" w:eastAsiaTheme="minorEastAsia" w:hAnsiTheme="minorHAnsi" w:cstheme="minorBidi"/>
              <w:noProof/>
              <w:kern w:val="2"/>
              <w:lang w:eastAsia="fr-FR"/>
              <w14:ligatures w14:val="standardContextual"/>
            </w:rPr>
          </w:pPr>
          <w:hyperlink w:anchor="_Toc216538037" w:history="1">
            <w:r w:rsidRPr="00A42645">
              <w:rPr>
                <w:rStyle w:val="Lienhypertexte"/>
                <w:noProof/>
              </w:rPr>
              <w:t>5</w:t>
            </w:r>
            <w:r>
              <w:rPr>
                <w:rFonts w:asciiTheme="minorHAnsi" w:eastAsiaTheme="minorEastAsia" w:hAnsiTheme="minorHAnsi" w:cstheme="minorBidi"/>
                <w:noProof/>
                <w:kern w:val="2"/>
                <w:lang w:eastAsia="fr-FR"/>
                <w14:ligatures w14:val="standardContextual"/>
              </w:rPr>
              <w:tab/>
            </w:r>
            <w:r w:rsidRPr="00A42645">
              <w:rPr>
                <w:rStyle w:val="Lienhypertexte"/>
                <w:noProof/>
              </w:rPr>
              <w:t>Visualisation,</w:t>
            </w:r>
            <w:r w:rsidRPr="00A42645">
              <w:rPr>
                <w:rStyle w:val="Lienhypertexte"/>
                <w:noProof/>
                <w:spacing w:val="-8"/>
              </w:rPr>
              <w:t xml:space="preserve"> </w:t>
            </w:r>
            <w:r w:rsidRPr="00A42645">
              <w:rPr>
                <w:rStyle w:val="Lienhypertexte"/>
                <w:noProof/>
              </w:rPr>
              <w:t>cartographie</w:t>
            </w:r>
            <w:r w:rsidRPr="00A42645">
              <w:rPr>
                <w:rStyle w:val="Lienhypertexte"/>
                <w:noProof/>
                <w:spacing w:val="-9"/>
              </w:rPr>
              <w:t xml:space="preserve"> </w:t>
            </w:r>
            <w:r w:rsidRPr="00A42645">
              <w:rPr>
                <w:rStyle w:val="Lienhypertexte"/>
                <w:noProof/>
              </w:rPr>
              <w:t>et</w:t>
            </w:r>
            <w:r w:rsidRPr="00A42645">
              <w:rPr>
                <w:rStyle w:val="Lienhypertexte"/>
                <w:noProof/>
                <w:spacing w:val="-9"/>
              </w:rPr>
              <w:t xml:space="preserve"> </w:t>
            </w:r>
            <w:r w:rsidRPr="00A42645">
              <w:rPr>
                <w:rStyle w:val="Lienhypertexte"/>
                <w:noProof/>
              </w:rPr>
              <w:t>tableau</w:t>
            </w:r>
            <w:r w:rsidRPr="00A42645">
              <w:rPr>
                <w:rStyle w:val="Lienhypertexte"/>
                <w:noProof/>
                <w:spacing w:val="-8"/>
              </w:rPr>
              <w:t xml:space="preserve"> </w:t>
            </w:r>
            <w:r w:rsidRPr="00A42645">
              <w:rPr>
                <w:rStyle w:val="Lienhypertexte"/>
                <w:noProof/>
              </w:rPr>
              <w:t>de</w:t>
            </w:r>
            <w:r w:rsidRPr="00A42645">
              <w:rPr>
                <w:rStyle w:val="Lienhypertexte"/>
                <w:noProof/>
                <w:spacing w:val="-6"/>
              </w:rPr>
              <w:t xml:space="preserve"> </w:t>
            </w:r>
            <w:r w:rsidRPr="00A42645">
              <w:rPr>
                <w:rStyle w:val="Lienhypertexte"/>
                <w:noProof/>
                <w:spacing w:val="-4"/>
              </w:rPr>
              <w:t>bord</w:t>
            </w:r>
            <w:r>
              <w:rPr>
                <w:noProof/>
                <w:webHidden/>
              </w:rPr>
              <w:tab/>
            </w:r>
            <w:r>
              <w:rPr>
                <w:noProof/>
                <w:webHidden/>
              </w:rPr>
              <w:fldChar w:fldCharType="begin"/>
            </w:r>
            <w:r>
              <w:rPr>
                <w:noProof/>
                <w:webHidden/>
              </w:rPr>
              <w:instrText xml:space="preserve"> PAGEREF _Toc216538037 \h </w:instrText>
            </w:r>
            <w:r>
              <w:rPr>
                <w:noProof/>
                <w:webHidden/>
              </w:rPr>
            </w:r>
            <w:r>
              <w:rPr>
                <w:noProof/>
                <w:webHidden/>
              </w:rPr>
              <w:fldChar w:fldCharType="separate"/>
            </w:r>
            <w:r w:rsidR="004D775E">
              <w:rPr>
                <w:noProof/>
                <w:webHidden/>
              </w:rPr>
              <w:t>15</w:t>
            </w:r>
            <w:r>
              <w:rPr>
                <w:noProof/>
                <w:webHidden/>
              </w:rPr>
              <w:fldChar w:fldCharType="end"/>
            </w:r>
          </w:hyperlink>
        </w:p>
        <w:p w14:paraId="0FD32122" w14:textId="702BA56C"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38" w:history="1">
            <w:r w:rsidRPr="00A42645">
              <w:rPr>
                <w:rStyle w:val="Lienhypertexte"/>
                <w:noProof/>
              </w:rPr>
              <w:t>5.1</w:t>
            </w:r>
            <w:r>
              <w:rPr>
                <w:rFonts w:asciiTheme="minorHAnsi" w:eastAsiaTheme="minorEastAsia" w:hAnsiTheme="minorHAnsi" w:cstheme="minorBidi"/>
                <w:noProof/>
                <w:kern w:val="2"/>
                <w:lang w:eastAsia="fr-FR"/>
                <w14:ligatures w14:val="standardContextual"/>
              </w:rPr>
              <w:tab/>
            </w:r>
            <w:r w:rsidRPr="00A42645">
              <w:rPr>
                <w:rStyle w:val="Lienhypertexte"/>
                <w:noProof/>
              </w:rPr>
              <w:t>Carte</w:t>
            </w:r>
            <w:r w:rsidRPr="00A42645">
              <w:rPr>
                <w:rStyle w:val="Lienhypertexte"/>
                <w:noProof/>
                <w:spacing w:val="-8"/>
              </w:rPr>
              <w:t xml:space="preserve"> </w:t>
            </w:r>
            <w:r w:rsidRPr="00A42645">
              <w:rPr>
                <w:rStyle w:val="Lienhypertexte"/>
                <w:noProof/>
              </w:rPr>
              <w:t>interactive</w:t>
            </w:r>
            <w:r w:rsidRPr="00A42645">
              <w:rPr>
                <w:rStyle w:val="Lienhypertexte"/>
                <w:noProof/>
                <w:spacing w:val="-9"/>
              </w:rPr>
              <w:t xml:space="preserve"> </w:t>
            </w:r>
            <w:r w:rsidRPr="00A42645">
              <w:rPr>
                <w:rStyle w:val="Lienhypertexte"/>
                <w:noProof/>
                <w:spacing w:val="-2"/>
              </w:rPr>
              <w:t>Folium</w:t>
            </w:r>
            <w:r>
              <w:rPr>
                <w:noProof/>
                <w:webHidden/>
              </w:rPr>
              <w:tab/>
            </w:r>
            <w:r>
              <w:rPr>
                <w:noProof/>
                <w:webHidden/>
              </w:rPr>
              <w:fldChar w:fldCharType="begin"/>
            </w:r>
            <w:r>
              <w:rPr>
                <w:noProof/>
                <w:webHidden/>
              </w:rPr>
              <w:instrText xml:space="preserve"> PAGEREF _Toc216538038 \h </w:instrText>
            </w:r>
            <w:r>
              <w:rPr>
                <w:noProof/>
                <w:webHidden/>
              </w:rPr>
            </w:r>
            <w:r>
              <w:rPr>
                <w:noProof/>
                <w:webHidden/>
              </w:rPr>
              <w:fldChar w:fldCharType="separate"/>
            </w:r>
            <w:r w:rsidR="004D775E">
              <w:rPr>
                <w:noProof/>
                <w:webHidden/>
              </w:rPr>
              <w:t>15</w:t>
            </w:r>
            <w:r>
              <w:rPr>
                <w:noProof/>
                <w:webHidden/>
              </w:rPr>
              <w:fldChar w:fldCharType="end"/>
            </w:r>
          </w:hyperlink>
        </w:p>
        <w:p w14:paraId="31AAD0C5" w14:textId="2FE9B8E2" w:rsidR="00BF72C7" w:rsidRDefault="00BF72C7">
          <w:pPr>
            <w:pStyle w:val="TM3"/>
            <w:tabs>
              <w:tab w:val="left" w:pos="1440"/>
              <w:tab w:val="right" w:leader="dot" w:pos="9350"/>
            </w:tabs>
            <w:rPr>
              <w:rFonts w:asciiTheme="minorHAnsi" w:eastAsiaTheme="minorEastAsia" w:hAnsiTheme="minorHAnsi" w:cstheme="minorBidi"/>
              <w:noProof/>
              <w:kern w:val="2"/>
              <w:lang w:eastAsia="fr-FR"/>
              <w14:ligatures w14:val="standardContextual"/>
            </w:rPr>
          </w:pPr>
          <w:hyperlink w:anchor="_Toc216538039" w:history="1">
            <w:r w:rsidRPr="00A42645">
              <w:rPr>
                <w:rStyle w:val="Lienhypertexte"/>
                <w:noProof/>
              </w:rPr>
              <w:t>5.2</w:t>
            </w:r>
            <w:r>
              <w:rPr>
                <w:rFonts w:asciiTheme="minorHAnsi" w:eastAsiaTheme="minorEastAsia" w:hAnsiTheme="minorHAnsi" w:cstheme="minorBidi"/>
                <w:noProof/>
                <w:kern w:val="2"/>
                <w:lang w:eastAsia="fr-FR"/>
                <w14:ligatures w14:val="standardContextual"/>
              </w:rPr>
              <w:tab/>
            </w:r>
            <w:r w:rsidRPr="00A42645">
              <w:rPr>
                <w:rStyle w:val="Lienhypertexte"/>
                <w:noProof/>
              </w:rPr>
              <w:t>Tableau</w:t>
            </w:r>
            <w:r w:rsidRPr="00A42645">
              <w:rPr>
                <w:rStyle w:val="Lienhypertexte"/>
                <w:noProof/>
                <w:spacing w:val="-8"/>
              </w:rPr>
              <w:t xml:space="preserve"> </w:t>
            </w:r>
            <w:r w:rsidRPr="00A42645">
              <w:rPr>
                <w:rStyle w:val="Lienhypertexte"/>
                <w:noProof/>
              </w:rPr>
              <w:t>de</w:t>
            </w:r>
            <w:r w:rsidRPr="00A42645">
              <w:rPr>
                <w:rStyle w:val="Lienhypertexte"/>
                <w:noProof/>
                <w:spacing w:val="-9"/>
              </w:rPr>
              <w:t xml:space="preserve"> </w:t>
            </w:r>
            <w:r w:rsidRPr="00A42645">
              <w:rPr>
                <w:rStyle w:val="Lienhypertexte"/>
                <w:noProof/>
              </w:rPr>
              <w:t>bord</w:t>
            </w:r>
            <w:r w:rsidRPr="00A42645">
              <w:rPr>
                <w:rStyle w:val="Lienhypertexte"/>
                <w:noProof/>
                <w:spacing w:val="-8"/>
              </w:rPr>
              <w:t xml:space="preserve"> </w:t>
            </w:r>
            <w:r w:rsidRPr="00A42645">
              <w:rPr>
                <w:rStyle w:val="Lienhypertexte"/>
                <w:noProof/>
                <w:spacing w:val="-2"/>
              </w:rPr>
              <w:t>Streamlit</w:t>
            </w:r>
            <w:r>
              <w:rPr>
                <w:noProof/>
                <w:webHidden/>
              </w:rPr>
              <w:tab/>
            </w:r>
            <w:r>
              <w:rPr>
                <w:noProof/>
                <w:webHidden/>
              </w:rPr>
              <w:fldChar w:fldCharType="begin"/>
            </w:r>
            <w:r>
              <w:rPr>
                <w:noProof/>
                <w:webHidden/>
              </w:rPr>
              <w:instrText xml:space="preserve"> PAGEREF _Toc216538039 \h </w:instrText>
            </w:r>
            <w:r>
              <w:rPr>
                <w:noProof/>
                <w:webHidden/>
              </w:rPr>
            </w:r>
            <w:r>
              <w:rPr>
                <w:noProof/>
                <w:webHidden/>
              </w:rPr>
              <w:fldChar w:fldCharType="separate"/>
            </w:r>
            <w:r w:rsidR="004D775E">
              <w:rPr>
                <w:noProof/>
                <w:webHidden/>
              </w:rPr>
              <w:t>15</w:t>
            </w:r>
            <w:r>
              <w:rPr>
                <w:noProof/>
                <w:webHidden/>
              </w:rPr>
              <w:fldChar w:fldCharType="end"/>
            </w:r>
          </w:hyperlink>
        </w:p>
        <w:p w14:paraId="0117F0FC" w14:textId="5CFD8A1C" w:rsidR="00BF72C7" w:rsidRDefault="00BF72C7">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16538040" w:history="1">
            <w:r w:rsidRPr="00A42645">
              <w:rPr>
                <w:rStyle w:val="Lienhypertexte"/>
                <w:noProof/>
                <w:spacing w:val="-2"/>
              </w:rPr>
              <w:t>Résultats</w:t>
            </w:r>
            <w:r>
              <w:rPr>
                <w:noProof/>
                <w:webHidden/>
              </w:rPr>
              <w:tab/>
            </w:r>
            <w:r>
              <w:rPr>
                <w:noProof/>
                <w:webHidden/>
              </w:rPr>
              <w:fldChar w:fldCharType="begin"/>
            </w:r>
            <w:r>
              <w:rPr>
                <w:noProof/>
                <w:webHidden/>
              </w:rPr>
              <w:instrText xml:space="preserve"> PAGEREF _Toc216538040 \h </w:instrText>
            </w:r>
            <w:r>
              <w:rPr>
                <w:noProof/>
                <w:webHidden/>
              </w:rPr>
            </w:r>
            <w:r>
              <w:rPr>
                <w:noProof/>
                <w:webHidden/>
              </w:rPr>
              <w:fldChar w:fldCharType="separate"/>
            </w:r>
            <w:r w:rsidR="004D775E">
              <w:rPr>
                <w:noProof/>
                <w:webHidden/>
              </w:rPr>
              <w:t>16</w:t>
            </w:r>
            <w:r>
              <w:rPr>
                <w:noProof/>
                <w:webHidden/>
              </w:rPr>
              <w:fldChar w:fldCharType="end"/>
            </w:r>
          </w:hyperlink>
        </w:p>
        <w:p w14:paraId="0E8497BE" w14:textId="231636F1" w:rsidR="00BF72C7" w:rsidRDefault="00BF72C7">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16538041" w:history="1">
            <w:r w:rsidRPr="00A42645">
              <w:rPr>
                <w:rStyle w:val="Lienhypertexte"/>
                <w:noProof/>
              </w:rPr>
              <w:t>Limites</w:t>
            </w:r>
            <w:r w:rsidRPr="00A42645">
              <w:rPr>
                <w:rStyle w:val="Lienhypertexte"/>
                <w:noProof/>
                <w:spacing w:val="-12"/>
              </w:rPr>
              <w:t xml:space="preserve"> </w:t>
            </w:r>
            <w:r w:rsidRPr="00A42645">
              <w:rPr>
                <w:rStyle w:val="Lienhypertexte"/>
                <w:noProof/>
              </w:rPr>
              <w:t>du</w:t>
            </w:r>
            <w:r w:rsidRPr="00A42645">
              <w:rPr>
                <w:rStyle w:val="Lienhypertexte"/>
                <w:noProof/>
                <w:spacing w:val="-13"/>
              </w:rPr>
              <w:t xml:space="preserve"> </w:t>
            </w:r>
            <w:r w:rsidRPr="00A42645">
              <w:rPr>
                <w:rStyle w:val="Lienhypertexte"/>
                <w:noProof/>
                <w:spacing w:val="-2"/>
              </w:rPr>
              <w:t>projet</w:t>
            </w:r>
            <w:r>
              <w:rPr>
                <w:noProof/>
                <w:webHidden/>
              </w:rPr>
              <w:tab/>
            </w:r>
            <w:r>
              <w:rPr>
                <w:noProof/>
                <w:webHidden/>
              </w:rPr>
              <w:fldChar w:fldCharType="begin"/>
            </w:r>
            <w:r>
              <w:rPr>
                <w:noProof/>
                <w:webHidden/>
              </w:rPr>
              <w:instrText xml:space="preserve"> PAGEREF _Toc216538041 \h </w:instrText>
            </w:r>
            <w:r>
              <w:rPr>
                <w:noProof/>
                <w:webHidden/>
              </w:rPr>
            </w:r>
            <w:r>
              <w:rPr>
                <w:noProof/>
                <w:webHidden/>
              </w:rPr>
              <w:fldChar w:fldCharType="separate"/>
            </w:r>
            <w:r w:rsidR="004D775E">
              <w:rPr>
                <w:noProof/>
                <w:webHidden/>
              </w:rPr>
              <w:t>17</w:t>
            </w:r>
            <w:r>
              <w:rPr>
                <w:noProof/>
                <w:webHidden/>
              </w:rPr>
              <w:fldChar w:fldCharType="end"/>
            </w:r>
          </w:hyperlink>
        </w:p>
        <w:p w14:paraId="0FBDFD3D" w14:textId="787441D2" w:rsidR="00BF72C7" w:rsidRDefault="00BF72C7">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216538042" w:history="1">
            <w:r w:rsidRPr="00A42645">
              <w:rPr>
                <w:rStyle w:val="Lienhypertexte"/>
                <w:noProof/>
                <w:spacing w:val="-2"/>
              </w:rPr>
              <w:t>CONCLUSION</w:t>
            </w:r>
            <w:r>
              <w:rPr>
                <w:noProof/>
                <w:webHidden/>
              </w:rPr>
              <w:tab/>
            </w:r>
            <w:r>
              <w:rPr>
                <w:noProof/>
                <w:webHidden/>
              </w:rPr>
              <w:fldChar w:fldCharType="begin"/>
            </w:r>
            <w:r>
              <w:rPr>
                <w:noProof/>
                <w:webHidden/>
              </w:rPr>
              <w:instrText xml:space="preserve"> PAGEREF _Toc216538042 \h </w:instrText>
            </w:r>
            <w:r>
              <w:rPr>
                <w:noProof/>
                <w:webHidden/>
              </w:rPr>
            </w:r>
            <w:r>
              <w:rPr>
                <w:noProof/>
                <w:webHidden/>
              </w:rPr>
              <w:fldChar w:fldCharType="separate"/>
            </w:r>
            <w:r w:rsidR="004D775E">
              <w:rPr>
                <w:noProof/>
                <w:webHidden/>
              </w:rPr>
              <w:t>18</w:t>
            </w:r>
            <w:r>
              <w:rPr>
                <w:noProof/>
                <w:webHidden/>
              </w:rPr>
              <w:fldChar w:fldCharType="end"/>
            </w:r>
          </w:hyperlink>
        </w:p>
        <w:p w14:paraId="226855F2" w14:textId="06A8C865" w:rsidR="00CC7ECF" w:rsidRDefault="00000000" w:rsidP="005C217A">
          <w:pPr>
            <w:jc w:val="both"/>
          </w:pPr>
          <w:r>
            <w:fldChar w:fldCharType="end"/>
          </w:r>
        </w:p>
      </w:sdtContent>
    </w:sdt>
    <w:p w14:paraId="17B5D76B" w14:textId="77777777" w:rsidR="00CC7ECF" w:rsidRDefault="00CC7ECF" w:rsidP="005C217A">
      <w:pPr>
        <w:jc w:val="both"/>
        <w:sectPr w:rsidR="00CC7ECF">
          <w:type w:val="continuous"/>
          <w:pgSz w:w="11910" w:h="16840"/>
          <w:pgMar w:top="1326" w:right="1275" w:bottom="1642" w:left="1275" w:header="323" w:footer="1091" w:gutter="0"/>
          <w:cols w:space="720"/>
        </w:sectPr>
      </w:pPr>
    </w:p>
    <w:p w14:paraId="3615E7AF" w14:textId="77777777" w:rsidR="00CC7ECF" w:rsidRDefault="00000000" w:rsidP="005C217A">
      <w:pPr>
        <w:pStyle w:val="Titre1"/>
        <w:jc w:val="both"/>
      </w:pPr>
      <w:bookmarkStart w:id="0" w:name="_Toc216538006"/>
      <w:r>
        <w:rPr>
          <w:spacing w:val="-2"/>
        </w:rPr>
        <w:lastRenderedPageBreak/>
        <w:t>INTRODUCTION</w:t>
      </w:r>
      <w:bookmarkEnd w:id="0"/>
    </w:p>
    <w:p w14:paraId="0165E6D1" w14:textId="77777777" w:rsidR="00CC7ECF" w:rsidRDefault="00000000" w:rsidP="005C217A">
      <w:pPr>
        <w:pStyle w:val="Corpsdetexte"/>
        <w:spacing w:before="358"/>
        <w:ind w:left="141" w:right="142"/>
        <w:jc w:val="both"/>
      </w:pPr>
      <w:r>
        <w:t>L'analyse du marché immobilier est essentielle pour comprendre les dynamiques socio-économiques contemporaines. Les fluctuations des prix, les disparités géographiques, ainsi que les comportements d'offre et de demande influencent directement les stratégies des ménages, des investisseurs et des acteurs publics. Dans un contexte de tension sur le marché immobilier dans de nombreuses zones urbaines et périurbaines, il devient crucial de disposer d'indicateurs fiables et à jour pour analyser les tendances, anticiper les évolutions et orienter les décisions. Cependant, les données nécessaires à ces analyses sont souvent massives, hétérogènes et difficiles à accéder dans un format exploitable, représentant ainsi un défi méthodologique et technique.</w:t>
      </w:r>
    </w:p>
    <w:p w14:paraId="3D5482EB" w14:textId="77777777" w:rsidR="00CC7ECF" w:rsidRDefault="00000000" w:rsidP="005C217A">
      <w:pPr>
        <w:pStyle w:val="Corpsdetexte"/>
        <w:spacing w:before="274"/>
        <w:ind w:left="141" w:right="138"/>
        <w:jc w:val="both"/>
      </w:pPr>
      <w:r>
        <w:t>Dans</w:t>
      </w:r>
      <w:r>
        <w:rPr>
          <w:spacing w:val="-11"/>
        </w:rPr>
        <w:t xml:space="preserve"> </w:t>
      </w:r>
      <w:r>
        <w:t>ce</w:t>
      </w:r>
      <w:r>
        <w:rPr>
          <w:spacing w:val="-10"/>
        </w:rPr>
        <w:t xml:space="preserve"> </w:t>
      </w:r>
      <w:r>
        <w:t>contexte,</w:t>
      </w:r>
      <w:r>
        <w:rPr>
          <w:spacing w:val="-12"/>
        </w:rPr>
        <w:t xml:space="preserve"> </w:t>
      </w:r>
      <w:r>
        <w:t>l'émergence</w:t>
      </w:r>
      <w:r>
        <w:rPr>
          <w:spacing w:val="-10"/>
        </w:rPr>
        <w:t xml:space="preserve"> </w:t>
      </w:r>
      <w:r>
        <w:t>du</w:t>
      </w:r>
      <w:r>
        <w:rPr>
          <w:spacing w:val="-7"/>
        </w:rPr>
        <w:t xml:space="preserve"> </w:t>
      </w:r>
      <w:r>
        <w:t>web</w:t>
      </w:r>
      <w:r>
        <w:rPr>
          <w:spacing w:val="-10"/>
        </w:rPr>
        <w:t xml:space="preserve"> </w:t>
      </w:r>
      <w:r>
        <w:t>scraping</w:t>
      </w:r>
      <w:r>
        <w:rPr>
          <w:spacing w:val="-9"/>
        </w:rPr>
        <w:t xml:space="preserve"> </w:t>
      </w:r>
      <w:r>
        <w:t>et</w:t>
      </w:r>
      <w:r>
        <w:rPr>
          <w:spacing w:val="-11"/>
        </w:rPr>
        <w:t xml:space="preserve"> </w:t>
      </w:r>
      <w:r>
        <w:t>des</w:t>
      </w:r>
      <w:r>
        <w:rPr>
          <w:spacing w:val="-11"/>
        </w:rPr>
        <w:t xml:space="preserve"> </w:t>
      </w:r>
      <w:r>
        <w:t>technologies</w:t>
      </w:r>
      <w:r>
        <w:rPr>
          <w:spacing w:val="-12"/>
        </w:rPr>
        <w:t xml:space="preserve"> </w:t>
      </w:r>
      <w:r>
        <w:t>de</w:t>
      </w:r>
      <w:r>
        <w:rPr>
          <w:spacing w:val="-10"/>
        </w:rPr>
        <w:t xml:space="preserve"> </w:t>
      </w:r>
      <w:r>
        <w:t>traitement</w:t>
      </w:r>
      <w:r>
        <w:rPr>
          <w:spacing w:val="-12"/>
        </w:rPr>
        <w:t xml:space="preserve"> </w:t>
      </w:r>
      <w:r>
        <w:t>des données ouvre de nouvelles opportunités. L'extraction automatisée d'annonces immobilières sur des plateformes spécialisées permet de constituer un corpus large, granulaire et représentatif des réalités du marché. Une fois collectées, ces données brutes</w:t>
      </w:r>
      <w:r>
        <w:rPr>
          <w:spacing w:val="-7"/>
        </w:rPr>
        <w:t xml:space="preserve"> </w:t>
      </w:r>
      <w:r>
        <w:t>doivent</w:t>
      </w:r>
      <w:r>
        <w:rPr>
          <w:spacing w:val="-6"/>
        </w:rPr>
        <w:t xml:space="preserve"> </w:t>
      </w:r>
      <w:r>
        <w:t>être</w:t>
      </w:r>
      <w:r>
        <w:rPr>
          <w:spacing w:val="-6"/>
        </w:rPr>
        <w:t xml:space="preserve"> </w:t>
      </w:r>
      <w:r>
        <w:t>nettoyées,</w:t>
      </w:r>
      <w:r>
        <w:rPr>
          <w:spacing w:val="-6"/>
        </w:rPr>
        <w:t xml:space="preserve"> </w:t>
      </w:r>
      <w:r>
        <w:t>filtrées</w:t>
      </w:r>
      <w:r>
        <w:rPr>
          <w:spacing w:val="-7"/>
        </w:rPr>
        <w:t xml:space="preserve"> </w:t>
      </w:r>
      <w:r>
        <w:t>et</w:t>
      </w:r>
      <w:r>
        <w:rPr>
          <w:spacing w:val="-6"/>
        </w:rPr>
        <w:t xml:space="preserve"> </w:t>
      </w:r>
      <w:r>
        <w:t>enrichies</w:t>
      </w:r>
      <w:r>
        <w:rPr>
          <w:spacing w:val="-6"/>
        </w:rPr>
        <w:t xml:space="preserve"> </w:t>
      </w:r>
      <w:r>
        <w:t>pour</w:t>
      </w:r>
      <w:r>
        <w:rPr>
          <w:spacing w:val="-7"/>
        </w:rPr>
        <w:t xml:space="preserve"> </w:t>
      </w:r>
      <w:r>
        <w:t>être</w:t>
      </w:r>
      <w:r>
        <w:rPr>
          <w:spacing w:val="-6"/>
        </w:rPr>
        <w:t xml:space="preserve"> </w:t>
      </w:r>
      <w:r>
        <w:t>transformées</w:t>
      </w:r>
      <w:r>
        <w:rPr>
          <w:spacing w:val="-4"/>
        </w:rPr>
        <w:t xml:space="preserve"> </w:t>
      </w:r>
      <w:r>
        <w:t>en</w:t>
      </w:r>
      <w:r>
        <w:rPr>
          <w:spacing w:val="-6"/>
        </w:rPr>
        <w:t xml:space="preserve"> </w:t>
      </w:r>
      <w:r>
        <w:t>une</w:t>
      </w:r>
      <w:r>
        <w:rPr>
          <w:spacing w:val="-6"/>
        </w:rPr>
        <w:t xml:space="preserve"> </w:t>
      </w:r>
      <w:r>
        <w:t>base analytique solide. Ce processus implique notamment la standardisation des prix, des surfaces et des types de biens, ainsi que l'ajout de dimensions spatiales telles que la géolocalisation ou l'appartenance régionale.</w:t>
      </w:r>
    </w:p>
    <w:p w14:paraId="6E2F448A" w14:textId="77777777" w:rsidR="00CC7ECF" w:rsidRDefault="00CC7ECF" w:rsidP="005C217A">
      <w:pPr>
        <w:pStyle w:val="Corpsdetexte"/>
        <w:spacing w:before="1"/>
        <w:jc w:val="both"/>
      </w:pPr>
    </w:p>
    <w:p w14:paraId="26655F44" w14:textId="77777777" w:rsidR="00CC7ECF" w:rsidRDefault="00000000" w:rsidP="005C217A">
      <w:pPr>
        <w:pStyle w:val="Corpsdetexte"/>
        <w:ind w:left="141" w:right="139"/>
        <w:jc w:val="both"/>
      </w:pPr>
      <w:r>
        <w:t>Au-delà du nettoyage, l'objectif est aussi de réaliser une analyse statistique approfondie du marché. De plus, la construction d'un modèle prédictif des prix, reposant sur un pipeline d'apprentissage automatique intégrant des variables géographiques,</w:t>
      </w:r>
      <w:r>
        <w:rPr>
          <w:spacing w:val="-2"/>
        </w:rPr>
        <w:t xml:space="preserve"> </w:t>
      </w:r>
      <w:r>
        <w:t>structurelles</w:t>
      </w:r>
      <w:r>
        <w:rPr>
          <w:spacing w:val="-1"/>
        </w:rPr>
        <w:t xml:space="preserve"> </w:t>
      </w:r>
      <w:r>
        <w:t>et contextuelles,</w:t>
      </w:r>
      <w:r>
        <w:rPr>
          <w:spacing w:val="-2"/>
        </w:rPr>
        <w:t xml:space="preserve"> </w:t>
      </w:r>
      <w:r>
        <w:t>contribue à</w:t>
      </w:r>
      <w:r>
        <w:rPr>
          <w:spacing w:val="-2"/>
        </w:rPr>
        <w:t xml:space="preserve"> </w:t>
      </w:r>
      <w:r>
        <w:t>objectiver</w:t>
      </w:r>
      <w:r>
        <w:rPr>
          <w:spacing w:val="-1"/>
        </w:rPr>
        <w:t xml:space="preserve"> </w:t>
      </w:r>
      <w:r>
        <w:t>les</w:t>
      </w:r>
      <w:r>
        <w:rPr>
          <w:spacing w:val="-1"/>
        </w:rPr>
        <w:t xml:space="preserve"> </w:t>
      </w:r>
      <w:r>
        <w:t>écarts</w:t>
      </w:r>
      <w:r>
        <w:rPr>
          <w:spacing w:val="-2"/>
        </w:rPr>
        <w:t xml:space="preserve"> </w:t>
      </w:r>
      <w:r>
        <w:t>de prix et à fournir une estimation algorithmique cohérente avec les données observées.</w:t>
      </w:r>
    </w:p>
    <w:p w14:paraId="1A04745E" w14:textId="77777777" w:rsidR="00CC7ECF" w:rsidRDefault="00CC7ECF" w:rsidP="005C217A">
      <w:pPr>
        <w:pStyle w:val="Corpsdetexte"/>
        <w:jc w:val="both"/>
      </w:pPr>
    </w:p>
    <w:p w14:paraId="37F10A9F" w14:textId="77777777" w:rsidR="00CC7ECF" w:rsidRDefault="00000000" w:rsidP="005C217A">
      <w:pPr>
        <w:pStyle w:val="Corpsdetexte"/>
        <w:ind w:left="141" w:right="138"/>
        <w:jc w:val="both"/>
      </w:pPr>
      <w:r>
        <w:t>Enfin, la restitution des résultats ne constitue pas seulement un enjeu scientifique, mais aussi un enjeu d'accessibilité. Dans cette optique, un tableau de bord interactif développé</w:t>
      </w:r>
      <w:r>
        <w:rPr>
          <w:spacing w:val="-5"/>
        </w:rPr>
        <w:t xml:space="preserve"> </w:t>
      </w:r>
      <w:r>
        <w:t>avec</w:t>
      </w:r>
      <w:r>
        <w:rPr>
          <w:spacing w:val="-6"/>
        </w:rPr>
        <w:t xml:space="preserve"> </w:t>
      </w:r>
      <w:r>
        <w:t>Streamlit</w:t>
      </w:r>
      <w:r>
        <w:rPr>
          <w:spacing w:val="-3"/>
        </w:rPr>
        <w:t xml:space="preserve"> </w:t>
      </w:r>
      <w:r>
        <w:t>permet</w:t>
      </w:r>
      <w:r>
        <w:rPr>
          <w:spacing w:val="-4"/>
        </w:rPr>
        <w:t xml:space="preserve"> </w:t>
      </w:r>
      <w:r>
        <w:t>de</w:t>
      </w:r>
      <w:r>
        <w:rPr>
          <w:spacing w:val="-3"/>
        </w:rPr>
        <w:t xml:space="preserve"> </w:t>
      </w:r>
      <w:r>
        <w:t>démocratiser</w:t>
      </w:r>
      <w:r>
        <w:rPr>
          <w:spacing w:val="-4"/>
        </w:rPr>
        <w:t xml:space="preserve"> </w:t>
      </w:r>
      <w:r>
        <w:t>l'analyse</w:t>
      </w:r>
      <w:r>
        <w:rPr>
          <w:spacing w:val="-3"/>
        </w:rPr>
        <w:t xml:space="preserve"> </w:t>
      </w:r>
      <w:r>
        <w:t>en</w:t>
      </w:r>
      <w:r>
        <w:rPr>
          <w:spacing w:val="-4"/>
        </w:rPr>
        <w:t xml:space="preserve"> </w:t>
      </w:r>
      <w:r>
        <w:t>offrant</w:t>
      </w:r>
      <w:r>
        <w:rPr>
          <w:spacing w:val="-3"/>
        </w:rPr>
        <w:t xml:space="preserve"> </w:t>
      </w:r>
      <w:r>
        <w:t>une</w:t>
      </w:r>
      <w:r>
        <w:rPr>
          <w:spacing w:val="-5"/>
        </w:rPr>
        <w:t xml:space="preserve"> </w:t>
      </w:r>
      <w:r>
        <w:t>exploration intuitive des données : filtres dynamiques, visualisations avancées, carte géographique des biens, outils de comparaison et indicateurs synthétiques. Cette interface joue un rôle clé dans la valorisation du travail accompli, en rendant l'information compréhensible et accessible à un public non spécialiste.</w:t>
      </w:r>
    </w:p>
    <w:p w14:paraId="353152C0" w14:textId="77777777" w:rsidR="00CC7ECF" w:rsidRDefault="00CC7ECF" w:rsidP="005C217A">
      <w:pPr>
        <w:pStyle w:val="Corpsdetexte"/>
        <w:spacing w:before="1"/>
        <w:jc w:val="both"/>
      </w:pPr>
    </w:p>
    <w:p w14:paraId="40405330" w14:textId="77777777" w:rsidR="00CC7ECF" w:rsidRDefault="00000000" w:rsidP="005C217A">
      <w:pPr>
        <w:pStyle w:val="Corpsdetexte"/>
        <w:ind w:left="141"/>
        <w:jc w:val="both"/>
      </w:pPr>
      <w:r>
        <w:t>Ainsi,</w:t>
      </w:r>
      <w:r>
        <w:rPr>
          <w:spacing w:val="-10"/>
        </w:rPr>
        <w:t xml:space="preserve"> </w:t>
      </w:r>
      <w:r>
        <w:t>ce</w:t>
      </w:r>
      <w:r>
        <w:rPr>
          <w:spacing w:val="-10"/>
        </w:rPr>
        <w:t xml:space="preserve"> </w:t>
      </w:r>
      <w:r>
        <w:t>projet</w:t>
      </w:r>
      <w:r>
        <w:rPr>
          <w:spacing w:val="-8"/>
        </w:rPr>
        <w:t xml:space="preserve"> </w:t>
      </w:r>
      <w:r>
        <w:t>combine</w:t>
      </w:r>
      <w:r>
        <w:rPr>
          <w:spacing w:val="-8"/>
        </w:rPr>
        <w:t xml:space="preserve"> </w:t>
      </w:r>
      <w:r>
        <w:t>les</w:t>
      </w:r>
      <w:r>
        <w:rPr>
          <w:spacing w:val="-11"/>
        </w:rPr>
        <w:t xml:space="preserve"> </w:t>
      </w:r>
      <w:r>
        <w:t>quatre</w:t>
      </w:r>
      <w:r>
        <w:rPr>
          <w:spacing w:val="-11"/>
        </w:rPr>
        <w:t xml:space="preserve"> </w:t>
      </w:r>
      <w:r>
        <w:t>dimensions</w:t>
      </w:r>
      <w:r>
        <w:rPr>
          <w:spacing w:val="-9"/>
        </w:rPr>
        <w:t xml:space="preserve"> </w:t>
      </w:r>
      <w:r>
        <w:t>essentielles</w:t>
      </w:r>
      <w:r>
        <w:rPr>
          <w:spacing w:val="-11"/>
        </w:rPr>
        <w:t xml:space="preserve"> </w:t>
      </w:r>
      <w:r>
        <w:t>d'une</w:t>
      </w:r>
      <w:r>
        <w:rPr>
          <w:spacing w:val="-10"/>
        </w:rPr>
        <w:t xml:space="preserve"> </w:t>
      </w:r>
      <w:r>
        <w:t>analyse</w:t>
      </w:r>
      <w:r>
        <w:rPr>
          <w:spacing w:val="-8"/>
        </w:rPr>
        <w:t xml:space="preserve"> </w:t>
      </w:r>
      <w:r>
        <w:t>de</w:t>
      </w:r>
      <w:r>
        <w:rPr>
          <w:spacing w:val="-9"/>
        </w:rPr>
        <w:t xml:space="preserve"> </w:t>
      </w:r>
      <w:r>
        <w:rPr>
          <w:spacing w:val="-2"/>
        </w:rPr>
        <w:t>données</w:t>
      </w:r>
    </w:p>
    <w:p w14:paraId="7EC41E31" w14:textId="77777777" w:rsidR="00CC7ECF" w:rsidRDefault="00000000" w:rsidP="005C217A">
      <w:pPr>
        <w:ind w:left="141" w:right="139"/>
        <w:jc w:val="both"/>
        <w:rPr>
          <w:sz w:val="24"/>
        </w:rPr>
      </w:pPr>
      <w:r>
        <w:rPr>
          <w:sz w:val="24"/>
        </w:rPr>
        <w:t xml:space="preserve">: </w:t>
      </w:r>
      <w:r>
        <w:rPr>
          <w:rFonts w:ascii="Arial" w:hAnsi="Arial"/>
          <w:b/>
          <w:sz w:val="24"/>
        </w:rPr>
        <w:t>collecte</w:t>
      </w:r>
      <w:r>
        <w:rPr>
          <w:sz w:val="24"/>
        </w:rPr>
        <w:t xml:space="preserve">, </w:t>
      </w:r>
      <w:r>
        <w:rPr>
          <w:rFonts w:ascii="Arial" w:hAnsi="Arial"/>
          <w:b/>
          <w:sz w:val="24"/>
        </w:rPr>
        <w:t>nettoyage</w:t>
      </w:r>
      <w:r>
        <w:rPr>
          <w:sz w:val="24"/>
        </w:rPr>
        <w:t xml:space="preserve">, </w:t>
      </w:r>
      <w:r>
        <w:rPr>
          <w:rFonts w:ascii="Arial" w:hAnsi="Arial"/>
          <w:b/>
          <w:sz w:val="24"/>
        </w:rPr>
        <w:t xml:space="preserve">analyse </w:t>
      </w:r>
      <w:r>
        <w:rPr>
          <w:sz w:val="24"/>
        </w:rPr>
        <w:t xml:space="preserve">et </w:t>
      </w:r>
      <w:r>
        <w:rPr>
          <w:rFonts w:ascii="Arial" w:hAnsi="Arial"/>
          <w:b/>
          <w:sz w:val="24"/>
        </w:rPr>
        <w:t>visualisation interactive</w:t>
      </w:r>
      <w:r>
        <w:rPr>
          <w:sz w:val="24"/>
        </w:rPr>
        <w:t>, tout en mobilisant des outils professionnels et des méthodes rigoureuses issues de la data science.</w:t>
      </w:r>
    </w:p>
    <w:p w14:paraId="44C74220" w14:textId="77777777" w:rsidR="00CC7ECF" w:rsidRDefault="00CC7ECF" w:rsidP="005C217A">
      <w:pPr>
        <w:pStyle w:val="Corpsdetexte"/>
        <w:jc w:val="both"/>
      </w:pPr>
    </w:p>
    <w:p w14:paraId="2B409713" w14:textId="77777777" w:rsidR="00CC7ECF" w:rsidRDefault="00000000" w:rsidP="005C217A">
      <w:pPr>
        <w:pStyle w:val="Corpsdetexte"/>
        <w:ind w:left="141"/>
        <w:jc w:val="both"/>
      </w:pPr>
      <w:r>
        <w:t>Dans cette perspective, une question centrale guide l'ensemble de ce travail : Comment</w:t>
      </w:r>
      <w:r>
        <w:rPr>
          <w:spacing w:val="-7"/>
        </w:rPr>
        <w:t xml:space="preserve"> </w:t>
      </w:r>
      <w:r>
        <w:t>le</w:t>
      </w:r>
      <w:r>
        <w:rPr>
          <w:spacing w:val="-10"/>
        </w:rPr>
        <w:t xml:space="preserve"> </w:t>
      </w:r>
      <w:r>
        <w:t>prix</w:t>
      </w:r>
      <w:r>
        <w:rPr>
          <w:spacing w:val="-8"/>
        </w:rPr>
        <w:t xml:space="preserve"> </w:t>
      </w:r>
      <w:r>
        <w:t>au</w:t>
      </w:r>
      <w:r>
        <w:rPr>
          <w:spacing w:val="-7"/>
        </w:rPr>
        <w:t xml:space="preserve"> </w:t>
      </w:r>
      <w:r>
        <w:t>mètre</w:t>
      </w:r>
      <w:r>
        <w:rPr>
          <w:spacing w:val="-7"/>
        </w:rPr>
        <w:t xml:space="preserve"> </w:t>
      </w:r>
      <w:r>
        <w:t>carré</w:t>
      </w:r>
      <w:r>
        <w:rPr>
          <w:spacing w:val="-9"/>
        </w:rPr>
        <w:t xml:space="preserve"> </w:t>
      </w:r>
      <w:r>
        <w:t>varie-t-il</w:t>
      </w:r>
      <w:r>
        <w:rPr>
          <w:spacing w:val="-9"/>
        </w:rPr>
        <w:t xml:space="preserve"> </w:t>
      </w:r>
      <w:r>
        <w:t>en</w:t>
      </w:r>
      <w:r>
        <w:rPr>
          <w:spacing w:val="-9"/>
        </w:rPr>
        <w:t xml:space="preserve"> </w:t>
      </w:r>
      <w:r>
        <w:t>fonction</w:t>
      </w:r>
      <w:r>
        <w:rPr>
          <w:spacing w:val="-7"/>
        </w:rPr>
        <w:t xml:space="preserve"> </w:t>
      </w:r>
      <w:r>
        <w:t>de</w:t>
      </w:r>
      <w:r>
        <w:rPr>
          <w:spacing w:val="-7"/>
        </w:rPr>
        <w:t xml:space="preserve"> </w:t>
      </w:r>
      <w:r>
        <w:t>la</w:t>
      </w:r>
      <w:r>
        <w:rPr>
          <w:spacing w:val="-10"/>
        </w:rPr>
        <w:t xml:space="preserve"> </w:t>
      </w:r>
      <w:r>
        <w:t>localisation,</w:t>
      </w:r>
      <w:r>
        <w:rPr>
          <w:spacing w:val="-10"/>
        </w:rPr>
        <w:t xml:space="preserve"> </w:t>
      </w:r>
      <w:r>
        <w:t>de</w:t>
      </w:r>
      <w:r>
        <w:rPr>
          <w:spacing w:val="-9"/>
        </w:rPr>
        <w:t xml:space="preserve"> </w:t>
      </w:r>
      <w:r>
        <w:t>la</w:t>
      </w:r>
      <w:r>
        <w:rPr>
          <w:spacing w:val="-7"/>
        </w:rPr>
        <w:t xml:space="preserve"> </w:t>
      </w:r>
      <w:r>
        <w:t>surface</w:t>
      </w:r>
      <w:r>
        <w:rPr>
          <w:spacing w:val="-9"/>
        </w:rPr>
        <w:t xml:space="preserve"> </w:t>
      </w:r>
      <w:r>
        <w:t>et du type de bien immobilier en France ?</w:t>
      </w:r>
    </w:p>
    <w:p w14:paraId="6B84A4A9" w14:textId="77777777" w:rsidR="00CC7ECF" w:rsidRDefault="00CC7ECF" w:rsidP="005C217A">
      <w:pPr>
        <w:pStyle w:val="Corpsdetexte"/>
        <w:jc w:val="both"/>
      </w:pPr>
    </w:p>
    <w:p w14:paraId="5C55AD6E" w14:textId="77777777" w:rsidR="00305240" w:rsidRDefault="00305240" w:rsidP="005C217A">
      <w:pPr>
        <w:pStyle w:val="Corpsdetexte"/>
        <w:jc w:val="both"/>
      </w:pPr>
    </w:p>
    <w:p w14:paraId="26BC2E9D" w14:textId="77777777" w:rsidR="00305240" w:rsidRDefault="00305240" w:rsidP="005C217A">
      <w:pPr>
        <w:pStyle w:val="Corpsdetexte"/>
        <w:jc w:val="both"/>
      </w:pPr>
    </w:p>
    <w:p w14:paraId="06784B44" w14:textId="77777777" w:rsidR="00305240" w:rsidRDefault="00305240" w:rsidP="005C217A">
      <w:pPr>
        <w:pStyle w:val="Corpsdetexte"/>
        <w:jc w:val="both"/>
      </w:pPr>
    </w:p>
    <w:p w14:paraId="33C8EDF5" w14:textId="77777777" w:rsidR="00305240" w:rsidRDefault="00305240" w:rsidP="005C217A">
      <w:pPr>
        <w:pStyle w:val="Corpsdetexte"/>
        <w:jc w:val="both"/>
      </w:pPr>
    </w:p>
    <w:p w14:paraId="299FFCC6" w14:textId="77777777" w:rsidR="00305240" w:rsidRDefault="00305240" w:rsidP="005C217A">
      <w:pPr>
        <w:pStyle w:val="Corpsdetexte"/>
        <w:jc w:val="both"/>
      </w:pPr>
    </w:p>
    <w:p w14:paraId="1523D0DC" w14:textId="77777777" w:rsidR="00305240" w:rsidRDefault="00305240" w:rsidP="005C217A">
      <w:pPr>
        <w:pStyle w:val="Corpsdetexte"/>
        <w:jc w:val="both"/>
      </w:pPr>
    </w:p>
    <w:p w14:paraId="7C0E465C" w14:textId="77777777" w:rsidR="00305240" w:rsidRDefault="00305240" w:rsidP="005C217A">
      <w:pPr>
        <w:pStyle w:val="Corpsdetexte"/>
        <w:jc w:val="both"/>
      </w:pPr>
    </w:p>
    <w:p w14:paraId="0F242AC6" w14:textId="77777777" w:rsidR="00D42EC2" w:rsidRDefault="00D42EC2" w:rsidP="005C217A">
      <w:pPr>
        <w:pStyle w:val="Titre1"/>
        <w:jc w:val="both"/>
      </w:pPr>
      <w:bookmarkStart w:id="1" w:name="_Toc216538007"/>
      <w:r>
        <w:t>État de l'art</w:t>
      </w:r>
      <w:bookmarkEnd w:id="1"/>
    </w:p>
    <w:p w14:paraId="141D0D23" w14:textId="77777777" w:rsidR="00D42EC2" w:rsidRDefault="00D42EC2" w:rsidP="005C217A">
      <w:pPr>
        <w:pStyle w:val="Corpsdetexte"/>
        <w:jc w:val="both"/>
      </w:pPr>
    </w:p>
    <w:p w14:paraId="398DBB00" w14:textId="77777777" w:rsidR="00D42EC2" w:rsidRDefault="00D42EC2" w:rsidP="005C217A">
      <w:pPr>
        <w:pStyle w:val="Corpsdetexte"/>
        <w:jc w:val="both"/>
      </w:pPr>
      <w:r>
        <w:t>Le web scraping est devenu une méthode incontournable pour la collecte automatisée de données publiques en ligne. Dans le domaine immobilier, cette technique permet d'agréger des informations dispersées sur plusieurs plateformes (</w:t>
      </w:r>
      <w:proofErr w:type="spellStart"/>
      <w:r>
        <w:t>Leboncoin</w:t>
      </w:r>
      <w:proofErr w:type="spellEnd"/>
      <w:r>
        <w:t xml:space="preserve">, </w:t>
      </w:r>
      <w:proofErr w:type="spellStart"/>
      <w:r>
        <w:t>SeLoger</w:t>
      </w:r>
      <w:proofErr w:type="spellEnd"/>
      <w:r>
        <w:t xml:space="preserve">, </w:t>
      </w:r>
      <w:proofErr w:type="spellStart"/>
      <w:r>
        <w:t>Bien'ici</w:t>
      </w:r>
      <w:proofErr w:type="spellEnd"/>
      <w:r>
        <w:t>, PAP) afin de constituer des bases de données représentatives du marché. En France, plusieurs acteurs publics et privés exploitent déjà ces méthodes pour alimenter leurs observatoires de prix.</w:t>
      </w:r>
    </w:p>
    <w:p w14:paraId="0D4BCD30" w14:textId="77777777" w:rsidR="00D42EC2" w:rsidRDefault="00D42EC2" w:rsidP="005C217A">
      <w:pPr>
        <w:pStyle w:val="Corpsdetexte"/>
        <w:jc w:val="both"/>
      </w:pPr>
    </w:p>
    <w:p w14:paraId="300B6A47" w14:textId="77777777" w:rsidR="00D42EC2" w:rsidRDefault="00D42EC2" w:rsidP="005C217A">
      <w:pPr>
        <w:pStyle w:val="Corpsdetexte"/>
        <w:jc w:val="both"/>
      </w:pPr>
      <w:r>
        <w:t xml:space="preserve">Outils et technologies : En Python, l'écosystème de scraping repose principalement sur trois bibliothèques complémentaires : </w:t>
      </w:r>
      <w:proofErr w:type="spellStart"/>
      <w:r>
        <w:t>Requests</w:t>
      </w:r>
      <w:proofErr w:type="spellEnd"/>
      <w:r>
        <w:t xml:space="preserve"> pour effectuer des requêtes HTTP et récupérer le contenu des pages web, </w:t>
      </w:r>
      <w:proofErr w:type="spellStart"/>
      <w:r>
        <w:t>BeautifulSoup</w:t>
      </w:r>
      <w:proofErr w:type="spellEnd"/>
      <w:r>
        <w:t xml:space="preserve"> pour </w:t>
      </w:r>
      <w:proofErr w:type="spellStart"/>
      <w:r>
        <w:t>parser</w:t>
      </w:r>
      <w:proofErr w:type="spellEnd"/>
      <w:r>
        <w:t xml:space="preserve"> le HTML et extraire les informations structurées, et </w:t>
      </w:r>
      <w:proofErr w:type="spellStart"/>
      <w:r>
        <w:t>Scrapy</w:t>
      </w:r>
      <w:proofErr w:type="spellEnd"/>
      <w:r>
        <w:t xml:space="preserve"> comme </w:t>
      </w:r>
      <w:proofErr w:type="spellStart"/>
      <w:r>
        <w:t>framework</w:t>
      </w:r>
      <w:proofErr w:type="spellEnd"/>
      <w:r>
        <w:t xml:space="preserve"> plus avancé pour des projets de scraping à grande échelle. Dans notre cas, l'utilisation de l'API JSON de </w:t>
      </w:r>
      <w:proofErr w:type="spellStart"/>
      <w:r>
        <w:t>Bien'ici</w:t>
      </w:r>
      <w:proofErr w:type="spellEnd"/>
      <w:r>
        <w:t xml:space="preserve"> nous permet de contourner le </w:t>
      </w:r>
      <w:proofErr w:type="spellStart"/>
      <w:r>
        <w:t>parsing</w:t>
      </w:r>
      <w:proofErr w:type="spellEnd"/>
      <w:r>
        <w:t xml:space="preserve"> HTML classique, garantissant une structure de données stable et réduisant les risques de blocage.</w:t>
      </w:r>
    </w:p>
    <w:p w14:paraId="40F8F657" w14:textId="77777777" w:rsidR="00D42EC2" w:rsidRDefault="00D42EC2" w:rsidP="005C217A">
      <w:pPr>
        <w:pStyle w:val="Corpsdetexte"/>
        <w:jc w:val="both"/>
      </w:pPr>
    </w:p>
    <w:p w14:paraId="2A0F4B90" w14:textId="77777777" w:rsidR="00D42EC2" w:rsidRDefault="00D42EC2" w:rsidP="005C217A">
      <w:pPr>
        <w:pStyle w:val="Titre2"/>
        <w:jc w:val="both"/>
      </w:pPr>
      <w:bookmarkStart w:id="2" w:name="_Toc216538008"/>
      <w:r>
        <w:t>Études existantes sur le marché immobilier français</w:t>
      </w:r>
      <w:bookmarkEnd w:id="2"/>
    </w:p>
    <w:p w14:paraId="27D292A1" w14:textId="77777777" w:rsidR="00D42EC2" w:rsidRDefault="00D42EC2" w:rsidP="005C217A">
      <w:pPr>
        <w:pStyle w:val="Corpsdetexte"/>
        <w:jc w:val="both"/>
      </w:pPr>
    </w:p>
    <w:p w14:paraId="544FF09F" w14:textId="77777777" w:rsidR="00D42EC2" w:rsidRDefault="00D42EC2" w:rsidP="005C217A">
      <w:pPr>
        <w:pStyle w:val="Corpsdetexte"/>
        <w:jc w:val="both"/>
      </w:pPr>
      <w:r>
        <w:t>Plusieurs travaux académiques et professionnels ont analysé les dynamiques du marché immobilier en France à partir de données web.</w:t>
      </w:r>
    </w:p>
    <w:p w14:paraId="19CEDE34" w14:textId="77777777" w:rsidR="00D42EC2" w:rsidRDefault="00D42EC2" w:rsidP="005C217A">
      <w:pPr>
        <w:pStyle w:val="Corpsdetexte"/>
        <w:jc w:val="both"/>
      </w:pPr>
    </w:p>
    <w:p w14:paraId="302F2D95" w14:textId="77777777" w:rsidR="00D42EC2" w:rsidRDefault="00D42EC2" w:rsidP="005C217A">
      <w:pPr>
        <w:pStyle w:val="Corpsdetexte"/>
        <w:jc w:val="both"/>
      </w:pPr>
      <w:r>
        <w:t>Observatoires institutionnels : DVF (Demandes de Valeurs Foncières) est une base de données publique des transactions immobilières effectuées en France, exploitée par Etalab et l'INSEE pour produire des statistiques officielles. Les Indices des Notaires de France publient trimestriellement des analyses de prix basées sur les actes notariés. CLAMEUR (Chambre des Notaires de Paris) constitue un observatoire des prix en Île-de-France.</w:t>
      </w:r>
    </w:p>
    <w:p w14:paraId="1CF48BEA" w14:textId="77777777" w:rsidR="00D42EC2" w:rsidRDefault="00D42EC2" w:rsidP="005C217A">
      <w:pPr>
        <w:pStyle w:val="Corpsdetexte"/>
        <w:jc w:val="both"/>
      </w:pPr>
    </w:p>
    <w:p w14:paraId="6CA8613A" w14:textId="77777777" w:rsidR="00D42EC2" w:rsidRDefault="00D42EC2" w:rsidP="005C217A">
      <w:pPr>
        <w:pStyle w:val="Corpsdetexte"/>
        <w:jc w:val="both"/>
      </w:pPr>
      <w:r>
        <w:t>Travaux académiques : Des études récentes ont démontré l'importance de la géolocalisation dans la formation des prix immobiliers. La proximité aux transports, aux commerces et aux services publics influence significativement la valorisation au mètre carré. D'autres recherches ont mis en évidence la survalorisation des petites surfaces en zones urbaines denses, phénomène que nous retrouvons dans nos propres analyses.</w:t>
      </w:r>
    </w:p>
    <w:p w14:paraId="12A6EA61" w14:textId="77777777" w:rsidR="00D42EC2" w:rsidRDefault="00D42EC2" w:rsidP="005C217A">
      <w:pPr>
        <w:pStyle w:val="Titre2"/>
        <w:jc w:val="both"/>
      </w:pPr>
    </w:p>
    <w:p w14:paraId="287A4BE7" w14:textId="77777777" w:rsidR="00D42EC2" w:rsidRDefault="00D42EC2" w:rsidP="005C217A">
      <w:pPr>
        <w:pStyle w:val="Titre2"/>
        <w:ind w:left="0" w:firstLine="0"/>
        <w:jc w:val="both"/>
      </w:pPr>
      <w:bookmarkStart w:id="3" w:name="_Toc216538009"/>
      <w:r>
        <w:t>Positionnement de notre approche</w:t>
      </w:r>
      <w:bookmarkEnd w:id="3"/>
    </w:p>
    <w:p w14:paraId="76BEAD63" w14:textId="77777777" w:rsidR="00D42EC2" w:rsidRDefault="00D42EC2" w:rsidP="005C217A">
      <w:pPr>
        <w:pStyle w:val="Titre2"/>
        <w:jc w:val="both"/>
      </w:pPr>
    </w:p>
    <w:p w14:paraId="67F07862" w14:textId="0035D857" w:rsidR="00305240" w:rsidRDefault="00D42EC2" w:rsidP="005C217A">
      <w:pPr>
        <w:pStyle w:val="Corpsdetexte"/>
        <w:jc w:val="both"/>
        <w:sectPr w:rsidR="00305240">
          <w:pgSz w:w="11910" w:h="16840"/>
          <w:pgMar w:top="1320" w:right="1275" w:bottom="1280" w:left="1275" w:header="323" w:footer="1091" w:gutter="0"/>
          <w:cols w:space="720"/>
        </w:sectPr>
      </w:pPr>
      <w:r>
        <w:t>Notre projet se distingue par l'exploitation d'une API publique (</w:t>
      </w:r>
      <w:proofErr w:type="spellStart"/>
      <w:r>
        <w:t>Bien'ici</w:t>
      </w:r>
      <w:proofErr w:type="spellEnd"/>
      <w:r>
        <w:t>) plutôt que du scraping HTML classique, garantissant fiabilité et pérennité. Il propose un pipeline complet de data science, de la collecte à la visualisation interactive, en passant par le nettoyage, l'analyse statistique et la modélisation prédictive. L'enrichissement géographique automatisé via géocodage (</w:t>
      </w:r>
      <w:proofErr w:type="spellStart"/>
      <w:r>
        <w:t>Nominatim</w:t>
      </w:r>
      <w:proofErr w:type="spellEnd"/>
      <w:r>
        <w:t xml:space="preserve">) permet des analyses spatiales fines. La restitution accessible via un tableau de bord Streamlit démocratise l'accès aux insights pour un public non </w:t>
      </w:r>
      <w:r w:rsidR="007E1797">
        <w:t>technique. Contrairement</w:t>
      </w:r>
      <w:r>
        <w:t xml:space="preserve"> aux observatoires institutionnels qui se basent sur des transactions réalisées (données DVF), notre approche analyse les prix affichés sur le marché, offrant ainsi un indicateur avancé des tendances avant leur concrétisation dans les actes notariés.</w:t>
      </w:r>
    </w:p>
    <w:p w14:paraId="0F47488E" w14:textId="77777777" w:rsidR="00CC7ECF" w:rsidRDefault="00000000" w:rsidP="005C217A">
      <w:pPr>
        <w:pStyle w:val="Titre1"/>
        <w:jc w:val="both"/>
      </w:pPr>
      <w:bookmarkStart w:id="4" w:name="_Toc216538010"/>
      <w:r>
        <w:lastRenderedPageBreak/>
        <w:t>Architecture</w:t>
      </w:r>
      <w:r>
        <w:rPr>
          <w:spacing w:val="-22"/>
        </w:rPr>
        <w:t xml:space="preserve"> </w:t>
      </w:r>
      <w:r>
        <w:t>générale</w:t>
      </w:r>
      <w:r>
        <w:rPr>
          <w:spacing w:val="-20"/>
        </w:rPr>
        <w:t xml:space="preserve"> </w:t>
      </w:r>
      <w:r>
        <w:t>du</w:t>
      </w:r>
      <w:r>
        <w:rPr>
          <w:spacing w:val="-21"/>
        </w:rPr>
        <w:t xml:space="preserve"> </w:t>
      </w:r>
      <w:r>
        <w:rPr>
          <w:spacing w:val="-2"/>
        </w:rPr>
        <w:t>projet</w:t>
      </w:r>
      <w:bookmarkEnd w:id="4"/>
    </w:p>
    <w:p w14:paraId="3CB73A37" w14:textId="77777777" w:rsidR="00CC7ECF" w:rsidRDefault="00000000" w:rsidP="005C217A">
      <w:pPr>
        <w:pStyle w:val="Corpsdetexte"/>
        <w:spacing w:before="358"/>
        <w:ind w:left="141" w:right="148"/>
        <w:jc w:val="both"/>
      </w:pPr>
      <w:r>
        <w:t>L’architecture</w:t>
      </w:r>
      <w:r>
        <w:rPr>
          <w:spacing w:val="-2"/>
        </w:rPr>
        <w:t xml:space="preserve"> </w:t>
      </w:r>
      <w:r>
        <w:t>du</w:t>
      </w:r>
      <w:r>
        <w:rPr>
          <w:spacing w:val="-1"/>
        </w:rPr>
        <w:t xml:space="preserve"> </w:t>
      </w:r>
      <w:r>
        <w:t>projet</w:t>
      </w:r>
      <w:r>
        <w:rPr>
          <w:spacing w:val="-4"/>
        </w:rPr>
        <w:t xml:space="preserve"> </w:t>
      </w:r>
      <w:r>
        <w:t>a</w:t>
      </w:r>
      <w:r>
        <w:rPr>
          <w:spacing w:val="-1"/>
        </w:rPr>
        <w:t xml:space="preserve"> </w:t>
      </w:r>
      <w:r>
        <w:t>été</w:t>
      </w:r>
      <w:r>
        <w:rPr>
          <w:spacing w:val="-1"/>
        </w:rPr>
        <w:t xml:space="preserve"> </w:t>
      </w:r>
      <w:r>
        <w:t>élaborée</w:t>
      </w:r>
      <w:r>
        <w:rPr>
          <w:spacing w:val="-1"/>
        </w:rPr>
        <w:t xml:space="preserve"> </w:t>
      </w:r>
      <w:r>
        <w:t>selon</w:t>
      </w:r>
      <w:r>
        <w:rPr>
          <w:spacing w:val="-4"/>
        </w:rPr>
        <w:t xml:space="preserve"> </w:t>
      </w:r>
      <w:r>
        <w:t>une</w:t>
      </w:r>
      <w:r>
        <w:rPr>
          <w:spacing w:val="-1"/>
        </w:rPr>
        <w:t xml:space="preserve"> </w:t>
      </w:r>
      <w:r>
        <w:t>approche</w:t>
      </w:r>
      <w:r>
        <w:rPr>
          <w:spacing w:val="-1"/>
        </w:rPr>
        <w:t xml:space="preserve"> </w:t>
      </w:r>
      <w:r>
        <w:t>modulaire</w:t>
      </w:r>
      <w:r>
        <w:rPr>
          <w:spacing w:val="-1"/>
        </w:rPr>
        <w:t xml:space="preserve"> </w:t>
      </w:r>
      <w:r>
        <w:t>et</w:t>
      </w:r>
      <w:r>
        <w:rPr>
          <w:spacing w:val="-1"/>
        </w:rPr>
        <w:t xml:space="preserve"> </w:t>
      </w:r>
      <w:r>
        <w:t>hiérarchisée, permettant une séparation nette des responsabilités à travers les différentes étapes du pipeline de data science : acquisition des données, transformation, analyse, modélisation et visualisation.</w:t>
      </w:r>
    </w:p>
    <w:p w14:paraId="5C412685" w14:textId="77777777" w:rsidR="00CC7ECF" w:rsidRDefault="00000000" w:rsidP="005C217A">
      <w:pPr>
        <w:pStyle w:val="Corpsdetexte"/>
        <w:spacing w:before="2" w:line="237" w:lineRule="auto"/>
        <w:ind w:left="141" w:right="147"/>
        <w:jc w:val="both"/>
      </w:pPr>
      <w:r>
        <w:t>Cette structure assure une meilleure maintenabilité du code, la reproductibilité des traitements et la possibilité d’extension future du système.</w:t>
      </w:r>
    </w:p>
    <w:p w14:paraId="4A6FB4A7" w14:textId="77777777" w:rsidR="00CC7ECF" w:rsidRDefault="00CC7ECF" w:rsidP="005C217A">
      <w:pPr>
        <w:pStyle w:val="Corpsdetexte"/>
        <w:spacing w:before="1"/>
        <w:jc w:val="both"/>
      </w:pPr>
    </w:p>
    <w:p w14:paraId="3A723991" w14:textId="77777777" w:rsidR="00CC7ECF" w:rsidRDefault="00000000" w:rsidP="005C217A">
      <w:pPr>
        <w:pStyle w:val="Corpsdetexte"/>
        <w:ind w:left="141" w:right="146"/>
        <w:jc w:val="both"/>
      </w:pPr>
      <w:r>
        <w:t>L’arborescence</w:t>
      </w:r>
      <w:r>
        <w:rPr>
          <w:spacing w:val="-12"/>
        </w:rPr>
        <w:t xml:space="preserve"> </w:t>
      </w:r>
      <w:r>
        <w:t>du</w:t>
      </w:r>
      <w:r>
        <w:rPr>
          <w:spacing w:val="-12"/>
        </w:rPr>
        <w:t xml:space="preserve"> </w:t>
      </w:r>
      <w:r>
        <w:t>projet</w:t>
      </w:r>
      <w:r>
        <w:rPr>
          <w:spacing w:val="-10"/>
        </w:rPr>
        <w:t xml:space="preserve"> </w:t>
      </w:r>
      <w:r>
        <w:t>se</w:t>
      </w:r>
      <w:r>
        <w:rPr>
          <w:spacing w:val="-12"/>
        </w:rPr>
        <w:t xml:space="preserve"> </w:t>
      </w:r>
      <w:r>
        <w:t>divise</w:t>
      </w:r>
      <w:r>
        <w:rPr>
          <w:spacing w:val="-12"/>
        </w:rPr>
        <w:t xml:space="preserve"> </w:t>
      </w:r>
      <w:r>
        <w:t>en</w:t>
      </w:r>
      <w:r>
        <w:rPr>
          <w:spacing w:val="-12"/>
        </w:rPr>
        <w:t xml:space="preserve"> </w:t>
      </w:r>
      <w:r>
        <w:t>plusieurs</w:t>
      </w:r>
      <w:r>
        <w:rPr>
          <w:spacing w:val="-11"/>
        </w:rPr>
        <w:t xml:space="preserve"> </w:t>
      </w:r>
      <w:r>
        <w:t>ensembles</w:t>
      </w:r>
      <w:r>
        <w:rPr>
          <w:spacing w:val="-10"/>
        </w:rPr>
        <w:t xml:space="preserve"> </w:t>
      </w:r>
      <w:r>
        <w:t>fonctionnels,</w:t>
      </w:r>
      <w:r>
        <w:rPr>
          <w:spacing w:val="-11"/>
        </w:rPr>
        <w:t xml:space="preserve"> </w:t>
      </w:r>
      <w:r>
        <w:t>chacun</w:t>
      </w:r>
      <w:r>
        <w:rPr>
          <w:spacing w:val="-12"/>
        </w:rPr>
        <w:t xml:space="preserve"> </w:t>
      </w:r>
      <w:proofErr w:type="gramStart"/>
      <w:r>
        <w:t>ayant</w:t>
      </w:r>
      <w:proofErr w:type="gramEnd"/>
      <w:r>
        <w:t xml:space="preserve"> un rôle spécifique :</w:t>
      </w:r>
    </w:p>
    <w:p w14:paraId="4B1753C8" w14:textId="77777777" w:rsidR="00CC7ECF" w:rsidRDefault="00CC7ECF" w:rsidP="005C217A">
      <w:pPr>
        <w:pStyle w:val="Corpsdetexte"/>
        <w:spacing w:before="1"/>
        <w:jc w:val="both"/>
      </w:pPr>
    </w:p>
    <w:p w14:paraId="58F5ECE8" w14:textId="77777777" w:rsidR="00CC7ECF" w:rsidRDefault="00000000" w:rsidP="005C217A">
      <w:pPr>
        <w:pStyle w:val="Paragraphedeliste"/>
        <w:numPr>
          <w:ilvl w:val="0"/>
          <w:numId w:val="3"/>
        </w:numPr>
        <w:tabs>
          <w:tab w:val="left" w:pos="407"/>
        </w:tabs>
        <w:ind w:left="407" w:hanging="266"/>
        <w:jc w:val="both"/>
        <w:rPr>
          <w:sz w:val="24"/>
        </w:rPr>
      </w:pPr>
      <w:r>
        <w:rPr>
          <w:sz w:val="24"/>
        </w:rPr>
        <w:t>Le</w:t>
      </w:r>
      <w:r>
        <w:rPr>
          <w:spacing w:val="-4"/>
          <w:sz w:val="24"/>
        </w:rPr>
        <w:t xml:space="preserve"> </w:t>
      </w:r>
      <w:r>
        <w:rPr>
          <w:sz w:val="24"/>
        </w:rPr>
        <w:t>dossier</w:t>
      </w:r>
      <w:r>
        <w:rPr>
          <w:spacing w:val="-1"/>
          <w:sz w:val="24"/>
        </w:rPr>
        <w:t xml:space="preserve"> </w:t>
      </w:r>
      <w:r>
        <w:rPr>
          <w:spacing w:val="-2"/>
          <w:sz w:val="24"/>
        </w:rPr>
        <w:t>config/</w:t>
      </w:r>
    </w:p>
    <w:p w14:paraId="6D8E6488" w14:textId="77777777" w:rsidR="00CC7ECF" w:rsidRDefault="00000000" w:rsidP="005C217A">
      <w:pPr>
        <w:pStyle w:val="Corpsdetexte"/>
        <w:ind w:left="141" w:right="146"/>
        <w:jc w:val="both"/>
      </w:pPr>
      <w:r>
        <w:t>Ce</w:t>
      </w:r>
      <w:r>
        <w:rPr>
          <w:spacing w:val="-10"/>
        </w:rPr>
        <w:t xml:space="preserve"> </w:t>
      </w:r>
      <w:r>
        <w:t>répertoire</w:t>
      </w:r>
      <w:r>
        <w:rPr>
          <w:spacing w:val="-10"/>
        </w:rPr>
        <w:t xml:space="preserve"> </w:t>
      </w:r>
      <w:r>
        <w:t>regroupe</w:t>
      </w:r>
      <w:r>
        <w:rPr>
          <w:spacing w:val="-12"/>
        </w:rPr>
        <w:t xml:space="preserve"> </w:t>
      </w:r>
      <w:r>
        <w:t>les</w:t>
      </w:r>
      <w:r>
        <w:rPr>
          <w:spacing w:val="-10"/>
        </w:rPr>
        <w:t xml:space="preserve"> </w:t>
      </w:r>
      <w:r>
        <w:t>paramètres</w:t>
      </w:r>
      <w:r>
        <w:rPr>
          <w:spacing w:val="-11"/>
        </w:rPr>
        <w:t xml:space="preserve"> </w:t>
      </w:r>
      <w:r>
        <w:t>globaux</w:t>
      </w:r>
      <w:r>
        <w:rPr>
          <w:spacing w:val="-11"/>
        </w:rPr>
        <w:t xml:space="preserve"> </w:t>
      </w:r>
      <w:r>
        <w:t>du</w:t>
      </w:r>
      <w:r>
        <w:rPr>
          <w:spacing w:val="-12"/>
        </w:rPr>
        <w:t xml:space="preserve"> </w:t>
      </w:r>
      <w:r>
        <w:t>projet,</w:t>
      </w:r>
      <w:r>
        <w:rPr>
          <w:spacing w:val="-12"/>
        </w:rPr>
        <w:t xml:space="preserve"> </w:t>
      </w:r>
      <w:r>
        <w:t>centralisés</w:t>
      </w:r>
      <w:r>
        <w:rPr>
          <w:spacing w:val="-13"/>
        </w:rPr>
        <w:t xml:space="preserve"> </w:t>
      </w:r>
      <w:r>
        <w:t>dans</w:t>
      </w:r>
      <w:r>
        <w:rPr>
          <w:spacing w:val="-11"/>
        </w:rPr>
        <w:t xml:space="preserve"> </w:t>
      </w:r>
      <w:r>
        <w:t>settings.py. On y trouve les chemins des données, les options du scraper, les constantes pour l’API, ainsi que des variables partagées entre modules.</w:t>
      </w:r>
    </w:p>
    <w:p w14:paraId="0AB3B6F6" w14:textId="77777777" w:rsidR="00CC7ECF" w:rsidRDefault="00000000" w:rsidP="005C217A">
      <w:pPr>
        <w:pStyle w:val="Corpsdetexte"/>
        <w:ind w:left="141" w:right="143"/>
        <w:jc w:val="both"/>
      </w:pPr>
      <w:r>
        <w:t>Le</w:t>
      </w:r>
      <w:r>
        <w:rPr>
          <w:spacing w:val="-8"/>
        </w:rPr>
        <w:t xml:space="preserve"> </w:t>
      </w:r>
      <w:r>
        <w:t>fichier</w:t>
      </w:r>
      <w:r>
        <w:rPr>
          <w:spacing w:val="-7"/>
        </w:rPr>
        <w:t xml:space="preserve"> </w:t>
      </w:r>
      <w:r>
        <w:t>README.md</w:t>
      </w:r>
      <w:r>
        <w:rPr>
          <w:spacing w:val="-6"/>
        </w:rPr>
        <w:t xml:space="preserve"> </w:t>
      </w:r>
      <w:r>
        <w:t>documente</w:t>
      </w:r>
      <w:r>
        <w:rPr>
          <w:spacing w:val="-7"/>
        </w:rPr>
        <w:t xml:space="preserve"> </w:t>
      </w:r>
      <w:r>
        <w:t>le</w:t>
      </w:r>
      <w:r>
        <w:rPr>
          <w:spacing w:val="-8"/>
        </w:rPr>
        <w:t xml:space="preserve"> </w:t>
      </w:r>
      <w:r>
        <w:t>fonctionnement</w:t>
      </w:r>
      <w:r>
        <w:rPr>
          <w:spacing w:val="-8"/>
        </w:rPr>
        <w:t xml:space="preserve"> </w:t>
      </w:r>
      <w:r>
        <w:t>de</w:t>
      </w:r>
      <w:r>
        <w:rPr>
          <w:spacing w:val="-8"/>
        </w:rPr>
        <w:t xml:space="preserve"> </w:t>
      </w:r>
      <w:r>
        <w:t>cette</w:t>
      </w:r>
      <w:r>
        <w:rPr>
          <w:spacing w:val="-8"/>
        </w:rPr>
        <w:t xml:space="preserve"> </w:t>
      </w:r>
      <w:r>
        <w:t>configuration</w:t>
      </w:r>
      <w:r>
        <w:rPr>
          <w:spacing w:val="-8"/>
        </w:rPr>
        <w:t xml:space="preserve"> </w:t>
      </w:r>
      <w:r>
        <w:t>et</w:t>
      </w:r>
      <w:r>
        <w:rPr>
          <w:spacing w:val="-8"/>
        </w:rPr>
        <w:t xml:space="preserve"> </w:t>
      </w:r>
      <w:r>
        <w:t>sert</w:t>
      </w:r>
      <w:r>
        <w:rPr>
          <w:spacing w:val="-9"/>
        </w:rPr>
        <w:t xml:space="preserve"> </w:t>
      </w:r>
      <w:r>
        <w:t>de référence technique.</w:t>
      </w:r>
    </w:p>
    <w:p w14:paraId="2B7EB118" w14:textId="77777777" w:rsidR="00CC7ECF" w:rsidRDefault="00CC7ECF" w:rsidP="005C217A">
      <w:pPr>
        <w:pStyle w:val="Corpsdetexte"/>
        <w:jc w:val="both"/>
      </w:pPr>
    </w:p>
    <w:p w14:paraId="365CA243" w14:textId="77777777" w:rsidR="00CC7ECF" w:rsidRDefault="00000000" w:rsidP="005C217A">
      <w:pPr>
        <w:pStyle w:val="Paragraphedeliste"/>
        <w:numPr>
          <w:ilvl w:val="0"/>
          <w:numId w:val="3"/>
        </w:numPr>
        <w:tabs>
          <w:tab w:val="left" w:pos="407"/>
        </w:tabs>
        <w:ind w:left="407" w:hanging="266"/>
        <w:jc w:val="both"/>
        <w:rPr>
          <w:rFonts w:ascii="Arial"/>
          <w:b/>
          <w:sz w:val="24"/>
        </w:rPr>
      </w:pPr>
      <w:r>
        <w:rPr>
          <w:rFonts w:ascii="Arial"/>
          <w:b/>
          <w:sz w:val="24"/>
        </w:rPr>
        <w:t>Le</w:t>
      </w:r>
      <w:r>
        <w:rPr>
          <w:rFonts w:ascii="Arial"/>
          <w:b/>
          <w:spacing w:val="-2"/>
          <w:sz w:val="24"/>
        </w:rPr>
        <w:t xml:space="preserve"> </w:t>
      </w:r>
      <w:r>
        <w:rPr>
          <w:rFonts w:ascii="Arial"/>
          <w:b/>
          <w:sz w:val="24"/>
        </w:rPr>
        <w:t>dossier</w:t>
      </w:r>
      <w:r>
        <w:rPr>
          <w:rFonts w:ascii="Arial"/>
          <w:b/>
          <w:spacing w:val="-2"/>
          <w:sz w:val="24"/>
        </w:rPr>
        <w:t xml:space="preserve"> data/</w:t>
      </w:r>
    </w:p>
    <w:p w14:paraId="1AC9B531" w14:textId="77777777" w:rsidR="00CC7ECF" w:rsidRDefault="00000000" w:rsidP="005C217A">
      <w:pPr>
        <w:pStyle w:val="Corpsdetexte"/>
        <w:ind w:left="141" w:right="148"/>
        <w:jc w:val="both"/>
      </w:pPr>
      <w:r>
        <w:t>Il contient toutes les données manipulées au cours du pipeline, organisées en deux sous-répertoires :</w:t>
      </w:r>
    </w:p>
    <w:p w14:paraId="4738CBE7" w14:textId="77777777" w:rsidR="00CC7ECF" w:rsidRDefault="00000000" w:rsidP="005C217A">
      <w:pPr>
        <w:pStyle w:val="Paragraphedeliste"/>
        <w:numPr>
          <w:ilvl w:val="1"/>
          <w:numId w:val="3"/>
        </w:numPr>
        <w:tabs>
          <w:tab w:val="left" w:pos="861"/>
        </w:tabs>
        <w:spacing w:before="1"/>
        <w:ind w:right="143"/>
        <w:jc w:val="both"/>
        <w:rPr>
          <w:sz w:val="24"/>
        </w:rPr>
      </w:pPr>
      <w:proofErr w:type="spellStart"/>
      <w:proofErr w:type="gramStart"/>
      <w:r>
        <w:rPr>
          <w:rFonts w:ascii="Arial" w:hAnsi="Arial"/>
          <w:b/>
          <w:sz w:val="24"/>
        </w:rPr>
        <w:t>raw</w:t>
      </w:r>
      <w:proofErr w:type="spellEnd"/>
      <w:proofErr w:type="gramEnd"/>
      <w:r>
        <w:rPr>
          <w:rFonts w:ascii="Arial" w:hAnsi="Arial"/>
          <w:b/>
          <w:sz w:val="24"/>
        </w:rPr>
        <w:t xml:space="preserve">/ </w:t>
      </w:r>
      <w:r>
        <w:rPr>
          <w:sz w:val="24"/>
        </w:rPr>
        <w:t xml:space="preserve">: comprend les données brutes issues du scraping, notamment </w:t>
      </w:r>
      <w:r>
        <w:rPr>
          <w:spacing w:val="-2"/>
          <w:sz w:val="24"/>
        </w:rPr>
        <w:t>annonces_raw.csv.</w:t>
      </w:r>
    </w:p>
    <w:p w14:paraId="68F3321C" w14:textId="77777777" w:rsidR="00CC7ECF" w:rsidRDefault="00000000" w:rsidP="005C217A">
      <w:pPr>
        <w:pStyle w:val="Paragraphedeliste"/>
        <w:numPr>
          <w:ilvl w:val="1"/>
          <w:numId w:val="3"/>
        </w:numPr>
        <w:tabs>
          <w:tab w:val="left" w:pos="861"/>
        </w:tabs>
        <w:ind w:right="144"/>
        <w:jc w:val="both"/>
        <w:rPr>
          <w:sz w:val="24"/>
        </w:rPr>
      </w:pPr>
      <w:proofErr w:type="spellStart"/>
      <w:proofErr w:type="gramStart"/>
      <w:r>
        <w:rPr>
          <w:rFonts w:ascii="Arial" w:hAnsi="Arial"/>
          <w:b/>
          <w:sz w:val="24"/>
        </w:rPr>
        <w:t>processed</w:t>
      </w:r>
      <w:proofErr w:type="spellEnd"/>
      <w:proofErr w:type="gramEnd"/>
      <w:r>
        <w:rPr>
          <w:rFonts w:ascii="Arial" w:hAnsi="Arial"/>
          <w:b/>
          <w:sz w:val="24"/>
        </w:rPr>
        <w:t xml:space="preserve">/ </w:t>
      </w:r>
      <w:r>
        <w:rPr>
          <w:sz w:val="24"/>
        </w:rPr>
        <w:t>: regroupe les données nettoyées (annonces_clean.csv), les résultats</w:t>
      </w:r>
      <w:r>
        <w:rPr>
          <w:spacing w:val="-17"/>
          <w:sz w:val="24"/>
        </w:rPr>
        <w:t xml:space="preserve"> </w:t>
      </w:r>
      <w:r>
        <w:rPr>
          <w:sz w:val="24"/>
        </w:rPr>
        <w:t>d’analyses</w:t>
      </w:r>
      <w:r>
        <w:rPr>
          <w:spacing w:val="-17"/>
          <w:sz w:val="24"/>
        </w:rPr>
        <w:t xml:space="preserve"> </w:t>
      </w:r>
      <w:r>
        <w:rPr>
          <w:sz w:val="24"/>
        </w:rPr>
        <w:t>(</w:t>
      </w:r>
      <w:proofErr w:type="spellStart"/>
      <w:r>
        <w:rPr>
          <w:sz w:val="24"/>
        </w:rPr>
        <w:t>analysis_</w:t>
      </w:r>
      <w:proofErr w:type="gramStart"/>
      <w:r>
        <w:rPr>
          <w:sz w:val="24"/>
        </w:rPr>
        <w:t>results.json</w:t>
      </w:r>
      <w:proofErr w:type="spellEnd"/>
      <w:proofErr w:type="gramEnd"/>
      <w:r>
        <w:rPr>
          <w:sz w:val="24"/>
        </w:rPr>
        <w:t>),</w:t>
      </w:r>
      <w:r>
        <w:rPr>
          <w:spacing w:val="-16"/>
          <w:sz w:val="24"/>
        </w:rPr>
        <w:t xml:space="preserve"> </w:t>
      </w:r>
      <w:r>
        <w:rPr>
          <w:sz w:val="24"/>
        </w:rPr>
        <w:t>les</w:t>
      </w:r>
      <w:r>
        <w:rPr>
          <w:spacing w:val="-17"/>
          <w:sz w:val="24"/>
        </w:rPr>
        <w:t xml:space="preserve"> </w:t>
      </w:r>
      <w:r>
        <w:rPr>
          <w:sz w:val="24"/>
        </w:rPr>
        <w:t>produits</w:t>
      </w:r>
      <w:r>
        <w:rPr>
          <w:spacing w:val="-17"/>
          <w:sz w:val="24"/>
        </w:rPr>
        <w:t xml:space="preserve"> </w:t>
      </w:r>
      <w:r>
        <w:rPr>
          <w:sz w:val="24"/>
        </w:rPr>
        <w:t>dérivés</w:t>
      </w:r>
      <w:r>
        <w:rPr>
          <w:spacing w:val="-17"/>
          <w:sz w:val="24"/>
        </w:rPr>
        <w:t xml:space="preserve"> </w:t>
      </w:r>
      <w:r>
        <w:rPr>
          <w:sz w:val="24"/>
        </w:rPr>
        <w:t>comme</w:t>
      </w:r>
      <w:r>
        <w:rPr>
          <w:spacing w:val="-16"/>
          <w:sz w:val="24"/>
        </w:rPr>
        <w:t xml:space="preserve"> </w:t>
      </w:r>
      <w:r>
        <w:rPr>
          <w:sz w:val="24"/>
        </w:rPr>
        <w:t>la</w:t>
      </w:r>
      <w:r>
        <w:rPr>
          <w:spacing w:val="-17"/>
          <w:sz w:val="24"/>
        </w:rPr>
        <w:t xml:space="preserve"> </w:t>
      </w:r>
      <w:r>
        <w:rPr>
          <w:sz w:val="24"/>
        </w:rPr>
        <w:t xml:space="preserve">carte </w:t>
      </w:r>
      <w:proofErr w:type="spellStart"/>
      <w:r>
        <w:rPr>
          <w:sz w:val="24"/>
        </w:rPr>
        <w:t>Folium</w:t>
      </w:r>
      <w:proofErr w:type="spellEnd"/>
      <w:r>
        <w:rPr>
          <w:sz w:val="24"/>
        </w:rPr>
        <w:t xml:space="preserve"> (map_listings.html) et le modèle d’apprentissage automatique final </w:t>
      </w:r>
      <w:r>
        <w:rPr>
          <w:spacing w:val="-2"/>
          <w:sz w:val="24"/>
        </w:rPr>
        <w:t>(</w:t>
      </w:r>
      <w:proofErr w:type="spellStart"/>
      <w:r>
        <w:rPr>
          <w:spacing w:val="-2"/>
          <w:sz w:val="24"/>
        </w:rPr>
        <w:t>price_model.pkl</w:t>
      </w:r>
      <w:proofErr w:type="spellEnd"/>
      <w:r>
        <w:rPr>
          <w:spacing w:val="-2"/>
          <w:sz w:val="24"/>
        </w:rPr>
        <w:t>).</w:t>
      </w:r>
    </w:p>
    <w:p w14:paraId="54D64A2A" w14:textId="77777777" w:rsidR="00CC7ECF" w:rsidRDefault="00000000" w:rsidP="005C217A">
      <w:pPr>
        <w:pStyle w:val="Corpsdetexte"/>
        <w:ind w:left="141" w:right="147"/>
        <w:jc w:val="both"/>
      </w:pPr>
      <w:r>
        <w:t>Cette structuration permet de dissocier clairement les données sources des données transformées, conformément aux bonnes pratiques ETL.</w:t>
      </w:r>
    </w:p>
    <w:p w14:paraId="3BE81FF9" w14:textId="77777777" w:rsidR="00CC7ECF" w:rsidRDefault="00CC7ECF" w:rsidP="005C217A">
      <w:pPr>
        <w:pStyle w:val="Corpsdetexte"/>
        <w:jc w:val="both"/>
      </w:pPr>
    </w:p>
    <w:p w14:paraId="531F70D1" w14:textId="77777777" w:rsidR="00CC7ECF" w:rsidRDefault="00000000" w:rsidP="005C217A">
      <w:pPr>
        <w:pStyle w:val="Paragraphedeliste"/>
        <w:numPr>
          <w:ilvl w:val="0"/>
          <w:numId w:val="3"/>
        </w:numPr>
        <w:tabs>
          <w:tab w:val="left" w:pos="407"/>
        </w:tabs>
        <w:ind w:left="407" w:hanging="266"/>
        <w:jc w:val="both"/>
        <w:rPr>
          <w:rFonts w:ascii="Arial"/>
          <w:b/>
          <w:sz w:val="24"/>
        </w:rPr>
      </w:pPr>
      <w:r>
        <w:rPr>
          <w:rFonts w:ascii="Arial"/>
          <w:b/>
          <w:sz w:val="24"/>
        </w:rPr>
        <w:t>Le</w:t>
      </w:r>
      <w:r>
        <w:rPr>
          <w:rFonts w:ascii="Arial"/>
          <w:b/>
          <w:spacing w:val="-5"/>
          <w:sz w:val="24"/>
        </w:rPr>
        <w:t xml:space="preserve"> </w:t>
      </w:r>
      <w:r>
        <w:rPr>
          <w:rFonts w:ascii="Arial"/>
          <w:b/>
          <w:sz w:val="24"/>
        </w:rPr>
        <w:t>dossier</w:t>
      </w:r>
      <w:r>
        <w:rPr>
          <w:rFonts w:ascii="Arial"/>
          <w:b/>
          <w:spacing w:val="-3"/>
          <w:sz w:val="24"/>
        </w:rPr>
        <w:t xml:space="preserve"> </w:t>
      </w:r>
      <w:r>
        <w:rPr>
          <w:rFonts w:ascii="Arial"/>
          <w:b/>
          <w:spacing w:val="-4"/>
          <w:sz w:val="24"/>
        </w:rPr>
        <w:t>src/</w:t>
      </w:r>
    </w:p>
    <w:p w14:paraId="7837E833" w14:textId="77777777" w:rsidR="00CC7ECF" w:rsidRDefault="00000000" w:rsidP="005C217A">
      <w:pPr>
        <w:pStyle w:val="Corpsdetexte"/>
        <w:ind w:left="141"/>
        <w:jc w:val="both"/>
      </w:pPr>
      <w:r>
        <w:t>C’est</w:t>
      </w:r>
      <w:r>
        <w:rPr>
          <w:spacing w:val="-3"/>
        </w:rPr>
        <w:t xml:space="preserve"> </w:t>
      </w:r>
      <w:r>
        <w:t>le</w:t>
      </w:r>
      <w:r>
        <w:rPr>
          <w:spacing w:val="-3"/>
        </w:rPr>
        <w:t xml:space="preserve"> </w:t>
      </w:r>
      <w:r>
        <w:t>cœur</w:t>
      </w:r>
      <w:r>
        <w:rPr>
          <w:spacing w:val="-3"/>
        </w:rPr>
        <w:t xml:space="preserve"> </w:t>
      </w:r>
      <w:r>
        <w:t>fonctionnel</w:t>
      </w:r>
      <w:r>
        <w:rPr>
          <w:spacing w:val="-3"/>
        </w:rPr>
        <w:t xml:space="preserve"> </w:t>
      </w:r>
      <w:r>
        <w:t>du</w:t>
      </w:r>
      <w:r>
        <w:rPr>
          <w:spacing w:val="-3"/>
        </w:rPr>
        <w:t xml:space="preserve"> </w:t>
      </w:r>
      <w:r>
        <w:t>projet,</w:t>
      </w:r>
      <w:r>
        <w:rPr>
          <w:spacing w:val="-3"/>
        </w:rPr>
        <w:t xml:space="preserve"> </w:t>
      </w:r>
      <w:r>
        <w:t>où</w:t>
      </w:r>
      <w:r>
        <w:rPr>
          <w:spacing w:val="-2"/>
        </w:rPr>
        <w:t xml:space="preserve"> </w:t>
      </w:r>
      <w:r>
        <w:t>chaque</w:t>
      </w:r>
      <w:r>
        <w:rPr>
          <w:spacing w:val="-3"/>
        </w:rPr>
        <w:t xml:space="preserve"> </w:t>
      </w:r>
      <w:r>
        <w:t>script</w:t>
      </w:r>
      <w:r>
        <w:rPr>
          <w:spacing w:val="-3"/>
        </w:rPr>
        <w:t xml:space="preserve"> </w:t>
      </w:r>
      <w:proofErr w:type="gramStart"/>
      <w:r>
        <w:t>a</w:t>
      </w:r>
      <w:proofErr w:type="gramEnd"/>
      <w:r>
        <w:rPr>
          <w:spacing w:val="-5"/>
        </w:rPr>
        <w:t xml:space="preserve"> </w:t>
      </w:r>
      <w:r>
        <w:t>un</w:t>
      </w:r>
      <w:r>
        <w:rPr>
          <w:spacing w:val="-3"/>
        </w:rPr>
        <w:t xml:space="preserve"> </w:t>
      </w:r>
      <w:r>
        <w:t>rôle</w:t>
      </w:r>
      <w:r>
        <w:rPr>
          <w:spacing w:val="-3"/>
        </w:rPr>
        <w:t xml:space="preserve"> </w:t>
      </w:r>
      <w:r>
        <w:t>précis</w:t>
      </w:r>
      <w:r>
        <w:rPr>
          <w:spacing w:val="-2"/>
        </w:rPr>
        <w:t xml:space="preserve"> </w:t>
      </w:r>
      <w:r>
        <w:rPr>
          <w:spacing w:val="-10"/>
        </w:rPr>
        <w:t>:</w:t>
      </w:r>
    </w:p>
    <w:p w14:paraId="13D3EA69" w14:textId="77777777" w:rsidR="00CC7ECF" w:rsidRDefault="00000000" w:rsidP="005C217A">
      <w:pPr>
        <w:pStyle w:val="Paragraphedeliste"/>
        <w:numPr>
          <w:ilvl w:val="1"/>
          <w:numId w:val="3"/>
        </w:numPr>
        <w:tabs>
          <w:tab w:val="left" w:pos="861"/>
        </w:tabs>
        <w:ind w:right="146"/>
        <w:jc w:val="both"/>
        <w:rPr>
          <w:sz w:val="24"/>
        </w:rPr>
      </w:pPr>
      <w:r>
        <w:rPr>
          <w:rFonts w:ascii="Arial" w:hAnsi="Arial"/>
          <w:b/>
          <w:sz w:val="24"/>
        </w:rPr>
        <w:t xml:space="preserve">scraper.py </w:t>
      </w:r>
      <w:r>
        <w:rPr>
          <w:sz w:val="24"/>
        </w:rPr>
        <w:t xml:space="preserve">: collecte automatisée via l'API </w:t>
      </w:r>
      <w:proofErr w:type="spellStart"/>
      <w:r>
        <w:rPr>
          <w:sz w:val="24"/>
        </w:rPr>
        <w:t>Bien’ici</w:t>
      </w:r>
      <w:proofErr w:type="spellEnd"/>
      <w:r>
        <w:rPr>
          <w:sz w:val="24"/>
        </w:rPr>
        <w:t>, gestion de la pagination, des doublons et stockage des annonces.</w:t>
      </w:r>
    </w:p>
    <w:p w14:paraId="43D4779D" w14:textId="77777777" w:rsidR="00CC7ECF" w:rsidRDefault="00000000" w:rsidP="005C217A">
      <w:pPr>
        <w:pStyle w:val="Paragraphedeliste"/>
        <w:numPr>
          <w:ilvl w:val="1"/>
          <w:numId w:val="3"/>
        </w:numPr>
        <w:tabs>
          <w:tab w:val="left" w:pos="861"/>
          <w:tab w:val="left" w:pos="2244"/>
          <w:tab w:val="left" w:pos="2515"/>
          <w:tab w:val="left" w:pos="3776"/>
          <w:tab w:val="left" w:pos="4754"/>
          <w:tab w:val="left" w:pos="5493"/>
          <w:tab w:val="left" w:pos="6553"/>
          <w:tab w:val="left" w:pos="7598"/>
        </w:tabs>
        <w:ind w:right="144"/>
        <w:jc w:val="both"/>
        <w:rPr>
          <w:sz w:val="24"/>
        </w:rPr>
      </w:pPr>
      <w:r>
        <w:rPr>
          <w:rFonts w:ascii="Arial" w:hAnsi="Arial"/>
          <w:b/>
          <w:spacing w:val="-2"/>
          <w:sz w:val="24"/>
        </w:rPr>
        <w:t>cleaner.py</w:t>
      </w:r>
      <w:r>
        <w:rPr>
          <w:rFonts w:ascii="Arial" w:hAnsi="Arial"/>
          <w:b/>
          <w:sz w:val="24"/>
        </w:rPr>
        <w:tab/>
      </w:r>
      <w:r>
        <w:rPr>
          <w:spacing w:val="-10"/>
          <w:sz w:val="24"/>
        </w:rPr>
        <w:t>:</w:t>
      </w:r>
      <w:r>
        <w:rPr>
          <w:sz w:val="24"/>
        </w:rPr>
        <w:tab/>
      </w:r>
      <w:r>
        <w:rPr>
          <w:spacing w:val="-2"/>
          <w:sz w:val="24"/>
        </w:rPr>
        <w:t>nettoyage</w:t>
      </w:r>
      <w:r>
        <w:rPr>
          <w:sz w:val="24"/>
        </w:rPr>
        <w:tab/>
      </w:r>
      <w:r>
        <w:rPr>
          <w:spacing w:val="-2"/>
          <w:sz w:val="24"/>
        </w:rPr>
        <w:t>avancé</w:t>
      </w:r>
      <w:r>
        <w:rPr>
          <w:sz w:val="24"/>
        </w:rPr>
        <w:tab/>
      </w:r>
      <w:r>
        <w:rPr>
          <w:spacing w:val="-2"/>
          <w:sz w:val="24"/>
        </w:rPr>
        <w:t>(prix,</w:t>
      </w:r>
      <w:r>
        <w:rPr>
          <w:sz w:val="24"/>
        </w:rPr>
        <w:tab/>
      </w:r>
      <w:r>
        <w:rPr>
          <w:spacing w:val="-2"/>
          <w:sz w:val="24"/>
        </w:rPr>
        <w:t>surface,</w:t>
      </w:r>
      <w:r>
        <w:rPr>
          <w:sz w:val="24"/>
        </w:rPr>
        <w:tab/>
      </w:r>
      <w:r>
        <w:rPr>
          <w:spacing w:val="-2"/>
          <w:sz w:val="24"/>
        </w:rPr>
        <w:t>pièces),</w:t>
      </w:r>
      <w:r>
        <w:rPr>
          <w:sz w:val="24"/>
        </w:rPr>
        <w:tab/>
      </w:r>
      <w:r>
        <w:rPr>
          <w:spacing w:val="-2"/>
          <w:sz w:val="24"/>
        </w:rPr>
        <w:t xml:space="preserve">enrichissement </w:t>
      </w:r>
      <w:r>
        <w:rPr>
          <w:sz w:val="24"/>
        </w:rPr>
        <w:t>(géocodage, régions), calculs dérivés et validation des données.</w:t>
      </w:r>
    </w:p>
    <w:p w14:paraId="48FDA816" w14:textId="77777777" w:rsidR="00CC7ECF" w:rsidRDefault="00000000" w:rsidP="005C217A">
      <w:pPr>
        <w:pStyle w:val="Paragraphedeliste"/>
        <w:numPr>
          <w:ilvl w:val="1"/>
          <w:numId w:val="3"/>
        </w:numPr>
        <w:tabs>
          <w:tab w:val="left" w:pos="861"/>
        </w:tabs>
        <w:spacing w:before="1"/>
        <w:ind w:right="145"/>
        <w:jc w:val="both"/>
        <w:rPr>
          <w:sz w:val="24"/>
        </w:rPr>
      </w:pPr>
      <w:r>
        <w:rPr>
          <w:rFonts w:ascii="Arial" w:hAnsi="Arial"/>
          <w:b/>
          <w:sz w:val="24"/>
        </w:rPr>
        <w:t>analyser.py</w:t>
      </w:r>
      <w:r>
        <w:rPr>
          <w:rFonts w:ascii="Arial" w:hAnsi="Arial"/>
          <w:b/>
          <w:spacing w:val="-4"/>
          <w:sz w:val="24"/>
        </w:rPr>
        <w:t xml:space="preserve"> </w:t>
      </w:r>
      <w:r>
        <w:rPr>
          <w:sz w:val="24"/>
        </w:rPr>
        <w:t>:</w:t>
      </w:r>
      <w:r>
        <w:rPr>
          <w:spacing w:val="-4"/>
          <w:sz w:val="24"/>
        </w:rPr>
        <w:t xml:space="preserve"> </w:t>
      </w:r>
      <w:r>
        <w:rPr>
          <w:sz w:val="24"/>
        </w:rPr>
        <w:t>production</w:t>
      </w:r>
      <w:r>
        <w:rPr>
          <w:spacing w:val="-4"/>
          <w:sz w:val="24"/>
        </w:rPr>
        <w:t xml:space="preserve"> </w:t>
      </w:r>
      <w:r>
        <w:rPr>
          <w:sz w:val="24"/>
        </w:rPr>
        <w:t>d’indicateurs</w:t>
      </w:r>
      <w:r>
        <w:rPr>
          <w:spacing w:val="-5"/>
          <w:sz w:val="24"/>
        </w:rPr>
        <w:t xml:space="preserve"> </w:t>
      </w:r>
      <w:r>
        <w:rPr>
          <w:sz w:val="24"/>
        </w:rPr>
        <w:t>statistiques,</w:t>
      </w:r>
      <w:r>
        <w:rPr>
          <w:spacing w:val="-6"/>
          <w:sz w:val="24"/>
        </w:rPr>
        <w:t xml:space="preserve"> </w:t>
      </w:r>
      <w:r>
        <w:rPr>
          <w:sz w:val="24"/>
        </w:rPr>
        <w:t>segmentation,</w:t>
      </w:r>
      <w:r>
        <w:rPr>
          <w:spacing w:val="-6"/>
          <w:sz w:val="24"/>
        </w:rPr>
        <w:t xml:space="preserve"> </w:t>
      </w:r>
      <w:r>
        <w:rPr>
          <w:sz w:val="24"/>
        </w:rPr>
        <w:t>corrélations, détection d’</w:t>
      </w:r>
      <w:proofErr w:type="spellStart"/>
      <w:r>
        <w:rPr>
          <w:sz w:val="24"/>
        </w:rPr>
        <w:t>outliers</w:t>
      </w:r>
      <w:proofErr w:type="spellEnd"/>
      <w:r>
        <w:rPr>
          <w:sz w:val="24"/>
        </w:rPr>
        <w:t xml:space="preserve"> et clustering.</w:t>
      </w:r>
    </w:p>
    <w:p w14:paraId="46263CF7" w14:textId="77777777" w:rsidR="00CC7ECF" w:rsidRDefault="00000000" w:rsidP="005C217A">
      <w:pPr>
        <w:pStyle w:val="Paragraphedeliste"/>
        <w:numPr>
          <w:ilvl w:val="1"/>
          <w:numId w:val="3"/>
        </w:numPr>
        <w:tabs>
          <w:tab w:val="left" w:pos="861"/>
        </w:tabs>
        <w:ind w:right="136"/>
        <w:jc w:val="both"/>
        <w:rPr>
          <w:sz w:val="24"/>
        </w:rPr>
      </w:pPr>
      <w:r>
        <w:rPr>
          <w:rFonts w:ascii="Arial" w:hAnsi="Arial"/>
          <w:b/>
          <w:sz w:val="24"/>
        </w:rPr>
        <w:t>price_model.py</w:t>
      </w:r>
      <w:r>
        <w:rPr>
          <w:rFonts w:ascii="Arial" w:hAnsi="Arial"/>
          <w:b/>
          <w:spacing w:val="80"/>
          <w:sz w:val="24"/>
        </w:rPr>
        <w:t xml:space="preserve"> </w:t>
      </w:r>
      <w:r>
        <w:rPr>
          <w:sz w:val="24"/>
        </w:rPr>
        <w:t>:</w:t>
      </w:r>
      <w:r>
        <w:rPr>
          <w:spacing w:val="80"/>
          <w:sz w:val="24"/>
        </w:rPr>
        <w:t xml:space="preserve"> </w:t>
      </w:r>
      <w:r>
        <w:rPr>
          <w:sz w:val="24"/>
        </w:rPr>
        <w:t>entraînement</w:t>
      </w:r>
      <w:r>
        <w:rPr>
          <w:spacing w:val="80"/>
          <w:sz w:val="24"/>
        </w:rPr>
        <w:t xml:space="preserve"> </w:t>
      </w:r>
      <w:r>
        <w:rPr>
          <w:sz w:val="24"/>
        </w:rPr>
        <w:t>du</w:t>
      </w:r>
      <w:r>
        <w:rPr>
          <w:spacing w:val="80"/>
          <w:sz w:val="24"/>
        </w:rPr>
        <w:t xml:space="preserve"> </w:t>
      </w:r>
      <w:r>
        <w:rPr>
          <w:sz w:val="24"/>
        </w:rPr>
        <w:t>modèle</w:t>
      </w:r>
      <w:r>
        <w:rPr>
          <w:spacing w:val="80"/>
          <w:sz w:val="24"/>
        </w:rPr>
        <w:t xml:space="preserve"> </w:t>
      </w:r>
      <w:r>
        <w:rPr>
          <w:sz w:val="24"/>
        </w:rPr>
        <w:t>de</w:t>
      </w:r>
      <w:r>
        <w:rPr>
          <w:spacing w:val="80"/>
          <w:sz w:val="24"/>
        </w:rPr>
        <w:t xml:space="preserve"> </w:t>
      </w:r>
      <w:r>
        <w:rPr>
          <w:sz w:val="24"/>
        </w:rPr>
        <w:t>prédiction,</w:t>
      </w:r>
      <w:r>
        <w:rPr>
          <w:spacing w:val="80"/>
          <w:sz w:val="24"/>
        </w:rPr>
        <w:t xml:space="preserve"> </w:t>
      </w:r>
      <w:r>
        <w:rPr>
          <w:sz w:val="24"/>
        </w:rPr>
        <w:t>prétraitement, validation et export du modèle.</w:t>
      </w:r>
    </w:p>
    <w:p w14:paraId="43FDBBED" w14:textId="77777777" w:rsidR="00CC7ECF" w:rsidRDefault="00000000" w:rsidP="005C217A">
      <w:pPr>
        <w:pStyle w:val="Paragraphedeliste"/>
        <w:numPr>
          <w:ilvl w:val="1"/>
          <w:numId w:val="3"/>
        </w:numPr>
        <w:tabs>
          <w:tab w:val="left" w:pos="861"/>
        </w:tabs>
        <w:ind w:right="143"/>
        <w:jc w:val="both"/>
        <w:rPr>
          <w:sz w:val="24"/>
        </w:rPr>
      </w:pPr>
      <w:r>
        <w:rPr>
          <w:rFonts w:ascii="Arial" w:hAnsi="Arial"/>
          <w:b/>
          <w:sz w:val="24"/>
        </w:rPr>
        <w:t>analyse.py</w:t>
      </w:r>
      <w:r>
        <w:rPr>
          <w:rFonts w:ascii="Arial" w:hAnsi="Arial"/>
          <w:b/>
          <w:spacing w:val="40"/>
          <w:sz w:val="24"/>
        </w:rPr>
        <w:t xml:space="preserve"> </w:t>
      </w:r>
      <w:r>
        <w:rPr>
          <w:sz w:val="24"/>
        </w:rPr>
        <w:t>:</w:t>
      </w:r>
      <w:r>
        <w:rPr>
          <w:spacing w:val="40"/>
          <w:sz w:val="24"/>
        </w:rPr>
        <w:t xml:space="preserve"> </w:t>
      </w:r>
      <w:r>
        <w:rPr>
          <w:sz w:val="24"/>
        </w:rPr>
        <w:t>fonctions</w:t>
      </w:r>
      <w:r>
        <w:rPr>
          <w:spacing w:val="40"/>
          <w:sz w:val="24"/>
        </w:rPr>
        <w:t xml:space="preserve"> </w:t>
      </w:r>
      <w:r>
        <w:rPr>
          <w:sz w:val="24"/>
        </w:rPr>
        <w:t>complémentaires</w:t>
      </w:r>
      <w:r>
        <w:rPr>
          <w:spacing w:val="40"/>
          <w:sz w:val="24"/>
        </w:rPr>
        <w:t xml:space="preserve"> </w:t>
      </w:r>
      <w:r>
        <w:rPr>
          <w:sz w:val="24"/>
        </w:rPr>
        <w:t>d’analyse</w:t>
      </w:r>
      <w:r>
        <w:rPr>
          <w:spacing w:val="40"/>
          <w:sz w:val="24"/>
        </w:rPr>
        <w:t xml:space="preserve"> </w:t>
      </w:r>
      <w:r>
        <w:rPr>
          <w:sz w:val="24"/>
        </w:rPr>
        <w:t>ou</w:t>
      </w:r>
      <w:r>
        <w:rPr>
          <w:spacing w:val="40"/>
          <w:sz w:val="24"/>
        </w:rPr>
        <w:t xml:space="preserve"> </w:t>
      </w:r>
      <w:r>
        <w:rPr>
          <w:sz w:val="24"/>
        </w:rPr>
        <w:t>scripts</w:t>
      </w:r>
      <w:r>
        <w:rPr>
          <w:spacing w:val="40"/>
          <w:sz w:val="24"/>
        </w:rPr>
        <w:t xml:space="preserve"> </w:t>
      </w:r>
      <w:r>
        <w:rPr>
          <w:sz w:val="24"/>
        </w:rPr>
        <w:t>secondaires aidant à l’exploration.</w:t>
      </w:r>
    </w:p>
    <w:p w14:paraId="781F5806" w14:textId="77777777" w:rsidR="00CC7ECF" w:rsidRDefault="00000000" w:rsidP="005C217A">
      <w:pPr>
        <w:pStyle w:val="Corpsdetexte"/>
        <w:ind w:left="141"/>
        <w:jc w:val="both"/>
      </w:pPr>
      <w:r>
        <w:t>Cette</w:t>
      </w:r>
      <w:r>
        <w:rPr>
          <w:spacing w:val="40"/>
        </w:rPr>
        <w:t xml:space="preserve"> </w:t>
      </w:r>
      <w:r>
        <w:t>organisation</w:t>
      </w:r>
      <w:r>
        <w:rPr>
          <w:spacing w:val="40"/>
        </w:rPr>
        <w:t xml:space="preserve"> </w:t>
      </w:r>
      <w:r>
        <w:t>modulaire</w:t>
      </w:r>
      <w:r>
        <w:rPr>
          <w:spacing w:val="40"/>
        </w:rPr>
        <w:t xml:space="preserve"> </w:t>
      </w:r>
      <w:r>
        <w:t>des</w:t>
      </w:r>
      <w:r>
        <w:rPr>
          <w:spacing w:val="40"/>
        </w:rPr>
        <w:t xml:space="preserve"> </w:t>
      </w:r>
      <w:r>
        <w:t>fichiers</w:t>
      </w:r>
      <w:r>
        <w:rPr>
          <w:spacing w:val="40"/>
        </w:rPr>
        <w:t xml:space="preserve"> </w:t>
      </w:r>
      <w:r>
        <w:t>favorise</w:t>
      </w:r>
      <w:r>
        <w:rPr>
          <w:spacing w:val="40"/>
        </w:rPr>
        <w:t xml:space="preserve"> </w:t>
      </w:r>
      <w:r>
        <w:t>un</w:t>
      </w:r>
      <w:r>
        <w:rPr>
          <w:spacing w:val="40"/>
        </w:rPr>
        <w:t xml:space="preserve"> </w:t>
      </w:r>
      <w:r>
        <w:t>développement</w:t>
      </w:r>
      <w:r>
        <w:rPr>
          <w:spacing w:val="40"/>
        </w:rPr>
        <w:t xml:space="preserve"> </w:t>
      </w:r>
      <w:r>
        <w:t>agile</w:t>
      </w:r>
      <w:r>
        <w:rPr>
          <w:spacing w:val="40"/>
        </w:rPr>
        <w:t xml:space="preserve"> </w:t>
      </w:r>
      <w:r>
        <w:t>et</w:t>
      </w:r>
      <w:r>
        <w:rPr>
          <w:spacing w:val="40"/>
        </w:rPr>
        <w:t xml:space="preserve"> </w:t>
      </w:r>
      <w:r>
        <w:t>un débogage simplifié.</w:t>
      </w:r>
    </w:p>
    <w:p w14:paraId="6580D1B8" w14:textId="77777777" w:rsidR="00CC7ECF" w:rsidRDefault="00CC7ECF" w:rsidP="005C217A">
      <w:pPr>
        <w:pStyle w:val="Corpsdetexte"/>
        <w:jc w:val="both"/>
      </w:pPr>
    </w:p>
    <w:p w14:paraId="19FA5D48" w14:textId="77777777" w:rsidR="00CC7ECF" w:rsidRDefault="00000000" w:rsidP="005C217A">
      <w:pPr>
        <w:pStyle w:val="Paragraphedeliste"/>
        <w:numPr>
          <w:ilvl w:val="0"/>
          <w:numId w:val="3"/>
        </w:numPr>
        <w:tabs>
          <w:tab w:val="left" w:pos="407"/>
        </w:tabs>
        <w:ind w:left="407" w:hanging="266"/>
        <w:jc w:val="both"/>
        <w:rPr>
          <w:rFonts w:ascii="Arial"/>
          <w:b/>
          <w:sz w:val="24"/>
        </w:rPr>
      </w:pPr>
      <w:r>
        <w:rPr>
          <w:rFonts w:ascii="Arial"/>
          <w:b/>
          <w:sz w:val="24"/>
        </w:rPr>
        <w:t>Le</w:t>
      </w:r>
      <w:r>
        <w:rPr>
          <w:rFonts w:ascii="Arial"/>
          <w:b/>
          <w:spacing w:val="-3"/>
          <w:sz w:val="24"/>
        </w:rPr>
        <w:t xml:space="preserve"> </w:t>
      </w:r>
      <w:r>
        <w:rPr>
          <w:rFonts w:ascii="Arial"/>
          <w:b/>
          <w:sz w:val="24"/>
        </w:rPr>
        <w:t>dossier</w:t>
      </w:r>
      <w:r>
        <w:rPr>
          <w:rFonts w:ascii="Arial"/>
          <w:b/>
          <w:spacing w:val="-3"/>
          <w:sz w:val="24"/>
        </w:rPr>
        <w:t xml:space="preserve"> </w:t>
      </w:r>
      <w:proofErr w:type="spellStart"/>
      <w:r>
        <w:rPr>
          <w:rFonts w:ascii="Arial"/>
          <w:b/>
          <w:spacing w:val="-2"/>
          <w:sz w:val="24"/>
        </w:rPr>
        <w:t>dashboard</w:t>
      </w:r>
      <w:proofErr w:type="spellEnd"/>
      <w:r>
        <w:rPr>
          <w:rFonts w:ascii="Arial"/>
          <w:b/>
          <w:spacing w:val="-2"/>
          <w:sz w:val="24"/>
        </w:rPr>
        <w:t>/</w:t>
      </w:r>
    </w:p>
    <w:p w14:paraId="34D95A0A" w14:textId="77777777" w:rsidR="00CC7ECF" w:rsidRDefault="00000000" w:rsidP="005C217A">
      <w:pPr>
        <w:pStyle w:val="Corpsdetexte"/>
        <w:ind w:left="141"/>
        <w:jc w:val="both"/>
      </w:pPr>
      <w:r>
        <w:t>Il renferme</w:t>
      </w:r>
      <w:r>
        <w:rPr>
          <w:spacing w:val="32"/>
        </w:rPr>
        <w:t xml:space="preserve"> </w:t>
      </w:r>
      <w:r>
        <w:t>l’application</w:t>
      </w:r>
      <w:r>
        <w:rPr>
          <w:spacing w:val="32"/>
        </w:rPr>
        <w:t xml:space="preserve"> </w:t>
      </w:r>
      <w:r>
        <w:t>Streamlit</w:t>
      </w:r>
      <w:r>
        <w:rPr>
          <w:spacing w:val="32"/>
        </w:rPr>
        <w:t xml:space="preserve"> </w:t>
      </w:r>
      <w:r>
        <w:t>(app.py), qui constitue la</w:t>
      </w:r>
      <w:r>
        <w:rPr>
          <w:spacing w:val="32"/>
        </w:rPr>
        <w:t xml:space="preserve"> </w:t>
      </w:r>
      <w:r>
        <w:t>couche</w:t>
      </w:r>
      <w:r>
        <w:rPr>
          <w:spacing w:val="32"/>
        </w:rPr>
        <w:t xml:space="preserve"> </w:t>
      </w:r>
      <w:r>
        <w:t>de</w:t>
      </w:r>
      <w:r>
        <w:rPr>
          <w:spacing w:val="32"/>
        </w:rPr>
        <w:t xml:space="preserve"> </w:t>
      </w:r>
      <w:r>
        <w:t>visualisation interactive</w:t>
      </w:r>
      <w:r>
        <w:rPr>
          <w:spacing w:val="7"/>
        </w:rPr>
        <w:t xml:space="preserve"> </w:t>
      </w:r>
      <w:r>
        <w:t>du</w:t>
      </w:r>
      <w:r>
        <w:rPr>
          <w:spacing w:val="9"/>
        </w:rPr>
        <w:t xml:space="preserve"> </w:t>
      </w:r>
      <w:r>
        <w:t>projet.</w:t>
      </w:r>
      <w:r>
        <w:rPr>
          <w:spacing w:val="11"/>
        </w:rPr>
        <w:t xml:space="preserve"> </w:t>
      </w:r>
      <w:r>
        <w:t>Elle</w:t>
      </w:r>
      <w:r>
        <w:rPr>
          <w:spacing w:val="12"/>
        </w:rPr>
        <w:t xml:space="preserve"> </w:t>
      </w:r>
      <w:r>
        <w:t>s’appuie</w:t>
      </w:r>
      <w:r>
        <w:rPr>
          <w:spacing w:val="12"/>
        </w:rPr>
        <w:t xml:space="preserve"> </w:t>
      </w:r>
      <w:r>
        <w:t>directement</w:t>
      </w:r>
      <w:r>
        <w:rPr>
          <w:spacing w:val="12"/>
        </w:rPr>
        <w:t xml:space="preserve"> </w:t>
      </w:r>
      <w:r>
        <w:t>sur</w:t>
      </w:r>
      <w:r>
        <w:rPr>
          <w:spacing w:val="11"/>
        </w:rPr>
        <w:t xml:space="preserve"> </w:t>
      </w:r>
      <w:r>
        <w:t>les</w:t>
      </w:r>
      <w:r>
        <w:rPr>
          <w:spacing w:val="9"/>
        </w:rPr>
        <w:t xml:space="preserve"> </w:t>
      </w:r>
      <w:r>
        <w:t>données</w:t>
      </w:r>
      <w:r>
        <w:rPr>
          <w:spacing w:val="12"/>
        </w:rPr>
        <w:t xml:space="preserve"> </w:t>
      </w:r>
      <w:r>
        <w:t>traitées</w:t>
      </w:r>
      <w:r>
        <w:rPr>
          <w:spacing w:val="9"/>
        </w:rPr>
        <w:t xml:space="preserve"> </w:t>
      </w:r>
      <w:r>
        <w:t>et</w:t>
      </w:r>
      <w:r>
        <w:rPr>
          <w:spacing w:val="12"/>
        </w:rPr>
        <w:t xml:space="preserve"> </w:t>
      </w:r>
      <w:r>
        <w:t>le</w:t>
      </w:r>
      <w:r>
        <w:rPr>
          <w:spacing w:val="13"/>
        </w:rPr>
        <w:t xml:space="preserve"> </w:t>
      </w:r>
      <w:r>
        <w:rPr>
          <w:spacing w:val="-2"/>
        </w:rPr>
        <w:t>modèle</w:t>
      </w:r>
    </w:p>
    <w:p w14:paraId="11600508" w14:textId="77777777" w:rsidR="00CC7ECF" w:rsidRDefault="00CC7ECF" w:rsidP="005C217A">
      <w:pPr>
        <w:pStyle w:val="Corpsdetexte"/>
        <w:jc w:val="both"/>
        <w:sectPr w:rsidR="00CC7ECF">
          <w:pgSz w:w="11910" w:h="16840"/>
          <w:pgMar w:top="1320" w:right="1275" w:bottom="1280" w:left="1275" w:header="323" w:footer="1091" w:gutter="0"/>
          <w:cols w:space="720"/>
        </w:sectPr>
      </w:pPr>
    </w:p>
    <w:p w14:paraId="2BADBDC1" w14:textId="599D8823" w:rsidR="00CC7ECF" w:rsidRDefault="00000000" w:rsidP="005C217A">
      <w:pPr>
        <w:pStyle w:val="Corpsdetexte"/>
        <w:spacing w:before="90"/>
        <w:ind w:left="141" w:right="1"/>
        <w:jc w:val="both"/>
      </w:pPr>
      <w:proofErr w:type="gramStart"/>
      <w:r>
        <w:lastRenderedPageBreak/>
        <w:t>exporté</w:t>
      </w:r>
      <w:proofErr w:type="gramEnd"/>
      <w:r>
        <w:rPr>
          <w:spacing w:val="-7"/>
        </w:rPr>
        <w:t xml:space="preserve"> </w:t>
      </w:r>
      <w:r>
        <w:t>pour</w:t>
      </w:r>
      <w:r>
        <w:rPr>
          <w:spacing w:val="-6"/>
        </w:rPr>
        <w:t xml:space="preserve"> </w:t>
      </w:r>
      <w:r>
        <w:t>offrir</w:t>
      </w:r>
      <w:r>
        <w:rPr>
          <w:spacing w:val="-6"/>
        </w:rPr>
        <w:t xml:space="preserve"> </w:t>
      </w:r>
      <w:r>
        <w:t>des</w:t>
      </w:r>
      <w:r>
        <w:rPr>
          <w:spacing w:val="-8"/>
        </w:rPr>
        <w:t xml:space="preserve"> </w:t>
      </w:r>
      <w:r>
        <w:t>filtres</w:t>
      </w:r>
      <w:r>
        <w:rPr>
          <w:spacing w:val="-5"/>
        </w:rPr>
        <w:t xml:space="preserve"> </w:t>
      </w:r>
      <w:r w:rsidR="007E1797">
        <w:t>multicritères</w:t>
      </w:r>
      <w:r>
        <w:t>,</w:t>
      </w:r>
      <w:r>
        <w:rPr>
          <w:spacing w:val="-5"/>
        </w:rPr>
        <w:t xml:space="preserve"> </w:t>
      </w:r>
      <w:r>
        <w:t>des</w:t>
      </w:r>
      <w:r>
        <w:rPr>
          <w:spacing w:val="-5"/>
        </w:rPr>
        <w:t xml:space="preserve"> </w:t>
      </w:r>
      <w:r>
        <w:t>cartes</w:t>
      </w:r>
      <w:r>
        <w:rPr>
          <w:spacing w:val="-5"/>
        </w:rPr>
        <w:t xml:space="preserve"> </w:t>
      </w:r>
      <w:r>
        <w:t>géographiques,</w:t>
      </w:r>
      <w:r>
        <w:rPr>
          <w:spacing w:val="-5"/>
        </w:rPr>
        <w:t xml:space="preserve"> </w:t>
      </w:r>
      <w:r>
        <w:t>des</w:t>
      </w:r>
      <w:r>
        <w:rPr>
          <w:spacing w:val="-8"/>
        </w:rPr>
        <w:t xml:space="preserve"> </w:t>
      </w:r>
      <w:r>
        <w:t>graphiques et des indicateurs de synthèse.</w:t>
      </w:r>
    </w:p>
    <w:p w14:paraId="43555148" w14:textId="77777777" w:rsidR="00CC7ECF" w:rsidRDefault="00CC7ECF" w:rsidP="005C217A">
      <w:pPr>
        <w:pStyle w:val="Corpsdetexte"/>
        <w:jc w:val="both"/>
      </w:pPr>
    </w:p>
    <w:p w14:paraId="3B1C0B87" w14:textId="77777777" w:rsidR="00CC7ECF" w:rsidRDefault="00000000" w:rsidP="005C217A">
      <w:pPr>
        <w:pStyle w:val="Paragraphedeliste"/>
        <w:numPr>
          <w:ilvl w:val="0"/>
          <w:numId w:val="3"/>
        </w:numPr>
        <w:tabs>
          <w:tab w:val="left" w:pos="407"/>
        </w:tabs>
        <w:ind w:left="407" w:hanging="266"/>
        <w:jc w:val="both"/>
        <w:rPr>
          <w:rFonts w:ascii="Arial"/>
          <w:b/>
          <w:sz w:val="24"/>
        </w:rPr>
      </w:pPr>
      <w:r>
        <w:rPr>
          <w:rFonts w:ascii="Arial"/>
          <w:b/>
          <w:sz w:val="24"/>
        </w:rPr>
        <w:t>Le</w:t>
      </w:r>
      <w:r>
        <w:rPr>
          <w:rFonts w:ascii="Arial"/>
          <w:b/>
          <w:spacing w:val="-3"/>
          <w:sz w:val="24"/>
        </w:rPr>
        <w:t xml:space="preserve"> </w:t>
      </w:r>
      <w:r>
        <w:rPr>
          <w:rFonts w:ascii="Arial"/>
          <w:b/>
          <w:sz w:val="24"/>
        </w:rPr>
        <w:t>fichier</w:t>
      </w:r>
      <w:r>
        <w:rPr>
          <w:rFonts w:ascii="Arial"/>
          <w:b/>
          <w:spacing w:val="-3"/>
          <w:sz w:val="24"/>
        </w:rPr>
        <w:t xml:space="preserve"> </w:t>
      </w:r>
      <w:proofErr w:type="spellStart"/>
      <w:proofErr w:type="gramStart"/>
      <w:r>
        <w:rPr>
          <w:rFonts w:ascii="Arial"/>
          <w:b/>
          <w:spacing w:val="-2"/>
          <w:sz w:val="24"/>
        </w:rPr>
        <w:t>notebooks.ipynb</w:t>
      </w:r>
      <w:proofErr w:type="spellEnd"/>
      <w:proofErr w:type="gramEnd"/>
    </w:p>
    <w:p w14:paraId="3DF301C0" w14:textId="77777777" w:rsidR="00CC7ECF" w:rsidRDefault="00000000" w:rsidP="005C217A">
      <w:pPr>
        <w:pStyle w:val="Corpsdetexte"/>
        <w:ind w:left="141"/>
        <w:jc w:val="both"/>
      </w:pPr>
      <w:r>
        <w:t>Ce</w:t>
      </w:r>
      <w:r>
        <w:rPr>
          <w:spacing w:val="-3"/>
        </w:rPr>
        <w:t xml:space="preserve"> </w:t>
      </w:r>
      <w:r>
        <w:t>notebook</w:t>
      </w:r>
      <w:r>
        <w:rPr>
          <w:spacing w:val="-3"/>
        </w:rPr>
        <w:t xml:space="preserve"> </w:t>
      </w:r>
      <w:r>
        <w:t>sert</w:t>
      </w:r>
      <w:r>
        <w:rPr>
          <w:spacing w:val="-6"/>
        </w:rPr>
        <w:t xml:space="preserve"> </w:t>
      </w:r>
      <w:r>
        <w:t>d’espace</w:t>
      </w:r>
      <w:r>
        <w:rPr>
          <w:spacing w:val="-5"/>
        </w:rPr>
        <w:t xml:space="preserve"> </w:t>
      </w:r>
      <w:r>
        <w:t>exploratoire.</w:t>
      </w:r>
      <w:r>
        <w:rPr>
          <w:spacing w:val="-3"/>
        </w:rPr>
        <w:t xml:space="preserve"> </w:t>
      </w:r>
      <w:r>
        <w:t>Il</w:t>
      </w:r>
      <w:r>
        <w:rPr>
          <w:spacing w:val="-5"/>
        </w:rPr>
        <w:t xml:space="preserve"> </w:t>
      </w:r>
      <w:r>
        <w:t>permet</w:t>
      </w:r>
      <w:r>
        <w:rPr>
          <w:spacing w:val="-2"/>
        </w:rPr>
        <w:t xml:space="preserve"> </w:t>
      </w:r>
      <w:r>
        <w:rPr>
          <w:spacing w:val="-10"/>
        </w:rPr>
        <w:t>:</w:t>
      </w:r>
    </w:p>
    <w:p w14:paraId="2E96F612" w14:textId="77777777" w:rsidR="00CC7ECF" w:rsidRDefault="00000000" w:rsidP="005C217A">
      <w:pPr>
        <w:pStyle w:val="Paragraphedeliste"/>
        <w:numPr>
          <w:ilvl w:val="1"/>
          <w:numId w:val="3"/>
        </w:numPr>
        <w:tabs>
          <w:tab w:val="left" w:pos="861"/>
        </w:tabs>
        <w:jc w:val="both"/>
        <w:rPr>
          <w:sz w:val="24"/>
        </w:rPr>
      </w:pPr>
      <w:proofErr w:type="gramStart"/>
      <w:r>
        <w:rPr>
          <w:sz w:val="24"/>
        </w:rPr>
        <w:t>de</w:t>
      </w:r>
      <w:proofErr w:type="gramEnd"/>
      <w:r>
        <w:rPr>
          <w:spacing w:val="-3"/>
          <w:sz w:val="24"/>
        </w:rPr>
        <w:t xml:space="preserve"> </w:t>
      </w:r>
      <w:r>
        <w:rPr>
          <w:sz w:val="24"/>
        </w:rPr>
        <w:t>tester</w:t>
      </w:r>
      <w:r>
        <w:rPr>
          <w:spacing w:val="-3"/>
          <w:sz w:val="24"/>
        </w:rPr>
        <w:t xml:space="preserve"> </w:t>
      </w:r>
      <w:r>
        <w:rPr>
          <w:sz w:val="24"/>
        </w:rPr>
        <w:t>rapidement</w:t>
      </w:r>
      <w:r>
        <w:rPr>
          <w:spacing w:val="-3"/>
          <w:sz w:val="24"/>
        </w:rPr>
        <w:t xml:space="preserve"> </w:t>
      </w:r>
      <w:r>
        <w:rPr>
          <w:sz w:val="24"/>
        </w:rPr>
        <w:t>du</w:t>
      </w:r>
      <w:r>
        <w:rPr>
          <w:spacing w:val="-3"/>
          <w:sz w:val="24"/>
        </w:rPr>
        <w:t xml:space="preserve"> </w:t>
      </w:r>
      <w:r>
        <w:rPr>
          <w:spacing w:val="-4"/>
          <w:sz w:val="24"/>
        </w:rPr>
        <w:t>code,</w:t>
      </w:r>
    </w:p>
    <w:p w14:paraId="706AE9C7" w14:textId="77777777" w:rsidR="00CC7ECF" w:rsidRDefault="00000000" w:rsidP="005C217A">
      <w:pPr>
        <w:pStyle w:val="Paragraphedeliste"/>
        <w:numPr>
          <w:ilvl w:val="1"/>
          <w:numId w:val="3"/>
        </w:numPr>
        <w:tabs>
          <w:tab w:val="left" w:pos="861"/>
        </w:tabs>
        <w:jc w:val="both"/>
        <w:rPr>
          <w:sz w:val="24"/>
        </w:rPr>
      </w:pPr>
      <w:proofErr w:type="gramStart"/>
      <w:r>
        <w:rPr>
          <w:sz w:val="24"/>
        </w:rPr>
        <w:t>de</w:t>
      </w:r>
      <w:proofErr w:type="gramEnd"/>
      <w:r>
        <w:rPr>
          <w:spacing w:val="-4"/>
          <w:sz w:val="24"/>
        </w:rPr>
        <w:t xml:space="preserve"> </w:t>
      </w:r>
      <w:r>
        <w:rPr>
          <w:sz w:val="24"/>
        </w:rPr>
        <w:t>visualiser</w:t>
      </w:r>
      <w:r>
        <w:rPr>
          <w:spacing w:val="-3"/>
          <w:sz w:val="24"/>
        </w:rPr>
        <w:t xml:space="preserve"> </w:t>
      </w:r>
      <w:r>
        <w:rPr>
          <w:sz w:val="24"/>
        </w:rPr>
        <w:t>des</w:t>
      </w:r>
      <w:r>
        <w:rPr>
          <w:spacing w:val="-5"/>
          <w:sz w:val="24"/>
        </w:rPr>
        <w:t xml:space="preserve"> </w:t>
      </w:r>
      <w:r>
        <w:rPr>
          <w:sz w:val="24"/>
        </w:rPr>
        <w:t>échantillons</w:t>
      </w:r>
      <w:r>
        <w:rPr>
          <w:spacing w:val="-3"/>
          <w:sz w:val="24"/>
        </w:rPr>
        <w:t xml:space="preserve"> </w:t>
      </w:r>
      <w:r>
        <w:rPr>
          <w:sz w:val="24"/>
        </w:rPr>
        <w:t>de</w:t>
      </w:r>
      <w:r>
        <w:rPr>
          <w:spacing w:val="-3"/>
          <w:sz w:val="24"/>
        </w:rPr>
        <w:t xml:space="preserve"> </w:t>
      </w:r>
      <w:r>
        <w:rPr>
          <w:spacing w:val="-2"/>
          <w:sz w:val="24"/>
        </w:rPr>
        <w:t>données,</w:t>
      </w:r>
    </w:p>
    <w:p w14:paraId="50975DF2" w14:textId="77777777" w:rsidR="00CC7ECF" w:rsidRDefault="00000000" w:rsidP="005C217A">
      <w:pPr>
        <w:pStyle w:val="Paragraphedeliste"/>
        <w:numPr>
          <w:ilvl w:val="1"/>
          <w:numId w:val="3"/>
        </w:numPr>
        <w:tabs>
          <w:tab w:val="left" w:pos="861"/>
        </w:tabs>
        <w:jc w:val="both"/>
        <w:rPr>
          <w:sz w:val="24"/>
        </w:rPr>
      </w:pPr>
      <w:proofErr w:type="gramStart"/>
      <w:r>
        <w:rPr>
          <w:sz w:val="24"/>
        </w:rPr>
        <w:t>de</w:t>
      </w:r>
      <w:proofErr w:type="gramEnd"/>
      <w:r>
        <w:rPr>
          <w:spacing w:val="-3"/>
          <w:sz w:val="24"/>
        </w:rPr>
        <w:t xml:space="preserve"> </w:t>
      </w:r>
      <w:r>
        <w:rPr>
          <w:sz w:val="24"/>
        </w:rPr>
        <w:t>prototyper</w:t>
      </w:r>
      <w:r>
        <w:rPr>
          <w:spacing w:val="-2"/>
          <w:sz w:val="24"/>
        </w:rPr>
        <w:t xml:space="preserve"> </w:t>
      </w:r>
      <w:r>
        <w:rPr>
          <w:sz w:val="24"/>
        </w:rPr>
        <w:t>des</w:t>
      </w:r>
      <w:r>
        <w:rPr>
          <w:spacing w:val="-2"/>
          <w:sz w:val="24"/>
        </w:rPr>
        <w:t xml:space="preserve"> analyses,</w:t>
      </w:r>
    </w:p>
    <w:p w14:paraId="59FBE10F" w14:textId="77777777" w:rsidR="00CC7ECF" w:rsidRDefault="00000000" w:rsidP="005C217A">
      <w:pPr>
        <w:pStyle w:val="Paragraphedeliste"/>
        <w:numPr>
          <w:ilvl w:val="1"/>
          <w:numId w:val="3"/>
        </w:numPr>
        <w:tabs>
          <w:tab w:val="left" w:pos="861"/>
        </w:tabs>
        <w:ind w:left="141" w:right="1251" w:firstLine="360"/>
        <w:jc w:val="both"/>
        <w:rPr>
          <w:sz w:val="24"/>
        </w:rPr>
      </w:pPr>
      <w:proofErr w:type="gramStart"/>
      <w:r>
        <w:rPr>
          <w:sz w:val="24"/>
        </w:rPr>
        <w:t>de</w:t>
      </w:r>
      <w:proofErr w:type="gramEnd"/>
      <w:r>
        <w:rPr>
          <w:spacing w:val="-4"/>
          <w:sz w:val="24"/>
        </w:rPr>
        <w:t xml:space="preserve"> </w:t>
      </w:r>
      <w:r>
        <w:rPr>
          <w:sz w:val="24"/>
        </w:rPr>
        <w:t>valider</w:t>
      </w:r>
      <w:r>
        <w:rPr>
          <w:spacing w:val="-4"/>
          <w:sz w:val="24"/>
        </w:rPr>
        <w:t xml:space="preserve"> </w:t>
      </w:r>
      <w:r>
        <w:rPr>
          <w:sz w:val="24"/>
        </w:rPr>
        <w:t>les</w:t>
      </w:r>
      <w:r>
        <w:rPr>
          <w:spacing w:val="-4"/>
          <w:sz w:val="24"/>
        </w:rPr>
        <w:t xml:space="preserve"> </w:t>
      </w:r>
      <w:r>
        <w:rPr>
          <w:sz w:val="24"/>
        </w:rPr>
        <w:t>fonctions</w:t>
      </w:r>
      <w:r>
        <w:rPr>
          <w:spacing w:val="-6"/>
          <w:sz w:val="24"/>
        </w:rPr>
        <w:t xml:space="preserve"> </w:t>
      </w:r>
      <w:r>
        <w:rPr>
          <w:sz w:val="24"/>
        </w:rPr>
        <w:t>avant</w:t>
      </w:r>
      <w:r>
        <w:rPr>
          <w:spacing w:val="-4"/>
          <w:sz w:val="24"/>
        </w:rPr>
        <w:t xml:space="preserve"> </w:t>
      </w:r>
      <w:r>
        <w:rPr>
          <w:sz w:val="24"/>
        </w:rPr>
        <w:t>leur</w:t>
      </w:r>
      <w:r>
        <w:rPr>
          <w:spacing w:val="-4"/>
          <w:sz w:val="24"/>
        </w:rPr>
        <w:t xml:space="preserve"> </w:t>
      </w:r>
      <w:r>
        <w:rPr>
          <w:sz w:val="24"/>
        </w:rPr>
        <w:t>intégration</w:t>
      </w:r>
      <w:r>
        <w:rPr>
          <w:spacing w:val="-6"/>
          <w:sz w:val="24"/>
        </w:rPr>
        <w:t xml:space="preserve"> </w:t>
      </w:r>
      <w:r>
        <w:rPr>
          <w:sz w:val="24"/>
        </w:rPr>
        <w:t>dans</w:t>
      </w:r>
      <w:r>
        <w:rPr>
          <w:spacing w:val="-4"/>
          <w:sz w:val="24"/>
        </w:rPr>
        <w:t xml:space="preserve"> </w:t>
      </w:r>
      <w:r>
        <w:rPr>
          <w:sz w:val="24"/>
        </w:rPr>
        <w:t>les</w:t>
      </w:r>
      <w:r>
        <w:rPr>
          <w:spacing w:val="-4"/>
          <w:sz w:val="24"/>
        </w:rPr>
        <w:t xml:space="preserve"> </w:t>
      </w:r>
      <w:r>
        <w:rPr>
          <w:sz w:val="24"/>
        </w:rPr>
        <w:t>scripts</w:t>
      </w:r>
      <w:r>
        <w:rPr>
          <w:spacing w:val="-4"/>
          <w:sz w:val="24"/>
        </w:rPr>
        <w:t xml:space="preserve"> </w:t>
      </w:r>
      <w:r>
        <w:rPr>
          <w:sz w:val="24"/>
        </w:rPr>
        <w:t>finaux. Il joue un rôle d’interface entre l’exploration et la production.</w:t>
      </w:r>
    </w:p>
    <w:p w14:paraId="2EF5D59E" w14:textId="77777777" w:rsidR="00CC7ECF" w:rsidRDefault="00CC7ECF" w:rsidP="005C217A">
      <w:pPr>
        <w:pStyle w:val="Corpsdetexte"/>
        <w:jc w:val="both"/>
      </w:pPr>
    </w:p>
    <w:p w14:paraId="2810C7B8" w14:textId="77777777" w:rsidR="00CC7ECF" w:rsidRDefault="00000000" w:rsidP="005C217A">
      <w:pPr>
        <w:pStyle w:val="Paragraphedeliste"/>
        <w:numPr>
          <w:ilvl w:val="0"/>
          <w:numId w:val="3"/>
        </w:numPr>
        <w:tabs>
          <w:tab w:val="left" w:pos="407"/>
        </w:tabs>
        <w:ind w:left="407" w:hanging="266"/>
        <w:jc w:val="both"/>
        <w:rPr>
          <w:rFonts w:ascii="Arial"/>
          <w:b/>
          <w:sz w:val="24"/>
        </w:rPr>
      </w:pPr>
      <w:r>
        <w:rPr>
          <w:rFonts w:ascii="Arial"/>
          <w:b/>
          <w:sz w:val="24"/>
        </w:rPr>
        <w:t>Le</w:t>
      </w:r>
      <w:r>
        <w:rPr>
          <w:rFonts w:ascii="Arial"/>
          <w:b/>
          <w:spacing w:val="-3"/>
          <w:sz w:val="24"/>
        </w:rPr>
        <w:t xml:space="preserve"> </w:t>
      </w:r>
      <w:r>
        <w:rPr>
          <w:rFonts w:ascii="Arial"/>
          <w:b/>
          <w:sz w:val="24"/>
        </w:rPr>
        <w:t>fichier</w:t>
      </w:r>
      <w:r>
        <w:rPr>
          <w:rFonts w:ascii="Arial"/>
          <w:b/>
          <w:spacing w:val="-3"/>
          <w:sz w:val="24"/>
        </w:rPr>
        <w:t xml:space="preserve"> </w:t>
      </w:r>
      <w:r>
        <w:rPr>
          <w:rFonts w:ascii="Arial"/>
          <w:b/>
          <w:spacing w:val="-2"/>
          <w:sz w:val="24"/>
        </w:rPr>
        <w:t>requirements.txt</w:t>
      </w:r>
    </w:p>
    <w:p w14:paraId="26CAB5F6" w14:textId="77777777" w:rsidR="00CC7ECF" w:rsidRDefault="00000000" w:rsidP="005C217A">
      <w:pPr>
        <w:pStyle w:val="Corpsdetexte"/>
        <w:spacing w:before="1"/>
        <w:ind w:left="141"/>
        <w:jc w:val="both"/>
      </w:pPr>
      <w:r>
        <w:t>Il liste toutes les dépendances du projet facilitant la reproductibilité et l’installation de l'environnement sur n’importe quelle machine.</w:t>
      </w:r>
    </w:p>
    <w:p w14:paraId="49B36938" w14:textId="77777777" w:rsidR="00CC7ECF" w:rsidRDefault="00CC7ECF" w:rsidP="005C217A">
      <w:pPr>
        <w:pStyle w:val="Corpsdetexte"/>
        <w:jc w:val="both"/>
      </w:pPr>
    </w:p>
    <w:p w14:paraId="02D874CC" w14:textId="77777777" w:rsidR="00CC7ECF" w:rsidRDefault="00000000" w:rsidP="005C217A">
      <w:pPr>
        <w:pStyle w:val="Corpsdetexte"/>
        <w:ind w:left="141"/>
        <w:jc w:val="both"/>
      </w:pPr>
      <w:r>
        <w:t>Voici</w:t>
      </w:r>
      <w:r>
        <w:rPr>
          <w:spacing w:val="-8"/>
        </w:rPr>
        <w:t xml:space="preserve"> </w:t>
      </w:r>
      <w:r>
        <w:t>la</w:t>
      </w:r>
      <w:r>
        <w:rPr>
          <w:spacing w:val="-4"/>
        </w:rPr>
        <w:t xml:space="preserve"> </w:t>
      </w:r>
      <w:r>
        <w:t>structure</w:t>
      </w:r>
      <w:r>
        <w:rPr>
          <w:spacing w:val="-7"/>
        </w:rPr>
        <w:t xml:space="preserve"> </w:t>
      </w:r>
      <w:r>
        <w:t>du</w:t>
      </w:r>
      <w:r>
        <w:rPr>
          <w:spacing w:val="-6"/>
        </w:rPr>
        <w:t xml:space="preserve"> </w:t>
      </w:r>
      <w:r>
        <w:t>projet</w:t>
      </w:r>
      <w:r>
        <w:rPr>
          <w:spacing w:val="-1"/>
        </w:rPr>
        <w:t xml:space="preserve"> </w:t>
      </w:r>
      <w:r>
        <w:rPr>
          <w:spacing w:val="-10"/>
        </w:rPr>
        <w:t>:</w:t>
      </w:r>
    </w:p>
    <w:p w14:paraId="4505555B" w14:textId="77777777" w:rsidR="00CC7ECF" w:rsidRDefault="00000000" w:rsidP="005C217A">
      <w:pPr>
        <w:pStyle w:val="Corpsdetexte"/>
        <w:spacing w:before="32"/>
        <w:jc w:val="both"/>
        <w:rPr>
          <w:sz w:val="20"/>
        </w:rPr>
      </w:pPr>
      <w:r>
        <w:rPr>
          <w:noProof/>
          <w:sz w:val="20"/>
        </w:rPr>
        <w:drawing>
          <wp:anchor distT="0" distB="0" distL="0" distR="0" simplePos="0" relativeHeight="251658752" behindDoc="1" locked="0" layoutInCell="1" allowOverlap="1" wp14:anchorId="6A7FC752" wp14:editId="430E7A18">
            <wp:simplePos x="0" y="0"/>
            <wp:positionH relativeFrom="page">
              <wp:posOffset>899794</wp:posOffset>
            </wp:positionH>
            <wp:positionV relativeFrom="paragraph">
              <wp:posOffset>181817</wp:posOffset>
            </wp:positionV>
            <wp:extent cx="3649104" cy="39684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649104" cy="3968400"/>
                    </a:xfrm>
                    <a:prstGeom prst="rect">
                      <a:avLst/>
                    </a:prstGeom>
                  </pic:spPr>
                </pic:pic>
              </a:graphicData>
            </a:graphic>
          </wp:anchor>
        </w:drawing>
      </w:r>
    </w:p>
    <w:p w14:paraId="78A85415" w14:textId="77777777" w:rsidR="00CC7ECF" w:rsidRDefault="00CC7ECF" w:rsidP="005C217A">
      <w:pPr>
        <w:pStyle w:val="Corpsdetexte"/>
        <w:jc w:val="both"/>
        <w:rPr>
          <w:sz w:val="20"/>
        </w:rPr>
        <w:sectPr w:rsidR="00CC7ECF">
          <w:pgSz w:w="11910" w:h="16840"/>
          <w:pgMar w:top="1320" w:right="1275" w:bottom="1280" w:left="1275" w:header="323" w:footer="1091" w:gutter="0"/>
          <w:cols w:space="720"/>
        </w:sectPr>
      </w:pPr>
    </w:p>
    <w:p w14:paraId="6CAE9A2B" w14:textId="77777777" w:rsidR="00CC7ECF" w:rsidRDefault="00000000" w:rsidP="005C217A">
      <w:pPr>
        <w:pStyle w:val="Titre1"/>
        <w:jc w:val="both"/>
      </w:pPr>
      <w:bookmarkStart w:id="5" w:name="_Toc216538011"/>
      <w:r>
        <w:rPr>
          <w:spacing w:val="-2"/>
        </w:rPr>
        <w:lastRenderedPageBreak/>
        <w:t>Méthodologie</w:t>
      </w:r>
      <w:bookmarkEnd w:id="5"/>
    </w:p>
    <w:p w14:paraId="015D5D3C" w14:textId="77777777" w:rsidR="00CC7ECF" w:rsidRDefault="00000000" w:rsidP="005C217A">
      <w:pPr>
        <w:pStyle w:val="Corpsdetexte"/>
        <w:spacing w:before="358"/>
        <w:ind w:left="141" w:right="146"/>
        <w:jc w:val="both"/>
      </w:pPr>
      <w:r>
        <w:t>La</w:t>
      </w:r>
      <w:r>
        <w:rPr>
          <w:spacing w:val="-16"/>
        </w:rPr>
        <w:t xml:space="preserve"> </w:t>
      </w:r>
      <w:r>
        <w:t>méthodologie</w:t>
      </w:r>
      <w:r>
        <w:rPr>
          <w:spacing w:val="-14"/>
        </w:rPr>
        <w:t xml:space="preserve"> </w:t>
      </w:r>
      <w:r>
        <w:t>mise</w:t>
      </w:r>
      <w:r>
        <w:rPr>
          <w:spacing w:val="-17"/>
        </w:rPr>
        <w:t xml:space="preserve"> </w:t>
      </w:r>
      <w:r>
        <w:t>en</w:t>
      </w:r>
      <w:r>
        <w:rPr>
          <w:spacing w:val="-14"/>
        </w:rPr>
        <w:t xml:space="preserve"> </w:t>
      </w:r>
      <w:r>
        <w:t>œuvre</w:t>
      </w:r>
      <w:r>
        <w:rPr>
          <w:spacing w:val="-17"/>
        </w:rPr>
        <w:t xml:space="preserve"> </w:t>
      </w:r>
      <w:r>
        <w:t>repose</w:t>
      </w:r>
      <w:r>
        <w:rPr>
          <w:spacing w:val="-14"/>
        </w:rPr>
        <w:t xml:space="preserve"> </w:t>
      </w:r>
      <w:r>
        <w:t>sur</w:t>
      </w:r>
      <w:r>
        <w:rPr>
          <w:spacing w:val="-17"/>
        </w:rPr>
        <w:t xml:space="preserve"> </w:t>
      </w:r>
      <w:r>
        <w:t>un</w:t>
      </w:r>
      <w:r>
        <w:rPr>
          <w:spacing w:val="-14"/>
        </w:rPr>
        <w:t xml:space="preserve"> </w:t>
      </w:r>
      <w:r>
        <w:t>pipeline</w:t>
      </w:r>
      <w:r>
        <w:rPr>
          <w:spacing w:val="-15"/>
        </w:rPr>
        <w:t xml:space="preserve"> </w:t>
      </w:r>
      <w:r>
        <w:t>complet</w:t>
      </w:r>
      <w:r>
        <w:rPr>
          <w:spacing w:val="-17"/>
        </w:rPr>
        <w:t xml:space="preserve"> </w:t>
      </w:r>
      <w:r>
        <w:t>de</w:t>
      </w:r>
      <w:r>
        <w:rPr>
          <w:spacing w:val="-16"/>
        </w:rPr>
        <w:t xml:space="preserve"> </w:t>
      </w:r>
      <w:r>
        <w:t>data</w:t>
      </w:r>
      <w:r>
        <w:rPr>
          <w:spacing w:val="-15"/>
        </w:rPr>
        <w:t xml:space="preserve"> </w:t>
      </w:r>
      <w:r>
        <w:t>science,</w:t>
      </w:r>
      <w:r>
        <w:rPr>
          <w:spacing w:val="-17"/>
        </w:rPr>
        <w:t xml:space="preserve"> </w:t>
      </w:r>
      <w:r>
        <w:t>allant de l'extraction automatisée des données à leur restitution sous forme de tableau de bord interactif.</w:t>
      </w:r>
    </w:p>
    <w:p w14:paraId="75CE72C7" w14:textId="77777777" w:rsidR="00CC7ECF" w:rsidRDefault="00CC7ECF" w:rsidP="005C217A">
      <w:pPr>
        <w:pStyle w:val="Corpsdetexte"/>
        <w:spacing w:before="159"/>
        <w:jc w:val="both"/>
      </w:pPr>
    </w:p>
    <w:p w14:paraId="0C162E0A" w14:textId="77777777" w:rsidR="00CC7ECF" w:rsidRDefault="00000000" w:rsidP="005C217A">
      <w:pPr>
        <w:pStyle w:val="Titre2"/>
        <w:numPr>
          <w:ilvl w:val="0"/>
          <w:numId w:val="2"/>
        </w:numPr>
        <w:tabs>
          <w:tab w:val="left" w:pos="547"/>
        </w:tabs>
        <w:ind w:left="547" w:hanging="406"/>
        <w:jc w:val="both"/>
      </w:pPr>
      <w:bookmarkStart w:id="6" w:name="_Toc216538012"/>
      <w:r>
        <w:t>Collecte</w:t>
      </w:r>
      <w:r>
        <w:rPr>
          <w:spacing w:val="-7"/>
        </w:rPr>
        <w:t xml:space="preserve"> </w:t>
      </w:r>
      <w:r>
        <w:t>des</w:t>
      </w:r>
      <w:r>
        <w:rPr>
          <w:spacing w:val="-4"/>
        </w:rPr>
        <w:t xml:space="preserve"> </w:t>
      </w:r>
      <w:r>
        <w:t>données</w:t>
      </w:r>
      <w:r>
        <w:rPr>
          <w:spacing w:val="-5"/>
        </w:rPr>
        <w:t xml:space="preserve"> </w:t>
      </w:r>
      <w:r>
        <w:t>par</w:t>
      </w:r>
      <w:r>
        <w:rPr>
          <w:spacing w:val="-5"/>
        </w:rPr>
        <w:t xml:space="preserve"> </w:t>
      </w:r>
      <w:r>
        <w:t>web</w:t>
      </w:r>
      <w:r>
        <w:rPr>
          <w:spacing w:val="-7"/>
        </w:rPr>
        <w:t xml:space="preserve"> </w:t>
      </w:r>
      <w:r>
        <w:rPr>
          <w:spacing w:val="-2"/>
        </w:rPr>
        <w:t>scraping</w:t>
      </w:r>
      <w:bookmarkEnd w:id="6"/>
    </w:p>
    <w:p w14:paraId="49F0EA4F" w14:textId="77777777" w:rsidR="00CC7ECF" w:rsidRDefault="00000000" w:rsidP="005C217A">
      <w:pPr>
        <w:pStyle w:val="Titre3"/>
        <w:numPr>
          <w:ilvl w:val="1"/>
          <w:numId w:val="2"/>
        </w:numPr>
        <w:tabs>
          <w:tab w:val="left" w:pos="861"/>
        </w:tabs>
        <w:spacing w:before="210"/>
        <w:jc w:val="both"/>
      </w:pPr>
      <w:bookmarkStart w:id="7" w:name="_Toc216538013"/>
      <w:r>
        <w:t>Sources</w:t>
      </w:r>
      <w:r>
        <w:rPr>
          <w:spacing w:val="-5"/>
        </w:rPr>
        <w:t xml:space="preserve"> </w:t>
      </w:r>
      <w:r>
        <w:t>de</w:t>
      </w:r>
      <w:r>
        <w:rPr>
          <w:spacing w:val="-3"/>
        </w:rPr>
        <w:t xml:space="preserve"> </w:t>
      </w:r>
      <w:r>
        <w:t>données</w:t>
      </w:r>
      <w:r>
        <w:rPr>
          <w:spacing w:val="-4"/>
        </w:rPr>
        <w:t xml:space="preserve"> </w:t>
      </w:r>
      <w:r>
        <w:t>et</w:t>
      </w:r>
      <w:r>
        <w:rPr>
          <w:spacing w:val="-3"/>
        </w:rPr>
        <w:t xml:space="preserve"> </w:t>
      </w:r>
      <w:r>
        <w:t>choix</w:t>
      </w:r>
      <w:r>
        <w:rPr>
          <w:spacing w:val="-2"/>
        </w:rPr>
        <w:t xml:space="preserve"> techniques</w:t>
      </w:r>
      <w:bookmarkEnd w:id="7"/>
    </w:p>
    <w:p w14:paraId="466906D6" w14:textId="77777777" w:rsidR="00305240" w:rsidRDefault="00305240" w:rsidP="005C217A">
      <w:pPr>
        <w:pStyle w:val="Corpsdetexte"/>
        <w:spacing w:before="160"/>
        <w:jc w:val="both"/>
      </w:pPr>
    </w:p>
    <w:p w14:paraId="3E4D2C58" w14:textId="46380CB2" w:rsidR="00305240" w:rsidRDefault="00305240" w:rsidP="005C217A">
      <w:pPr>
        <w:pStyle w:val="Corpsdetexte"/>
        <w:spacing w:before="160"/>
        <w:jc w:val="both"/>
      </w:pPr>
      <w:r>
        <w:t xml:space="preserve">Les données sont récupérées sur le site immobilier </w:t>
      </w:r>
      <w:proofErr w:type="spellStart"/>
      <w:r>
        <w:t>Bien'ici</w:t>
      </w:r>
      <w:proofErr w:type="spellEnd"/>
      <w:r>
        <w:t xml:space="preserve"> via son API publique, en utilisant le script scraper.py. </w:t>
      </w:r>
    </w:p>
    <w:p w14:paraId="4A9F7EAB" w14:textId="77777777" w:rsidR="00305240" w:rsidRDefault="00305240" w:rsidP="005C217A">
      <w:pPr>
        <w:pStyle w:val="Corpsdetexte"/>
        <w:spacing w:before="160"/>
        <w:jc w:val="both"/>
      </w:pPr>
    </w:p>
    <w:p w14:paraId="31AB0489" w14:textId="77777777" w:rsidR="00305240" w:rsidRDefault="00305240" w:rsidP="005C217A">
      <w:pPr>
        <w:pStyle w:val="Corpsdetexte"/>
        <w:spacing w:before="160"/>
        <w:jc w:val="both"/>
      </w:pPr>
      <w:r>
        <w:t>Choix de l'API JSON vs scraping HTML :</w:t>
      </w:r>
    </w:p>
    <w:p w14:paraId="08D9CA13" w14:textId="77777777" w:rsidR="00305240" w:rsidRDefault="00305240" w:rsidP="005C217A">
      <w:pPr>
        <w:pStyle w:val="Corpsdetexte"/>
        <w:spacing w:before="160"/>
        <w:jc w:val="both"/>
      </w:pPr>
    </w:p>
    <w:p w14:paraId="3099BD33" w14:textId="63CB40B5" w:rsidR="00305240" w:rsidRDefault="00305240" w:rsidP="005C217A">
      <w:pPr>
        <w:pStyle w:val="Corpsdetexte"/>
        <w:spacing w:before="160"/>
        <w:jc w:val="both"/>
      </w:pPr>
      <w:r>
        <w:t xml:space="preserve">Contrairement au scraping HTML classique avec </w:t>
      </w:r>
      <w:proofErr w:type="spellStart"/>
      <w:r>
        <w:t>BeautifulSoup</w:t>
      </w:r>
      <w:proofErr w:type="spellEnd"/>
      <w:r>
        <w:t xml:space="preserve">, l'utilisation directe de l'API JSON de </w:t>
      </w:r>
      <w:proofErr w:type="spellStart"/>
      <w:r>
        <w:t>Bien'ici</w:t>
      </w:r>
      <w:proofErr w:type="spellEnd"/>
      <w:r>
        <w:t xml:space="preserve"> présente plusieurs avantages décisifs : structure stable (format JSON documenté, moins sujet aux changements que la structure HTML d'une page web), fiabilité (réduction des risques de blocage par le serveur, l'API étant conçue pour être interrogée </w:t>
      </w:r>
      <w:proofErr w:type="spellStart"/>
      <w:r>
        <w:t>programmatiquement</w:t>
      </w:r>
      <w:proofErr w:type="spellEnd"/>
      <w:r>
        <w:t>), performance (</w:t>
      </w:r>
      <w:proofErr w:type="spellStart"/>
      <w:r>
        <w:t>parsing</w:t>
      </w:r>
      <w:proofErr w:type="spellEnd"/>
      <w:r>
        <w:t xml:space="preserve"> JSON natif en Python, plus rapide que l'analyse d'arbres HTML complexes) et maintenance (code plus simple et pérenne, nécessitant moins d'ajustements en cas d'évolution du site).</w:t>
      </w:r>
    </w:p>
    <w:p w14:paraId="24D8AC65" w14:textId="14FC086D" w:rsidR="00CC7ECF" w:rsidRDefault="00305240" w:rsidP="005C217A">
      <w:pPr>
        <w:pStyle w:val="Corpsdetexte"/>
        <w:spacing w:before="160"/>
        <w:jc w:val="both"/>
      </w:pPr>
      <w:r>
        <w:t xml:space="preserve">Le scraper emploie la bibliothèque </w:t>
      </w:r>
      <w:proofErr w:type="spellStart"/>
      <w:r>
        <w:t>requests</w:t>
      </w:r>
      <w:proofErr w:type="spellEnd"/>
      <w:r>
        <w:t xml:space="preserve"> pour interroger </w:t>
      </w:r>
      <w:proofErr w:type="spellStart"/>
      <w:r>
        <w:t>l'endpoint</w:t>
      </w:r>
      <w:proofErr w:type="spellEnd"/>
      <w:r>
        <w:t xml:space="preserve"> API configuré dans config/settings.py. Des en-têtes HTTP spécifiques (User-Agent, </w:t>
      </w:r>
      <w:proofErr w:type="spellStart"/>
      <w:r>
        <w:t>Accept</w:t>
      </w:r>
      <w:proofErr w:type="spellEnd"/>
      <w:r>
        <w:t>) sont définis pour simuler un navigateur standard. Un délai de 2 secondes entre chaque requête respecte les serveurs et prévient tout blocage.</w:t>
      </w:r>
    </w:p>
    <w:p w14:paraId="13EC85EF" w14:textId="77777777" w:rsidR="00305240" w:rsidRDefault="00305240" w:rsidP="005C217A">
      <w:pPr>
        <w:pStyle w:val="Corpsdetexte"/>
        <w:spacing w:before="160"/>
        <w:jc w:val="both"/>
      </w:pPr>
    </w:p>
    <w:p w14:paraId="275A5877" w14:textId="77777777" w:rsidR="00CC7ECF" w:rsidRDefault="00000000" w:rsidP="005C217A">
      <w:pPr>
        <w:pStyle w:val="Titre3"/>
        <w:numPr>
          <w:ilvl w:val="1"/>
          <w:numId w:val="2"/>
        </w:numPr>
        <w:tabs>
          <w:tab w:val="left" w:pos="606"/>
        </w:tabs>
        <w:spacing w:before="1"/>
        <w:ind w:left="606" w:hanging="465"/>
        <w:jc w:val="both"/>
      </w:pPr>
      <w:bookmarkStart w:id="8" w:name="_Toc216538014"/>
      <w:r>
        <w:t>Paramétrage</w:t>
      </w:r>
      <w:r>
        <w:rPr>
          <w:spacing w:val="-7"/>
        </w:rPr>
        <w:t xml:space="preserve"> </w:t>
      </w:r>
      <w:r>
        <w:t>des</w:t>
      </w:r>
      <w:r>
        <w:rPr>
          <w:spacing w:val="-6"/>
        </w:rPr>
        <w:t xml:space="preserve"> </w:t>
      </w:r>
      <w:r>
        <w:rPr>
          <w:spacing w:val="-2"/>
        </w:rPr>
        <w:t>requêtes</w:t>
      </w:r>
      <w:bookmarkEnd w:id="8"/>
    </w:p>
    <w:p w14:paraId="1AE8BB9F" w14:textId="77777777" w:rsidR="00305240" w:rsidRDefault="00305240" w:rsidP="005C217A">
      <w:pPr>
        <w:pStyle w:val="Corpsdetexte"/>
        <w:ind w:left="141" w:right="138"/>
        <w:jc w:val="both"/>
      </w:pPr>
    </w:p>
    <w:p w14:paraId="6D72703E" w14:textId="77777777" w:rsidR="00305240" w:rsidRDefault="00305240" w:rsidP="005C217A">
      <w:pPr>
        <w:pStyle w:val="Corpsdetexte"/>
        <w:ind w:left="141" w:right="138"/>
        <w:jc w:val="both"/>
      </w:pPr>
      <w:r>
        <w:t xml:space="preserve">Le scraper génère dynamiquement les paramètres de requête au format JSON attendu par l'API </w:t>
      </w:r>
      <w:proofErr w:type="spellStart"/>
      <w:r>
        <w:t>Bien'ici</w:t>
      </w:r>
      <w:proofErr w:type="spellEnd"/>
      <w:r>
        <w:t xml:space="preserve">. La fonction </w:t>
      </w:r>
      <w:proofErr w:type="spellStart"/>
      <w:r>
        <w:t>build_api_</w:t>
      </w:r>
      <w:proofErr w:type="gramStart"/>
      <w:r>
        <w:t>params</w:t>
      </w:r>
      <w:proofErr w:type="spellEnd"/>
      <w:r>
        <w:t>(</w:t>
      </w:r>
      <w:proofErr w:type="gramEnd"/>
      <w:r>
        <w:t>) construit pour chaque page les paramètres suivants :</w:t>
      </w:r>
    </w:p>
    <w:p w14:paraId="5A48DE2D" w14:textId="77777777" w:rsidR="00305240" w:rsidRDefault="00305240" w:rsidP="005C217A">
      <w:pPr>
        <w:pStyle w:val="Corpsdetexte"/>
        <w:ind w:left="141" w:right="138"/>
        <w:jc w:val="both"/>
      </w:pPr>
    </w:p>
    <w:p w14:paraId="388054AA" w14:textId="77777777" w:rsidR="00305240" w:rsidRDefault="00305240" w:rsidP="005C217A">
      <w:pPr>
        <w:pStyle w:val="Corpsdetexte"/>
        <w:ind w:left="141" w:right="138"/>
        <w:jc w:val="both"/>
      </w:pPr>
      <w:r>
        <w:t xml:space="preserve">Pagination : offset (nombre de résultats à sauter, calculé comme (page-1) × taille), size et </w:t>
      </w:r>
      <w:proofErr w:type="spellStart"/>
      <w:r>
        <w:t>resultsPerPage</w:t>
      </w:r>
      <w:proofErr w:type="spellEnd"/>
      <w:r>
        <w:t xml:space="preserve"> (nombre de résultats par page, fixé à 100), </w:t>
      </w:r>
      <w:proofErr w:type="spellStart"/>
      <w:r>
        <w:t>maxAuthorizedResults</w:t>
      </w:r>
      <w:proofErr w:type="spellEnd"/>
      <w:r>
        <w:t xml:space="preserve"> (limite maximale fixée par l'API à 2400).</w:t>
      </w:r>
    </w:p>
    <w:p w14:paraId="2E3CE250" w14:textId="77777777" w:rsidR="00305240" w:rsidRDefault="00305240" w:rsidP="005C217A">
      <w:pPr>
        <w:pStyle w:val="Corpsdetexte"/>
        <w:ind w:left="141" w:right="138"/>
        <w:jc w:val="both"/>
      </w:pPr>
    </w:p>
    <w:p w14:paraId="70C2E7C2" w14:textId="77777777" w:rsidR="00305240" w:rsidRDefault="00305240" w:rsidP="005C217A">
      <w:pPr>
        <w:pStyle w:val="Corpsdetexte"/>
        <w:ind w:left="141" w:right="138"/>
        <w:jc w:val="both"/>
      </w:pPr>
      <w:r>
        <w:t xml:space="preserve">Filtres métiers : </w:t>
      </w:r>
      <w:proofErr w:type="spellStart"/>
      <w:r>
        <w:t>filterType</w:t>
      </w:r>
      <w:proofErr w:type="spellEnd"/>
      <w:r>
        <w:t xml:space="preserve"> (type de transaction : "</w:t>
      </w:r>
      <w:proofErr w:type="spellStart"/>
      <w:r>
        <w:t>rent</w:t>
      </w:r>
      <w:proofErr w:type="spellEnd"/>
      <w:r>
        <w:t>" pour location, "</w:t>
      </w:r>
      <w:proofErr w:type="spellStart"/>
      <w:r>
        <w:t>buy</w:t>
      </w:r>
      <w:proofErr w:type="spellEnd"/>
      <w:r>
        <w:t xml:space="preserve">" pour vente), </w:t>
      </w:r>
      <w:proofErr w:type="spellStart"/>
      <w:r>
        <w:t>onTheMarket</w:t>
      </w:r>
      <w:proofErr w:type="spellEnd"/>
      <w:r>
        <w:t xml:space="preserve"> : [</w:t>
      </w:r>
      <w:proofErr w:type="spellStart"/>
      <w:r>
        <w:t>true</w:t>
      </w:r>
      <w:proofErr w:type="spellEnd"/>
      <w:r>
        <w:t xml:space="preserve">] pour ne récupérer que les biens actuellement disponibles, </w:t>
      </w:r>
      <w:proofErr w:type="spellStart"/>
      <w:r>
        <w:t>newProperty</w:t>
      </w:r>
      <w:proofErr w:type="spellEnd"/>
      <w:r>
        <w:t xml:space="preserve"> : false pour exclure les biens neufs, </w:t>
      </w:r>
      <w:proofErr w:type="spellStart"/>
      <w:r>
        <w:t>showAllModels</w:t>
      </w:r>
      <w:proofErr w:type="spellEnd"/>
      <w:r>
        <w:t xml:space="preserve"> : false pour filtrer les modèles de construction.</w:t>
      </w:r>
    </w:p>
    <w:p w14:paraId="0041EF5F" w14:textId="77777777" w:rsidR="00305240" w:rsidRDefault="00305240" w:rsidP="005C217A">
      <w:pPr>
        <w:pStyle w:val="Corpsdetexte"/>
        <w:ind w:left="141" w:right="138"/>
        <w:jc w:val="both"/>
      </w:pPr>
    </w:p>
    <w:p w14:paraId="7C88C695" w14:textId="77777777" w:rsidR="00305240" w:rsidRDefault="00305240" w:rsidP="005C217A">
      <w:pPr>
        <w:pStyle w:val="Corpsdetexte"/>
        <w:ind w:left="141" w:right="138"/>
        <w:jc w:val="both"/>
      </w:pPr>
      <w:r>
        <w:t xml:space="preserve">Tri et affichage : </w:t>
      </w:r>
      <w:proofErr w:type="spellStart"/>
      <w:r>
        <w:t>sortBy</w:t>
      </w:r>
      <w:proofErr w:type="spellEnd"/>
      <w:r>
        <w:t xml:space="preserve"> : "relevance" (tri par pertinence), </w:t>
      </w:r>
      <w:proofErr w:type="spellStart"/>
      <w:r>
        <w:t>sortOrder</w:t>
      </w:r>
      <w:proofErr w:type="spellEnd"/>
      <w:r>
        <w:t xml:space="preserve"> : "</w:t>
      </w:r>
      <w:proofErr w:type="spellStart"/>
      <w:r>
        <w:t>desc</w:t>
      </w:r>
      <w:proofErr w:type="spellEnd"/>
      <w:r>
        <w:t xml:space="preserve">" (ordre décroissant), </w:t>
      </w:r>
      <w:proofErr w:type="spellStart"/>
      <w:r>
        <w:t>blurInfoType</w:t>
      </w:r>
      <w:proofErr w:type="spellEnd"/>
      <w:r>
        <w:t xml:space="preserve"> : ["</w:t>
      </w:r>
      <w:proofErr w:type="spellStart"/>
      <w:r>
        <w:t>disk</w:t>
      </w:r>
      <w:proofErr w:type="spellEnd"/>
      <w:r>
        <w:t>", "exact"] pour la précision de localisation.</w:t>
      </w:r>
    </w:p>
    <w:p w14:paraId="26372F61" w14:textId="77777777" w:rsidR="00305240" w:rsidRDefault="00305240" w:rsidP="005C217A">
      <w:pPr>
        <w:pStyle w:val="Corpsdetexte"/>
        <w:ind w:left="141" w:right="138"/>
        <w:jc w:val="both"/>
      </w:pPr>
    </w:p>
    <w:p w14:paraId="2C07EA3A" w14:textId="2E2157A8" w:rsidR="00305240" w:rsidRDefault="00305240" w:rsidP="005C217A">
      <w:pPr>
        <w:pStyle w:val="Corpsdetexte"/>
        <w:ind w:left="141" w:right="138"/>
        <w:jc w:val="both"/>
      </w:pPr>
      <w:r>
        <w:t>Cette approche garantit une collecte systématique et reproductible des annonces immobilières disponibles sur la plateforme.</w:t>
      </w:r>
    </w:p>
    <w:p w14:paraId="27C75BCD" w14:textId="77777777" w:rsidR="00CC7ECF" w:rsidRDefault="00CC7ECF" w:rsidP="005C217A">
      <w:pPr>
        <w:pStyle w:val="Corpsdetexte"/>
        <w:spacing w:before="161"/>
        <w:jc w:val="both"/>
      </w:pPr>
    </w:p>
    <w:p w14:paraId="26198F08" w14:textId="77777777" w:rsidR="00CC7ECF" w:rsidRDefault="00000000" w:rsidP="005C217A">
      <w:pPr>
        <w:pStyle w:val="Titre3"/>
        <w:numPr>
          <w:ilvl w:val="1"/>
          <w:numId w:val="2"/>
        </w:numPr>
        <w:tabs>
          <w:tab w:val="left" w:pos="606"/>
        </w:tabs>
        <w:ind w:left="606" w:hanging="465"/>
        <w:jc w:val="both"/>
      </w:pPr>
      <w:bookmarkStart w:id="9" w:name="_Toc216538015"/>
      <w:r>
        <w:t>Gestion</w:t>
      </w:r>
      <w:r>
        <w:rPr>
          <w:spacing w:val="-5"/>
        </w:rPr>
        <w:t xml:space="preserve"> </w:t>
      </w:r>
      <w:r>
        <w:t>des</w:t>
      </w:r>
      <w:r>
        <w:rPr>
          <w:spacing w:val="-2"/>
        </w:rPr>
        <w:t xml:space="preserve"> </w:t>
      </w:r>
      <w:r>
        <w:t>doublons</w:t>
      </w:r>
      <w:r>
        <w:rPr>
          <w:spacing w:val="-2"/>
        </w:rPr>
        <w:t xml:space="preserve"> </w:t>
      </w:r>
      <w:r>
        <w:t>et</w:t>
      </w:r>
      <w:r>
        <w:rPr>
          <w:spacing w:val="-2"/>
        </w:rPr>
        <w:t xml:space="preserve"> </w:t>
      </w:r>
      <w:r>
        <w:t>structure</w:t>
      </w:r>
      <w:r>
        <w:rPr>
          <w:spacing w:val="-4"/>
        </w:rPr>
        <w:t xml:space="preserve"> </w:t>
      </w:r>
      <w:r>
        <w:t>de</w:t>
      </w:r>
      <w:r>
        <w:rPr>
          <w:spacing w:val="-2"/>
        </w:rPr>
        <w:t xml:space="preserve"> sortie</w:t>
      </w:r>
      <w:bookmarkEnd w:id="9"/>
    </w:p>
    <w:p w14:paraId="3D90EB4A" w14:textId="77777777" w:rsidR="00CC7ECF" w:rsidRDefault="00CC7ECF" w:rsidP="005C217A">
      <w:pPr>
        <w:pStyle w:val="Corpsdetexte"/>
        <w:spacing w:before="123"/>
        <w:jc w:val="both"/>
        <w:rPr>
          <w:rFonts w:ascii="Arial"/>
          <w:b/>
        </w:rPr>
      </w:pPr>
    </w:p>
    <w:p w14:paraId="7B9F575C" w14:textId="77777777" w:rsidR="00CC7ECF" w:rsidRDefault="00000000" w:rsidP="005C217A">
      <w:pPr>
        <w:pStyle w:val="Corpsdetexte"/>
        <w:ind w:left="141" w:right="145"/>
        <w:jc w:val="both"/>
      </w:pPr>
      <w:r>
        <w:t>Chaque annonce est identifiée par</w:t>
      </w:r>
      <w:r>
        <w:rPr>
          <w:spacing w:val="-2"/>
        </w:rPr>
        <w:t xml:space="preserve"> </w:t>
      </w:r>
      <w:r>
        <w:t xml:space="preserve">un identifiant unique dérivé de l'ID </w:t>
      </w:r>
      <w:proofErr w:type="spellStart"/>
      <w:r>
        <w:t>Bien’ici</w:t>
      </w:r>
      <w:proofErr w:type="spellEnd"/>
      <w:r>
        <w:t xml:space="preserve"> (préfixe </w:t>
      </w:r>
      <w:proofErr w:type="spellStart"/>
      <w:r>
        <w:t>bienici</w:t>
      </w:r>
      <w:proofErr w:type="spellEnd"/>
      <w:r>
        <w:t>-…). Avant d'ajouter une annonce, le scraper vérifie qu'elle n'est pas déjà présente</w:t>
      </w:r>
      <w:r>
        <w:rPr>
          <w:spacing w:val="-17"/>
        </w:rPr>
        <w:t xml:space="preserve"> </w:t>
      </w:r>
      <w:r>
        <w:t>dans</w:t>
      </w:r>
      <w:r>
        <w:rPr>
          <w:spacing w:val="-17"/>
        </w:rPr>
        <w:t xml:space="preserve"> </w:t>
      </w:r>
      <w:r>
        <w:t>les</w:t>
      </w:r>
      <w:r>
        <w:rPr>
          <w:spacing w:val="-17"/>
        </w:rPr>
        <w:t xml:space="preserve"> </w:t>
      </w:r>
      <w:r>
        <w:t>données</w:t>
      </w:r>
      <w:r>
        <w:rPr>
          <w:spacing w:val="-17"/>
        </w:rPr>
        <w:t xml:space="preserve"> </w:t>
      </w:r>
      <w:r>
        <w:t>brutes,</w:t>
      </w:r>
      <w:r>
        <w:rPr>
          <w:spacing w:val="-16"/>
        </w:rPr>
        <w:t xml:space="preserve"> </w:t>
      </w:r>
      <w:r>
        <w:t>en</w:t>
      </w:r>
      <w:r>
        <w:rPr>
          <w:spacing w:val="-17"/>
        </w:rPr>
        <w:t xml:space="preserve"> </w:t>
      </w:r>
      <w:r>
        <w:t>se</w:t>
      </w:r>
      <w:r>
        <w:rPr>
          <w:spacing w:val="-17"/>
        </w:rPr>
        <w:t xml:space="preserve"> </w:t>
      </w:r>
      <w:r>
        <w:t>basant</w:t>
      </w:r>
      <w:r>
        <w:rPr>
          <w:spacing w:val="-17"/>
        </w:rPr>
        <w:t xml:space="preserve"> </w:t>
      </w:r>
      <w:r>
        <w:t>sur</w:t>
      </w:r>
      <w:r>
        <w:rPr>
          <w:spacing w:val="-17"/>
        </w:rPr>
        <w:t xml:space="preserve"> </w:t>
      </w:r>
      <w:r>
        <w:t>un</w:t>
      </w:r>
      <w:r>
        <w:rPr>
          <w:spacing w:val="-16"/>
        </w:rPr>
        <w:t xml:space="preserve"> </w:t>
      </w:r>
      <w:r>
        <w:t>ensemble</w:t>
      </w:r>
      <w:r>
        <w:rPr>
          <w:spacing w:val="-17"/>
        </w:rPr>
        <w:t xml:space="preserve"> </w:t>
      </w:r>
      <w:r>
        <w:t>d'IDs</w:t>
      </w:r>
      <w:r>
        <w:rPr>
          <w:spacing w:val="-17"/>
        </w:rPr>
        <w:t xml:space="preserve"> </w:t>
      </w:r>
      <w:r>
        <w:t>chargés</w:t>
      </w:r>
      <w:r>
        <w:rPr>
          <w:spacing w:val="-17"/>
        </w:rPr>
        <w:t xml:space="preserve"> </w:t>
      </w:r>
      <w:r>
        <w:t>depuis</w:t>
      </w:r>
    </w:p>
    <w:p w14:paraId="2AE770B0" w14:textId="77777777" w:rsidR="00CC7ECF" w:rsidRDefault="00000000" w:rsidP="005C217A">
      <w:pPr>
        <w:pStyle w:val="Corpsdetexte"/>
        <w:ind w:left="141" w:right="147"/>
        <w:jc w:val="both"/>
      </w:pPr>
      <w:r>
        <w:t>«</w:t>
      </w:r>
      <w:r>
        <w:rPr>
          <w:spacing w:val="-1"/>
        </w:rPr>
        <w:t xml:space="preserve"> </w:t>
      </w:r>
      <w:proofErr w:type="gramStart"/>
      <w:r>
        <w:t>annonces_raw.csv</w:t>
      </w:r>
      <w:proofErr w:type="gramEnd"/>
      <w:r>
        <w:t xml:space="preserve"> ». Cette approche prévient les doublons en cas de scraping répété.</w:t>
      </w:r>
      <w:r>
        <w:rPr>
          <w:spacing w:val="72"/>
        </w:rPr>
        <w:t xml:space="preserve"> </w:t>
      </w:r>
      <w:r>
        <w:t>Les</w:t>
      </w:r>
      <w:r>
        <w:rPr>
          <w:spacing w:val="69"/>
        </w:rPr>
        <w:t xml:space="preserve"> </w:t>
      </w:r>
      <w:r>
        <w:t>annonces</w:t>
      </w:r>
      <w:r>
        <w:rPr>
          <w:spacing w:val="72"/>
        </w:rPr>
        <w:t xml:space="preserve"> </w:t>
      </w:r>
      <w:r>
        <w:t>sont</w:t>
      </w:r>
      <w:r>
        <w:rPr>
          <w:spacing w:val="72"/>
        </w:rPr>
        <w:t xml:space="preserve"> </w:t>
      </w:r>
      <w:r>
        <w:t>ensuite</w:t>
      </w:r>
      <w:r>
        <w:rPr>
          <w:spacing w:val="72"/>
        </w:rPr>
        <w:t xml:space="preserve"> </w:t>
      </w:r>
      <w:r>
        <w:t>stockées</w:t>
      </w:r>
      <w:r>
        <w:rPr>
          <w:spacing w:val="72"/>
        </w:rPr>
        <w:t xml:space="preserve"> </w:t>
      </w:r>
      <w:r>
        <w:t>dans</w:t>
      </w:r>
      <w:r>
        <w:rPr>
          <w:spacing w:val="72"/>
        </w:rPr>
        <w:t xml:space="preserve"> </w:t>
      </w:r>
      <w:r>
        <w:t>un</w:t>
      </w:r>
      <w:r>
        <w:rPr>
          <w:spacing w:val="70"/>
        </w:rPr>
        <w:t xml:space="preserve"> </w:t>
      </w:r>
      <w:r>
        <w:t>fichier</w:t>
      </w:r>
      <w:r>
        <w:rPr>
          <w:spacing w:val="71"/>
        </w:rPr>
        <w:t xml:space="preserve"> </w:t>
      </w:r>
      <w:r>
        <w:t>CSV</w:t>
      </w:r>
      <w:r>
        <w:rPr>
          <w:spacing w:val="72"/>
        </w:rPr>
        <w:t xml:space="preserve"> </w:t>
      </w:r>
      <w:r>
        <w:t>unique</w:t>
      </w:r>
      <w:r>
        <w:rPr>
          <w:spacing w:val="72"/>
        </w:rPr>
        <w:t xml:space="preserve"> </w:t>
      </w:r>
      <w:r>
        <w:t>dans</w:t>
      </w:r>
    </w:p>
    <w:p w14:paraId="0BDAEAFB" w14:textId="77777777" w:rsidR="00CC7ECF" w:rsidRPr="00630C70" w:rsidRDefault="00000000" w:rsidP="005C217A">
      <w:pPr>
        <w:pStyle w:val="Corpsdetexte"/>
        <w:ind w:left="141"/>
        <w:jc w:val="both"/>
        <w:rPr>
          <w:lang w:val="en-US"/>
        </w:rPr>
      </w:pPr>
      <w:r w:rsidRPr="00630C70">
        <w:rPr>
          <w:lang w:val="en-US"/>
        </w:rPr>
        <w:t>«</w:t>
      </w:r>
      <w:r w:rsidRPr="00630C70">
        <w:rPr>
          <w:spacing w:val="-14"/>
          <w:lang w:val="en-US"/>
        </w:rPr>
        <w:t xml:space="preserve"> </w:t>
      </w:r>
      <w:r w:rsidRPr="00630C70">
        <w:rPr>
          <w:lang w:val="en-US"/>
        </w:rPr>
        <w:t>data/raw/annonces_raw.csv</w:t>
      </w:r>
      <w:r w:rsidRPr="00630C70">
        <w:rPr>
          <w:spacing w:val="-11"/>
          <w:lang w:val="en-US"/>
        </w:rPr>
        <w:t xml:space="preserve"> </w:t>
      </w:r>
      <w:r w:rsidRPr="00630C70">
        <w:rPr>
          <w:spacing w:val="-5"/>
          <w:lang w:val="en-US"/>
        </w:rPr>
        <w:t>».</w:t>
      </w:r>
    </w:p>
    <w:p w14:paraId="687546E5" w14:textId="77777777" w:rsidR="00CC7ECF" w:rsidRPr="00630C70" w:rsidRDefault="00CC7ECF" w:rsidP="005C217A">
      <w:pPr>
        <w:pStyle w:val="Corpsdetexte"/>
        <w:spacing w:before="161"/>
        <w:jc w:val="both"/>
        <w:rPr>
          <w:lang w:val="en-US"/>
        </w:rPr>
      </w:pPr>
    </w:p>
    <w:p w14:paraId="762DA35E" w14:textId="77777777" w:rsidR="00CC7ECF" w:rsidRDefault="00000000" w:rsidP="005C217A">
      <w:pPr>
        <w:pStyle w:val="Titre3"/>
        <w:numPr>
          <w:ilvl w:val="1"/>
          <w:numId w:val="2"/>
        </w:numPr>
        <w:tabs>
          <w:tab w:val="left" w:pos="608"/>
        </w:tabs>
        <w:ind w:left="608" w:hanging="467"/>
        <w:jc w:val="both"/>
      </w:pPr>
      <w:bookmarkStart w:id="10" w:name="_Toc216538016"/>
      <w:r>
        <w:t>Champs</w:t>
      </w:r>
      <w:r>
        <w:rPr>
          <w:spacing w:val="-5"/>
        </w:rPr>
        <w:t xml:space="preserve"> </w:t>
      </w:r>
      <w:r>
        <w:rPr>
          <w:spacing w:val="-2"/>
        </w:rPr>
        <w:t>collectés</w:t>
      </w:r>
      <w:bookmarkEnd w:id="10"/>
    </w:p>
    <w:p w14:paraId="4FE147BB" w14:textId="77777777" w:rsidR="00CC7ECF" w:rsidRDefault="00CC7ECF" w:rsidP="005C217A">
      <w:pPr>
        <w:pStyle w:val="Corpsdetexte"/>
        <w:spacing w:before="123"/>
        <w:jc w:val="both"/>
        <w:rPr>
          <w:rFonts w:ascii="Arial"/>
          <w:b/>
        </w:rPr>
      </w:pPr>
    </w:p>
    <w:p w14:paraId="1089B112" w14:textId="77777777" w:rsidR="00CC7ECF" w:rsidRDefault="00000000" w:rsidP="005C217A">
      <w:pPr>
        <w:pStyle w:val="Corpsdetexte"/>
        <w:ind w:left="141"/>
        <w:jc w:val="both"/>
      </w:pPr>
      <w:r>
        <w:t>Pour</w:t>
      </w:r>
      <w:r>
        <w:rPr>
          <w:spacing w:val="-4"/>
        </w:rPr>
        <w:t xml:space="preserve"> </w:t>
      </w:r>
      <w:r>
        <w:t>chaque</w:t>
      </w:r>
      <w:r>
        <w:rPr>
          <w:spacing w:val="-3"/>
        </w:rPr>
        <w:t xml:space="preserve"> </w:t>
      </w:r>
      <w:r>
        <w:t>annonce,</w:t>
      </w:r>
      <w:r>
        <w:rPr>
          <w:spacing w:val="-6"/>
        </w:rPr>
        <w:t xml:space="preserve"> </w:t>
      </w:r>
      <w:r>
        <w:t>le</w:t>
      </w:r>
      <w:r>
        <w:rPr>
          <w:spacing w:val="-3"/>
        </w:rPr>
        <w:t xml:space="preserve"> </w:t>
      </w:r>
      <w:r>
        <w:t>scraper</w:t>
      </w:r>
      <w:r>
        <w:rPr>
          <w:spacing w:val="-6"/>
        </w:rPr>
        <w:t xml:space="preserve"> </w:t>
      </w:r>
      <w:r>
        <w:t>extrait</w:t>
      </w:r>
      <w:r>
        <w:rPr>
          <w:spacing w:val="-6"/>
        </w:rPr>
        <w:t xml:space="preserve"> </w:t>
      </w:r>
      <w:r>
        <w:t>et</w:t>
      </w:r>
      <w:r>
        <w:rPr>
          <w:spacing w:val="-3"/>
        </w:rPr>
        <w:t xml:space="preserve"> </w:t>
      </w:r>
      <w:r>
        <w:t>normalise</w:t>
      </w:r>
      <w:r>
        <w:rPr>
          <w:spacing w:val="-3"/>
        </w:rPr>
        <w:t xml:space="preserve"> </w:t>
      </w:r>
      <w:r>
        <w:rPr>
          <w:spacing w:val="-10"/>
        </w:rPr>
        <w:t>:</w:t>
      </w:r>
    </w:p>
    <w:p w14:paraId="0D5AB4BE" w14:textId="77777777" w:rsidR="00CC7ECF" w:rsidRDefault="00CC7ECF" w:rsidP="005C217A">
      <w:pPr>
        <w:pStyle w:val="Corpsdetexte"/>
        <w:jc w:val="both"/>
      </w:pPr>
    </w:p>
    <w:p w14:paraId="6BD48F26" w14:textId="77777777" w:rsidR="00CC7ECF" w:rsidRDefault="00000000" w:rsidP="005C217A">
      <w:pPr>
        <w:pStyle w:val="Paragraphedeliste"/>
        <w:numPr>
          <w:ilvl w:val="2"/>
          <w:numId w:val="2"/>
        </w:numPr>
        <w:tabs>
          <w:tab w:val="left" w:pos="286"/>
        </w:tabs>
        <w:ind w:left="286" w:hanging="145"/>
        <w:jc w:val="both"/>
        <w:rPr>
          <w:sz w:val="24"/>
        </w:rPr>
      </w:pPr>
      <w:r>
        <w:rPr>
          <w:sz w:val="24"/>
        </w:rPr>
        <w:t>Informations</w:t>
      </w:r>
      <w:r>
        <w:rPr>
          <w:spacing w:val="-4"/>
          <w:sz w:val="24"/>
        </w:rPr>
        <w:t xml:space="preserve"> </w:t>
      </w:r>
      <w:r>
        <w:rPr>
          <w:sz w:val="24"/>
        </w:rPr>
        <w:t>financières</w:t>
      </w:r>
      <w:r>
        <w:rPr>
          <w:spacing w:val="-4"/>
          <w:sz w:val="24"/>
        </w:rPr>
        <w:t xml:space="preserve"> </w:t>
      </w:r>
      <w:r>
        <w:rPr>
          <w:sz w:val="24"/>
        </w:rPr>
        <w:t>: prix,</w:t>
      </w:r>
      <w:r>
        <w:rPr>
          <w:spacing w:val="-3"/>
          <w:sz w:val="24"/>
        </w:rPr>
        <w:t xml:space="preserve"> </w:t>
      </w:r>
      <w:r>
        <w:rPr>
          <w:spacing w:val="-2"/>
          <w:sz w:val="24"/>
        </w:rPr>
        <w:t>charges</w:t>
      </w:r>
    </w:p>
    <w:p w14:paraId="54849280" w14:textId="77777777" w:rsidR="00CC7ECF" w:rsidRDefault="00000000" w:rsidP="005C217A">
      <w:pPr>
        <w:pStyle w:val="Paragraphedeliste"/>
        <w:numPr>
          <w:ilvl w:val="2"/>
          <w:numId w:val="2"/>
        </w:numPr>
        <w:tabs>
          <w:tab w:val="left" w:pos="286"/>
        </w:tabs>
        <w:ind w:right="143" w:firstLine="0"/>
        <w:jc w:val="both"/>
        <w:rPr>
          <w:sz w:val="24"/>
        </w:rPr>
      </w:pPr>
      <w:r>
        <w:rPr>
          <w:sz w:val="24"/>
        </w:rPr>
        <w:t>Caractéristiques</w:t>
      </w:r>
      <w:r>
        <w:rPr>
          <w:spacing w:val="-5"/>
          <w:sz w:val="24"/>
        </w:rPr>
        <w:t xml:space="preserve"> </w:t>
      </w:r>
      <w:r>
        <w:rPr>
          <w:sz w:val="24"/>
        </w:rPr>
        <w:t>du</w:t>
      </w:r>
      <w:r>
        <w:rPr>
          <w:spacing w:val="-5"/>
          <w:sz w:val="24"/>
        </w:rPr>
        <w:t xml:space="preserve"> </w:t>
      </w:r>
      <w:r>
        <w:rPr>
          <w:sz w:val="24"/>
        </w:rPr>
        <w:t>bien</w:t>
      </w:r>
      <w:r>
        <w:rPr>
          <w:spacing w:val="-2"/>
          <w:sz w:val="24"/>
        </w:rPr>
        <w:t xml:space="preserve"> </w:t>
      </w:r>
      <w:r>
        <w:rPr>
          <w:sz w:val="24"/>
        </w:rPr>
        <w:t>:</w:t>
      </w:r>
      <w:r>
        <w:rPr>
          <w:spacing w:val="-2"/>
          <w:sz w:val="24"/>
        </w:rPr>
        <w:t xml:space="preserve"> </w:t>
      </w:r>
      <w:r>
        <w:rPr>
          <w:sz w:val="24"/>
        </w:rPr>
        <w:t>surface,</w:t>
      </w:r>
      <w:r>
        <w:rPr>
          <w:spacing w:val="-5"/>
          <w:sz w:val="24"/>
        </w:rPr>
        <w:t xml:space="preserve"> </w:t>
      </w:r>
      <w:r>
        <w:rPr>
          <w:sz w:val="24"/>
        </w:rPr>
        <w:t>nombre</w:t>
      </w:r>
      <w:r>
        <w:rPr>
          <w:spacing w:val="-5"/>
          <w:sz w:val="24"/>
        </w:rPr>
        <w:t xml:space="preserve"> </w:t>
      </w:r>
      <w:r>
        <w:rPr>
          <w:sz w:val="24"/>
        </w:rPr>
        <w:t>de</w:t>
      </w:r>
      <w:r>
        <w:rPr>
          <w:spacing w:val="-3"/>
          <w:sz w:val="24"/>
        </w:rPr>
        <w:t xml:space="preserve"> </w:t>
      </w:r>
      <w:r>
        <w:rPr>
          <w:sz w:val="24"/>
        </w:rPr>
        <w:t>pièces,</w:t>
      </w:r>
      <w:r>
        <w:rPr>
          <w:spacing w:val="-5"/>
          <w:sz w:val="24"/>
        </w:rPr>
        <w:t xml:space="preserve"> </w:t>
      </w:r>
      <w:r>
        <w:rPr>
          <w:sz w:val="24"/>
        </w:rPr>
        <w:t>nombre</w:t>
      </w:r>
      <w:r>
        <w:rPr>
          <w:spacing w:val="-5"/>
          <w:sz w:val="24"/>
        </w:rPr>
        <w:t xml:space="preserve"> </w:t>
      </w:r>
      <w:r>
        <w:rPr>
          <w:sz w:val="24"/>
        </w:rPr>
        <w:t>de</w:t>
      </w:r>
      <w:r>
        <w:rPr>
          <w:spacing w:val="-5"/>
          <w:sz w:val="24"/>
        </w:rPr>
        <w:t xml:space="preserve"> </w:t>
      </w:r>
      <w:r>
        <w:rPr>
          <w:sz w:val="24"/>
        </w:rPr>
        <w:t>chambres,</w:t>
      </w:r>
      <w:r>
        <w:rPr>
          <w:spacing w:val="-5"/>
          <w:sz w:val="24"/>
        </w:rPr>
        <w:t xml:space="preserve"> </w:t>
      </w:r>
      <w:r>
        <w:rPr>
          <w:sz w:val="24"/>
        </w:rPr>
        <w:t>type</w:t>
      </w:r>
      <w:r>
        <w:rPr>
          <w:spacing w:val="-5"/>
          <w:sz w:val="24"/>
        </w:rPr>
        <w:t xml:space="preserve"> </w:t>
      </w:r>
      <w:r>
        <w:rPr>
          <w:sz w:val="24"/>
        </w:rPr>
        <w:t>de bien (appartement/maison), étage, ascenseur, meublé, parking</w:t>
      </w:r>
    </w:p>
    <w:p w14:paraId="7CF50F57" w14:textId="77777777" w:rsidR="00CC7ECF" w:rsidRDefault="00000000" w:rsidP="005C217A">
      <w:pPr>
        <w:pStyle w:val="Paragraphedeliste"/>
        <w:numPr>
          <w:ilvl w:val="2"/>
          <w:numId w:val="2"/>
        </w:numPr>
        <w:tabs>
          <w:tab w:val="left" w:pos="286"/>
        </w:tabs>
        <w:ind w:left="286" w:hanging="145"/>
        <w:jc w:val="both"/>
        <w:rPr>
          <w:sz w:val="24"/>
        </w:rPr>
      </w:pPr>
      <w:r>
        <w:rPr>
          <w:sz w:val="24"/>
        </w:rPr>
        <w:t>La</w:t>
      </w:r>
      <w:r>
        <w:rPr>
          <w:spacing w:val="-3"/>
          <w:sz w:val="24"/>
        </w:rPr>
        <w:t xml:space="preserve"> </w:t>
      </w:r>
      <w:r>
        <w:rPr>
          <w:sz w:val="24"/>
        </w:rPr>
        <w:t>localisation</w:t>
      </w:r>
      <w:r>
        <w:rPr>
          <w:spacing w:val="-4"/>
          <w:sz w:val="24"/>
        </w:rPr>
        <w:t xml:space="preserve"> </w:t>
      </w:r>
      <w:r>
        <w:rPr>
          <w:sz w:val="24"/>
        </w:rPr>
        <w:t>:</w:t>
      </w:r>
      <w:r>
        <w:rPr>
          <w:spacing w:val="-1"/>
          <w:sz w:val="24"/>
        </w:rPr>
        <w:t xml:space="preserve"> </w:t>
      </w:r>
      <w:r>
        <w:rPr>
          <w:sz w:val="24"/>
        </w:rPr>
        <w:t>ville,</w:t>
      </w:r>
      <w:r>
        <w:rPr>
          <w:spacing w:val="-4"/>
          <w:sz w:val="24"/>
        </w:rPr>
        <w:t xml:space="preserve"> </w:t>
      </w:r>
      <w:r>
        <w:rPr>
          <w:sz w:val="24"/>
        </w:rPr>
        <w:t>code</w:t>
      </w:r>
      <w:r>
        <w:rPr>
          <w:spacing w:val="-4"/>
          <w:sz w:val="24"/>
        </w:rPr>
        <w:t xml:space="preserve"> </w:t>
      </w:r>
      <w:r>
        <w:rPr>
          <w:spacing w:val="-2"/>
          <w:sz w:val="24"/>
        </w:rPr>
        <w:t>postal</w:t>
      </w:r>
    </w:p>
    <w:p w14:paraId="605A6A73" w14:textId="77777777" w:rsidR="00CC7ECF" w:rsidRDefault="00000000" w:rsidP="005C217A">
      <w:pPr>
        <w:pStyle w:val="Paragraphedeliste"/>
        <w:numPr>
          <w:ilvl w:val="2"/>
          <w:numId w:val="2"/>
        </w:numPr>
        <w:tabs>
          <w:tab w:val="left" w:pos="286"/>
        </w:tabs>
        <w:spacing w:line="480" w:lineRule="auto"/>
        <w:ind w:right="154" w:firstLine="0"/>
        <w:jc w:val="both"/>
        <w:rPr>
          <w:sz w:val="24"/>
        </w:rPr>
      </w:pPr>
      <w:r>
        <w:rPr>
          <w:sz w:val="24"/>
        </w:rPr>
        <w:t>Les</w:t>
      </w:r>
      <w:r>
        <w:rPr>
          <w:spacing w:val="-3"/>
          <w:sz w:val="24"/>
        </w:rPr>
        <w:t xml:space="preserve"> </w:t>
      </w:r>
      <w:r>
        <w:rPr>
          <w:sz w:val="24"/>
        </w:rPr>
        <w:t>métadonnées</w:t>
      </w:r>
      <w:r>
        <w:rPr>
          <w:spacing w:val="-3"/>
          <w:sz w:val="24"/>
        </w:rPr>
        <w:t xml:space="preserve"> </w:t>
      </w:r>
      <w:r>
        <w:rPr>
          <w:sz w:val="24"/>
        </w:rPr>
        <w:t>:</w:t>
      </w:r>
      <w:r>
        <w:rPr>
          <w:spacing w:val="-2"/>
          <w:sz w:val="24"/>
        </w:rPr>
        <w:t xml:space="preserve"> </w:t>
      </w:r>
      <w:r>
        <w:rPr>
          <w:sz w:val="24"/>
        </w:rPr>
        <w:t>date</w:t>
      </w:r>
      <w:r>
        <w:rPr>
          <w:spacing w:val="-4"/>
          <w:sz w:val="24"/>
        </w:rPr>
        <w:t xml:space="preserve"> </w:t>
      </w:r>
      <w:r>
        <w:rPr>
          <w:sz w:val="24"/>
        </w:rPr>
        <w:t>de</w:t>
      </w:r>
      <w:r>
        <w:rPr>
          <w:spacing w:val="-5"/>
          <w:sz w:val="24"/>
        </w:rPr>
        <w:t xml:space="preserve"> </w:t>
      </w:r>
      <w:r>
        <w:rPr>
          <w:sz w:val="24"/>
        </w:rPr>
        <w:t>publication,</w:t>
      </w:r>
      <w:r>
        <w:rPr>
          <w:spacing w:val="-3"/>
          <w:sz w:val="24"/>
        </w:rPr>
        <w:t xml:space="preserve"> </w:t>
      </w:r>
      <w:r>
        <w:rPr>
          <w:sz w:val="24"/>
        </w:rPr>
        <w:t>URL</w:t>
      </w:r>
      <w:r>
        <w:rPr>
          <w:spacing w:val="-12"/>
          <w:sz w:val="24"/>
        </w:rPr>
        <w:t xml:space="preserve"> </w:t>
      </w:r>
      <w:r>
        <w:rPr>
          <w:sz w:val="24"/>
        </w:rPr>
        <w:t>de</w:t>
      </w:r>
      <w:r>
        <w:rPr>
          <w:spacing w:val="-3"/>
          <w:sz w:val="24"/>
        </w:rPr>
        <w:t xml:space="preserve"> </w:t>
      </w:r>
      <w:r>
        <w:rPr>
          <w:sz w:val="24"/>
        </w:rPr>
        <w:t>l’annonce,</w:t>
      </w:r>
      <w:r>
        <w:rPr>
          <w:spacing w:val="-5"/>
          <w:sz w:val="24"/>
        </w:rPr>
        <w:t xml:space="preserve"> </w:t>
      </w:r>
      <w:r>
        <w:rPr>
          <w:sz w:val="24"/>
        </w:rPr>
        <w:t>date</w:t>
      </w:r>
      <w:r>
        <w:rPr>
          <w:spacing w:val="-4"/>
          <w:sz w:val="24"/>
        </w:rPr>
        <w:t xml:space="preserve"> </w:t>
      </w:r>
      <w:r>
        <w:rPr>
          <w:sz w:val="24"/>
        </w:rPr>
        <w:t>de</w:t>
      </w:r>
      <w:r>
        <w:rPr>
          <w:spacing w:val="-3"/>
          <w:sz w:val="24"/>
        </w:rPr>
        <w:t xml:space="preserve"> </w:t>
      </w:r>
      <w:r>
        <w:rPr>
          <w:sz w:val="24"/>
        </w:rPr>
        <w:t>scraping,</w:t>
      </w:r>
      <w:r>
        <w:rPr>
          <w:spacing w:val="-3"/>
          <w:sz w:val="24"/>
        </w:rPr>
        <w:t xml:space="preserve"> </w:t>
      </w:r>
      <w:r>
        <w:rPr>
          <w:sz w:val="24"/>
        </w:rPr>
        <w:t>source Cette étape constitue la phase d’extraction du pipeline.</w:t>
      </w:r>
    </w:p>
    <w:p w14:paraId="07B2A2B6" w14:textId="77777777" w:rsidR="00CC7ECF" w:rsidRDefault="00CC7ECF" w:rsidP="005C217A">
      <w:pPr>
        <w:pStyle w:val="Paragraphedeliste"/>
        <w:spacing w:line="480" w:lineRule="auto"/>
        <w:jc w:val="both"/>
        <w:rPr>
          <w:sz w:val="24"/>
        </w:rPr>
        <w:sectPr w:rsidR="00CC7ECF">
          <w:pgSz w:w="11910" w:h="16840"/>
          <w:pgMar w:top="1320" w:right="1275" w:bottom="1280" w:left="1275" w:header="323" w:footer="1091" w:gutter="0"/>
          <w:cols w:space="720"/>
        </w:sectPr>
      </w:pPr>
    </w:p>
    <w:p w14:paraId="6B18C6EE" w14:textId="77777777" w:rsidR="00CC7ECF" w:rsidRDefault="00000000" w:rsidP="005C217A">
      <w:pPr>
        <w:pStyle w:val="Titre2"/>
        <w:numPr>
          <w:ilvl w:val="0"/>
          <w:numId w:val="2"/>
        </w:numPr>
        <w:tabs>
          <w:tab w:val="left" w:pos="547"/>
        </w:tabs>
        <w:spacing w:before="91"/>
        <w:ind w:left="547" w:hanging="406"/>
        <w:jc w:val="both"/>
      </w:pPr>
      <w:bookmarkStart w:id="11" w:name="_Toc216538017"/>
      <w:r>
        <w:lastRenderedPageBreak/>
        <w:t>Nettoyage</w:t>
      </w:r>
      <w:r>
        <w:rPr>
          <w:spacing w:val="-5"/>
        </w:rPr>
        <w:t xml:space="preserve"> </w:t>
      </w:r>
      <w:r>
        <w:t>et</w:t>
      </w:r>
      <w:r>
        <w:rPr>
          <w:spacing w:val="-4"/>
        </w:rPr>
        <w:t xml:space="preserve"> </w:t>
      </w:r>
      <w:r>
        <w:t>enrichissement</w:t>
      </w:r>
      <w:r>
        <w:rPr>
          <w:spacing w:val="-4"/>
        </w:rPr>
        <w:t xml:space="preserve"> </w:t>
      </w:r>
      <w:r>
        <w:t>des</w:t>
      </w:r>
      <w:r>
        <w:rPr>
          <w:spacing w:val="-6"/>
        </w:rPr>
        <w:t xml:space="preserve"> </w:t>
      </w:r>
      <w:r>
        <w:rPr>
          <w:spacing w:val="-2"/>
        </w:rPr>
        <w:t>données</w:t>
      </w:r>
      <w:bookmarkEnd w:id="11"/>
    </w:p>
    <w:p w14:paraId="309475BF" w14:textId="77777777" w:rsidR="00CC7ECF" w:rsidRDefault="00CC7ECF" w:rsidP="005C217A">
      <w:pPr>
        <w:pStyle w:val="Corpsdetexte"/>
        <w:spacing w:before="84"/>
        <w:jc w:val="both"/>
        <w:rPr>
          <w:rFonts w:ascii="Arial"/>
          <w:b/>
          <w:sz w:val="28"/>
        </w:rPr>
      </w:pPr>
    </w:p>
    <w:p w14:paraId="4A75FFC5" w14:textId="77777777" w:rsidR="00CC7ECF" w:rsidRDefault="00000000" w:rsidP="005C217A">
      <w:pPr>
        <w:pStyle w:val="Corpsdetexte"/>
        <w:spacing w:before="1"/>
        <w:ind w:left="141" w:right="139"/>
        <w:jc w:val="both"/>
      </w:pPr>
      <w:r>
        <w:t>Le</w:t>
      </w:r>
      <w:r>
        <w:rPr>
          <w:spacing w:val="-5"/>
        </w:rPr>
        <w:t xml:space="preserve"> </w:t>
      </w:r>
      <w:r>
        <w:t>traitement</w:t>
      </w:r>
      <w:r>
        <w:rPr>
          <w:spacing w:val="-7"/>
        </w:rPr>
        <w:t xml:space="preserve"> </w:t>
      </w:r>
      <w:r>
        <w:t>des</w:t>
      </w:r>
      <w:r>
        <w:rPr>
          <w:spacing w:val="-5"/>
        </w:rPr>
        <w:t xml:space="preserve"> </w:t>
      </w:r>
      <w:r>
        <w:t>données</w:t>
      </w:r>
      <w:r>
        <w:rPr>
          <w:spacing w:val="-5"/>
        </w:rPr>
        <w:t xml:space="preserve"> </w:t>
      </w:r>
      <w:r>
        <w:t>brutes</w:t>
      </w:r>
      <w:r>
        <w:rPr>
          <w:spacing w:val="-5"/>
        </w:rPr>
        <w:t xml:space="preserve"> </w:t>
      </w:r>
      <w:r>
        <w:t>est</w:t>
      </w:r>
      <w:r>
        <w:rPr>
          <w:spacing w:val="-5"/>
        </w:rPr>
        <w:t xml:space="preserve"> </w:t>
      </w:r>
      <w:r>
        <w:t>géré</w:t>
      </w:r>
      <w:r>
        <w:rPr>
          <w:spacing w:val="-8"/>
        </w:rPr>
        <w:t xml:space="preserve"> </w:t>
      </w:r>
      <w:r>
        <w:t>par</w:t>
      </w:r>
      <w:r>
        <w:rPr>
          <w:spacing w:val="-6"/>
        </w:rPr>
        <w:t xml:space="preserve"> </w:t>
      </w:r>
      <w:r>
        <w:t>le</w:t>
      </w:r>
      <w:r>
        <w:rPr>
          <w:spacing w:val="-5"/>
        </w:rPr>
        <w:t xml:space="preserve"> </w:t>
      </w:r>
      <w:r>
        <w:t>script «</w:t>
      </w:r>
      <w:r>
        <w:rPr>
          <w:spacing w:val="-3"/>
        </w:rPr>
        <w:t xml:space="preserve"> </w:t>
      </w:r>
      <w:r>
        <w:t>cleaner.py</w:t>
      </w:r>
      <w:r>
        <w:rPr>
          <w:spacing w:val="-4"/>
        </w:rPr>
        <w:t xml:space="preserve"> </w:t>
      </w:r>
      <w:r>
        <w:t>».</w:t>
      </w:r>
      <w:r>
        <w:rPr>
          <w:spacing w:val="-5"/>
        </w:rPr>
        <w:t xml:space="preserve"> </w:t>
      </w:r>
      <w:r>
        <w:t>Il</w:t>
      </w:r>
      <w:r>
        <w:rPr>
          <w:spacing w:val="-5"/>
        </w:rPr>
        <w:t xml:space="preserve"> </w:t>
      </w:r>
      <w:r>
        <w:t>correspond</w:t>
      </w:r>
      <w:r>
        <w:rPr>
          <w:spacing w:val="-7"/>
        </w:rPr>
        <w:t xml:space="preserve"> </w:t>
      </w:r>
      <w:r>
        <w:t xml:space="preserve">à la phase transformation et vise à obtenir un jeu de données cohérent, propre et </w:t>
      </w:r>
      <w:r>
        <w:rPr>
          <w:spacing w:val="-2"/>
        </w:rPr>
        <w:t>exploitable.</w:t>
      </w:r>
    </w:p>
    <w:p w14:paraId="2BE20B2C" w14:textId="77777777" w:rsidR="00CC7ECF" w:rsidRDefault="00CC7ECF" w:rsidP="005C217A">
      <w:pPr>
        <w:pStyle w:val="Corpsdetexte"/>
        <w:spacing w:before="160"/>
        <w:jc w:val="both"/>
      </w:pPr>
    </w:p>
    <w:p w14:paraId="19D37253" w14:textId="77777777" w:rsidR="00CC7ECF" w:rsidRDefault="00000000" w:rsidP="005C217A">
      <w:pPr>
        <w:pStyle w:val="Titre3"/>
        <w:numPr>
          <w:ilvl w:val="1"/>
          <w:numId w:val="2"/>
        </w:numPr>
        <w:tabs>
          <w:tab w:val="left" w:pos="861"/>
        </w:tabs>
        <w:jc w:val="both"/>
      </w:pPr>
      <w:bookmarkStart w:id="12" w:name="_Toc216538018"/>
      <w:r>
        <w:t>Chargement</w:t>
      </w:r>
      <w:r>
        <w:rPr>
          <w:spacing w:val="-4"/>
        </w:rPr>
        <w:t xml:space="preserve"> </w:t>
      </w:r>
      <w:r>
        <w:t>et</w:t>
      </w:r>
      <w:r>
        <w:rPr>
          <w:spacing w:val="-3"/>
        </w:rPr>
        <w:t xml:space="preserve"> </w:t>
      </w:r>
      <w:r>
        <w:t>suppression</w:t>
      </w:r>
      <w:r>
        <w:rPr>
          <w:spacing w:val="-3"/>
        </w:rPr>
        <w:t xml:space="preserve"> </w:t>
      </w:r>
      <w:r>
        <w:t>des</w:t>
      </w:r>
      <w:r>
        <w:rPr>
          <w:spacing w:val="-3"/>
        </w:rPr>
        <w:t xml:space="preserve"> </w:t>
      </w:r>
      <w:r>
        <w:rPr>
          <w:spacing w:val="-2"/>
        </w:rPr>
        <w:t>doublons</w:t>
      </w:r>
      <w:bookmarkEnd w:id="12"/>
    </w:p>
    <w:p w14:paraId="5FD59DBC" w14:textId="77777777" w:rsidR="00CC7ECF" w:rsidRDefault="00CC7ECF" w:rsidP="005C217A">
      <w:pPr>
        <w:pStyle w:val="Corpsdetexte"/>
        <w:spacing w:before="123"/>
        <w:jc w:val="both"/>
        <w:rPr>
          <w:rFonts w:ascii="Arial"/>
          <w:b/>
        </w:rPr>
      </w:pPr>
    </w:p>
    <w:p w14:paraId="21112F5B" w14:textId="77777777" w:rsidR="00CC7ECF" w:rsidRDefault="00000000" w:rsidP="005C217A">
      <w:pPr>
        <w:pStyle w:val="Corpsdetexte"/>
        <w:ind w:left="141" w:right="135"/>
        <w:jc w:val="both"/>
      </w:pPr>
      <w:r>
        <w:t>Les données brutes sont chargées depuis «</w:t>
      </w:r>
      <w:r>
        <w:rPr>
          <w:spacing w:val="-4"/>
        </w:rPr>
        <w:t xml:space="preserve"> </w:t>
      </w:r>
      <w:r>
        <w:t>data/</w:t>
      </w:r>
      <w:proofErr w:type="spellStart"/>
      <w:r>
        <w:t>raw</w:t>
      </w:r>
      <w:proofErr w:type="spellEnd"/>
      <w:r>
        <w:t>/annonces_raw.csv</w:t>
      </w:r>
      <w:r>
        <w:rPr>
          <w:spacing w:val="-2"/>
        </w:rPr>
        <w:t xml:space="preserve"> </w:t>
      </w:r>
      <w:r>
        <w:t>». Les doublons sont supprimés en se basant sur la colonne «</w:t>
      </w:r>
      <w:r>
        <w:rPr>
          <w:spacing w:val="-1"/>
        </w:rPr>
        <w:t xml:space="preserve"> </w:t>
      </w:r>
      <w:r>
        <w:t>id</w:t>
      </w:r>
      <w:r>
        <w:rPr>
          <w:spacing w:val="-2"/>
        </w:rPr>
        <w:t xml:space="preserve"> </w:t>
      </w:r>
      <w:r>
        <w:t>», ne conservant que la première occurrence de chaque annonce.</w:t>
      </w:r>
    </w:p>
    <w:p w14:paraId="2B528BC7" w14:textId="77777777" w:rsidR="00CC7ECF" w:rsidRDefault="00CC7ECF" w:rsidP="005C217A">
      <w:pPr>
        <w:pStyle w:val="Corpsdetexte"/>
        <w:spacing w:before="161"/>
        <w:jc w:val="both"/>
      </w:pPr>
    </w:p>
    <w:p w14:paraId="18C92358" w14:textId="77777777" w:rsidR="00CC7ECF" w:rsidRDefault="00000000" w:rsidP="005C217A">
      <w:pPr>
        <w:pStyle w:val="Titre3"/>
        <w:numPr>
          <w:ilvl w:val="1"/>
          <w:numId w:val="2"/>
        </w:numPr>
        <w:tabs>
          <w:tab w:val="left" w:pos="861"/>
        </w:tabs>
        <w:jc w:val="both"/>
      </w:pPr>
      <w:bookmarkStart w:id="13" w:name="_Toc216538019"/>
      <w:r>
        <w:t>Filtrage</w:t>
      </w:r>
      <w:r>
        <w:rPr>
          <w:spacing w:val="-4"/>
        </w:rPr>
        <w:t xml:space="preserve"> </w:t>
      </w:r>
      <w:r>
        <w:t>des</w:t>
      </w:r>
      <w:r>
        <w:rPr>
          <w:spacing w:val="-4"/>
        </w:rPr>
        <w:t xml:space="preserve"> </w:t>
      </w:r>
      <w:r>
        <w:t>types</w:t>
      </w:r>
      <w:r>
        <w:rPr>
          <w:spacing w:val="-3"/>
        </w:rPr>
        <w:t xml:space="preserve"> </w:t>
      </w:r>
      <w:r>
        <w:t>de</w:t>
      </w:r>
      <w:r>
        <w:rPr>
          <w:spacing w:val="-4"/>
        </w:rPr>
        <w:t xml:space="preserve"> biens</w:t>
      </w:r>
      <w:bookmarkEnd w:id="13"/>
    </w:p>
    <w:p w14:paraId="775D9678" w14:textId="77777777" w:rsidR="00CC7ECF" w:rsidRDefault="00CC7ECF" w:rsidP="005C217A">
      <w:pPr>
        <w:pStyle w:val="Corpsdetexte"/>
        <w:spacing w:before="123"/>
        <w:jc w:val="both"/>
        <w:rPr>
          <w:rFonts w:ascii="Arial"/>
          <w:b/>
        </w:rPr>
      </w:pPr>
    </w:p>
    <w:p w14:paraId="5C627FF0" w14:textId="77777777" w:rsidR="00CC7ECF" w:rsidRDefault="00000000" w:rsidP="005C217A">
      <w:pPr>
        <w:pStyle w:val="Corpsdetexte"/>
        <w:ind w:left="141" w:right="147"/>
        <w:jc w:val="both"/>
      </w:pPr>
      <w:r>
        <w:t>Pour se concentrer sur le résidentiel courant, seules les annonces de type appartement et maison sont retenues. Les autres types (locaux commerciaux, parkings indépendants, etc.) sont exclus, ce qui homogénéise le périmètre d’étude.</w:t>
      </w:r>
    </w:p>
    <w:p w14:paraId="49D30E40" w14:textId="77777777" w:rsidR="00CC7ECF" w:rsidRDefault="00CC7ECF" w:rsidP="005C217A">
      <w:pPr>
        <w:pStyle w:val="Corpsdetexte"/>
        <w:spacing w:before="161"/>
        <w:jc w:val="both"/>
      </w:pPr>
    </w:p>
    <w:p w14:paraId="40D694F3" w14:textId="77777777" w:rsidR="00CC7ECF" w:rsidRDefault="00000000" w:rsidP="005C217A">
      <w:pPr>
        <w:pStyle w:val="Titre3"/>
        <w:numPr>
          <w:ilvl w:val="1"/>
          <w:numId w:val="2"/>
        </w:numPr>
        <w:tabs>
          <w:tab w:val="left" w:pos="861"/>
        </w:tabs>
        <w:jc w:val="both"/>
      </w:pPr>
      <w:bookmarkStart w:id="14" w:name="_Toc216538020"/>
      <w:r>
        <w:t>Nettoyage</w:t>
      </w:r>
      <w:r>
        <w:rPr>
          <w:spacing w:val="-3"/>
        </w:rPr>
        <w:t xml:space="preserve"> </w:t>
      </w:r>
      <w:r>
        <w:t>des</w:t>
      </w:r>
      <w:r>
        <w:rPr>
          <w:spacing w:val="-3"/>
        </w:rPr>
        <w:t xml:space="preserve"> </w:t>
      </w:r>
      <w:r>
        <w:rPr>
          <w:spacing w:val="-4"/>
        </w:rPr>
        <w:t>prix</w:t>
      </w:r>
      <w:bookmarkEnd w:id="14"/>
    </w:p>
    <w:p w14:paraId="031D171B" w14:textId="77777777" w:rsidR="00CC7ECF" w:rsidRDefault="00CC7ECF" w:rsidP="005C217A">
      <w:pPr>
        <w:pStyle w:val="Corpsdetexte"/>
        <w:spacing w:before="125"/>
        <w:jc w:val="both"/>
        <w:rPr>
          <w:rFonts w:ascii="Arial"/>
          <w:b/>
        </w:rPr>
      </w:pPr>
    </w:p>
    <w:p w14:paraId="0E0C1EB5" w14:textId="77777777" w:rsidR="00CC7ECF" w:rsidRDefault="00000000" w:rsidP="005C217A">
      <w:pPr>
        <w:pStyle w:val="Corpsdetexte"/>
        <w:ind w:left="141" w:right="144"/>
        <w:jc w:val="both"/>
      </w:pPr>
      <w:r>
        <w:t>Les valeurs manquantes ou nulles concernant le prix sont éliminées. Un filtre est appliqué</w:t>
      </w:r>
      <w:r>
        <w:rPr>
          <w:spacing w:val="-9"/>
        </w:rPr>
        <w:t xml:space="preserve"> </w:t>
      </w:r>
      <w:r>
        <w:t>pour</w:t>
      </w:r>
      <w:r>
        <w:rPr>
          <w:spacing w:val="-9"/>
        </w:rPr>
        <w:t xml:space="preserve"> </w:t>
      </w:r>
      <w:r>
        <w:t>exclure</w:t>
      </w:r>
      <w:r>
        <w:rPr>
          <w:spacing w:val="-9"/>
        </w:rPr>
        <w:t xml:space="preserve"> </w:t>
      </w:r>
      <w:r>
        <w:t>les</w:t>
      </w:r>
      <w:r>
        <w:rPr>
          <w:spacing w:val="-6"/>
        </w:rPr>
        <w:t xml:space="preserve"> </w:t>
      </w:r>
      <w:r>
        <w:t>valeurs</w:t>
      </w:r>
      <w:r>
        <w:rPr>
          <w:spacing w:val="-8"/>
        </w:rPr>
        <w:t xml:space="preserve"> </w:t>
      </w:r>
      <w:r>
        <w:t>extrêmes</w:t>
      </w:r>
      <w:r>
        <w:rPr>
          <w:spacing w:val="-7"/>
        </w:rPr>
        <w:t xml:space="preserve"> </w:t>
      </w:r>
      <w:r>
        <w:t>jugées</w:t>
      </w:r>
      <w:r>
        <w:rPr>
          <w:spacing w:val="-9"/>
        </w:rPr>
        <w:t xml:space="preserve"> </w:t>
      </w:r>
      <w:r>
        <w:t>non</w:t>
      </w:r>
      <w:r>
        <w:rPr>
          <w:spacing w:val="-6"/>
        </w:rPr>
        <w:t xml:space="preserve"> </w:t>
      </w:r>
      <w:r>
        <w:t>réalistes</w:t>
      </w:r>
      <w:r>
        <w:rPr>
          <w:spacing w:val="-7"/>
        </w:rPr>
        <w:t xml:space="preserve"> </w:t>
      </w:r>
      <w:r>
        <w:t>(prix</w:t>
      </w:r>
      <w:r>
        <w:rPr>
          <w:spacing w:val="-7"/>
        </w:rPr>
        <w:t xml:space="preserve"> </w:t>
      </w:r>
      <w:r>
        <w:t>&lt;</w:t>
      </w:r>
      <w:r>
        <w:rPr>
          <w:spacing w:val="-8"/>
        </w:rPr>
        <w:t xml:space="preserve"> </w:t>
      </w:r>
      <w:r>
        <w:t>200</w:t>
      </w:r>
      <w:r>
        <w:rPr>
          <w:spacing w:val="-9"/>
        </w:rPr>
        <w:t xml:space="preserve"> </w:t>
      </w:r>
      <w:r>
        <w:rPr>
          <w:w w:val="95"/>
        </w:rPr>
        <w:t>€</w:t>
      </w:r>
      <w:r>
        <w:rPr>
          <w:spacing w:val="-3"/>
          <w:w w:val="95"/>
        </w:rPr>
        <w:t xml:space="preserve"> </w:t>
      </w:r>
      <w:r>
        <w:t>ou</w:t>
      </w:r>
      <w:r>
        <w:rPr>
          <w:spacing w:val="-6"/>
        </w:rPr>
        <w:t xml:space="preserve"> </w:t>
      </w:r>
      <w:r>
        <w:t>&gt;</w:t>
      </w:r>
      <w:r>
        <w:rPr>
          <w:spacing w:val="-9"/>
        </w:rPr>
        <w:t xml:space="preserve"> </w:t>
      </w:r>
      <w:r>
        <w:t>10 000</w:t>
      </w:r>
      <w:r>
        <w:rPr>
          <w:spacing w:val="-17"/>
        </w:rPr>
        <w:t xml:space="preserve"> </w:t>
      </w:r>
      <w:r>
        <w:t>€).</w:t>
      </w:r>
      <w:r>
        <w:rPr>
          <w:spacing w:val="-17"/>
        </w:rPr>
        <w:t xml:space="preserve"> </w:t>
      </w:r>
      <w:r>
        <w:t>Cette</w:t>
      </w:r>
      <w:r>
        <w:rPr>
          <w:spacing w:val="-16"/>
        </w:rPr>
        <w:t xml:space="preserve"> </w:t>
      </w:r>
      <w:r>
        <w:t>étape</w:t>
      </w:r>
      <w:r>
        <w:rPr>
          <w:spacing w:val="-17"/>
        </w:rPr>
        <w:t xml:space="preserve"> </w:t>
      </w:r>
      <w:r>
        <w:t>réduit</w:t>
      </w:r>
      <w:r>
        <w:rPr>
          <w:spacing w:val="-17"/>
        </w:rPr>
        <w:t xml:space="preserve"> </w:t>
      </w:r>
      <w:r>
        <w:t>l'impact</w:t>
      </w:r>
      <w:r>
        <w:rPr>
          <w:spacing w:val="-17"/>
        </w:rPr>
        <w:t xml:space="preserve"> </w:t>
      </w:r>
      <w:r>
        <w:t>des</w:t>
      </w:r>
      <w:r>
        <w:rPr>
          <w:spacing w:val="-16"/>
        </w:rPr>
        <w:t xml:space="preserve"> </w:t>
      </w:r>
      <w:r>
        <w:t>erreurs</w:t>
      </w:r>
      <w:r>
        <w:rPr>
          <w:spacing w:val="-17"/>
        </w:rPr>
        <w:t xml:space="preserve"> </w:t>
      </w:r>
      <w:r>
        <w:t>de</w:t>
      </w:r>
      <w:r>
        <w:rPr>
          <w:spacing w:val="-17"/>
        </w:rPr>
        <w:t xml:space="preserve"> </w:t>
      </w:r>
      <w:r>
        <w:t>scraping</w:t>
      </w:r>
      <w:r>
        <w:rPr>
          <w:spacing w:val="-16"/>
        </w:rPr>
        <w:t xml:space="preserve"> </w:t>
      </w:r>
      <w:r>
        <w:t>ou</w:t>
      </w:r>
      <w:r>
        <w:rPr>
          <w:spacing w:val="-17"/>
        </w:rPr>
        <w:t xml:space="preserve"> </w:t>
      </w:r>
      <w:r>
        <w:t>des</w:t>
      </w:r>
      <w:r>
        <w:rPr>
          <w:spacing w:val="-17"/>
        </w:rPr>
        <w:t xml:space="preserve"> </w:t>
      </w:r>
      <w:r>
        <w:t>annonces</w:t>
      </w:r>
      <w:r>
        <w:rPr>
          <w:spacing w:val="-16"/>
        </w:rPr>
        <w:t xml:space="preserve"> </w:t>
      </w:r>
      <w:r>
        <w:t>atypiques sur les analyses statistiques ultérieures.</w:t>
      </w:r>
    </w:p>
    <w:p w14:paraId="0202CC91" w14:textId="77777777" w:rsidR="00CC7ECF" w:rsidRDefault="00CC7ECF" w:rsidP="005C217A">
      <w:pPr>
        <w:pStyle w:val="Corpsdetexte"/>
        <w:spacing w:before="161"/>
        <w:jc w:val="both"/>
      </w:pPr>
    </w:p>
    <w:p w14:paraId="406E93BE" w14:textId="77777777" w:rsidR="00CC7ECF" w:rsidRDefault="00000000" w:rsidP="005C217A">
      <w:pPr>
        <w:pStyle w:val="Titre3"/>
        <w:numPr>
          <w:ilvl w:val="1"/>
          <w:numId w:val="2"/>
        </w:numPr>
        <w:tabs>
          <w:tab w:val="left" w:pos="861"/>
        </w:tabs>
        <w:jc w:val="both"/>
      </w:pPr>
      <w:bookmarkStart w:id="15" w:name="_Toc216538021"/>
      <w:r>
        <w:t>Nettoyage</w:t>
      </w:r>
      <w:r>
        <w:rPr>
          <w:spacing w:val="-3"/>
        </w:rPr>
        <w:t xml:space="preserve"> </w:t>
      </w:r>
      <w:r>
        <w:t>des</w:t>
      </w:r>
      <w:r>
        <w:rPr>
          <w:spacing w:val="-3"/>
        </w:rPr>
        <w:t xml:space="preserve"> </w:t>
      </w:r>
      <w:r>
        <w:rPr>
          <w:spacing w:val="-2"/>
        </w:rPr>
        <w:t>surfaces</w:t>
      </w:r>
      <w:bookmarkEnd w:id="15"/>
    </w:p>
    <w:p w14:paraId="6D26BB49" w14:textId="77777777" w:rsidR="00CC7ECF" w:rsidRDefault="00CC7ECF" w:rsidP="005C217A">
      <w:pPr>
        <w:pStyle w:val="Corpsdetexte"/>
        <w:spacing w:before="122"/>
        <w:jc w:val="both"/>
        <w:rPr>
          <w:rFonts w:ascii="Arial"/>
          <w:b/>
        </w:rPr>
      </w:pPr>
    </w:p>
    <w:p w14:paraId="01EBD982" w14:textId="77777777" w:rsidR="00CC7ECF" w:rsidRDefault="00000000" w:rsidP="005C217A">
      <w:pPr>
        <w:pStyle w:val="Corpsdetexte"/>
        <w:ind w:left="141" w:right="137"/>
        <w:jc w:val="both"/>
      </w:pPr>
      <w:r>
        <w:t>De la même manière, les surfaces nulles ou manquantes sont supprimées. Un intervalle plausible est retenu (10 m² à 500 m²), ce qui exclut les micro-surfaces irréalistes et les très grands biens rares susceptibles de biaiser les agrégats.</w:t>
      </w:r>
    </w:p>
    <w:p w14:paraId="5003F89D" w14:textId="77777777" w:rsidR="00CC7ECF" w:rsidRDefault="00CC7ECF" w:rsidP="005C217A">
      <w:pPr>
        <w:pStyle w:val="Corpsdetexte"/>
        <w:spacing w:before="162"/>
        <w:jc w:val="both"/>
      </w:pPr>
    </w:p>
    <w:p w14:paraId="43657535" w14:textId="77777777" w:rsidR="00CC7ECF" w:rsidRDefault="00000000" w:rsidP="005C217A">
      <w:pPr>
        <w:pStyle w:val="Titre3"/>
        <w:numPr>
          <w:ilvl w:val="1"/>
          <w:numId w:val="2"/>
        </w:numPr>
        <w:tabs>
          <w:tab w:val="left" w:pos="861"/>
        </w:tabs>
        <w:jc w:val="both"/>
      </w:pPr>
      <w:bookmarkStart w:id="16" w:name="_Toc216538022"/>
      <w:r>
        <w:t>Calcul</w:t>
      </w:r>
      <w:r>
        <w:rPr>
          <w:spacing w:val="-2"/>
        </w:rPr>
        <w:t xml:space="preserve"> </w:t>
      </w:r>
      <w:r>
        <w:t>du</w:t>
      </w:r>
      <w:r>
        <w:rPr>
          <w:spacing w:val="-1"/>
        </w:rPr>
        <w:t xml:space="preserve"> </w:t>
      </w:r>
      <w:r>
        <w:t>prix</w:t>
      </w:r>
      <w:r>
        <w:rPr>
          <w:spacing w:val="-2"/>
        </w:rPr>
        <w:t xml:space="preserve"> </w:t>
      </w:r>
      <w:r>
        <w:t>au</w:t>
      </w:r>
      <w:r>
        <w:rPr>
          <w:spacing w:val="-4"/>
        </w:rPr>
        <w:t xml:space="preserve"> </w:t>
      </w:r>
      <w:r>
        <w:t>mètre</w:t>
      </w:r>
      <w:r>
        <w:rPr>
          <w:spacing w:val="-1"/>
        </w:rPr>
        <w:t xml:space="preserve"> </w:t>
      </w:r>
      <w:r>
        <w:rPr>
          <w:spacing w:val="-2"/>
        </w:rPr>
        <w:t>carré</w:t>
      </w:r>
      <w:bookmarkEnd w:id="16"/>
    </w:p>
    <w:p w14:paraId="264E3864" w14:textId="77777777" w:rsidR="00CC7ECF" w:rsidRDefault="00CC7ECF" w:rsidP="005C217A">
      <w:pPr>
        <w:pStyle w:val="Corpsdetexte"/>
        <w:spacing w:before="122"/>
        <w:jc w:val="both"/>
        <w:rPr>
          <w:rFonts w:ascii="Arial"/>
          <w:b/>
        </w:rPr>
      </w:pPr>
    </w:p>
    <w:p w14:paraId="21D60868" w14:textId="77777777" w:rsidR="00CC7ECF" w:rsidRDefault="00000000" w:rsidP="005C217A">
      <w:pPr>
        <w:pStyle w:val="Corpsdetexte"/>
        <w:ind w:left="141" w:right="140"/>
        <w:jc w:val="both"/>
      </w:pPr>
      <w:r>
        <w:t>Une</w:t>
      </w:r>
      <w:r>
        <w:rPr>
          <w:spacing w:val="-4"/>
        </w:rPr>
        <w:t xml:space="preserve"> </w:t>
      </w:r>
      <w:r>
        <w:t>nouvelle</w:t>
      </w:r>
      <w:r>
        <w:rPr>
          <w:spacing w:val="-5"/>
        </w:rPr>
        <w:t xml:space="preserve"> </w:t>
      </w:r>
      <w:r>
        <w:t>variable</w:t>
      </w:r>
      <w:r>
        <w:rPr>
          <w:spacing w:val="-5"/>
        </w:rPr>
        <w:t xml:space="preserve"> </w:t>
      </w:r>
      <w:r>
        <w:t>«</w:t>
      </w:r>
      <w:r>
        <w:rPr>
          <w:spacing w:val="-2"/>
        </w:rPr>
        <w:t xml:space="preserve"> </w:t>
      </w:r>
      <w:r>
        <w:t>price_per_m2</w:t>
      </w:r>
      <w:r>
        <w:rPr>
          <w:spacing w:val="-4"/>
        </w:rPr>
        <w:t xml:space="preserve"> </w:t>
      </w:r>
      <w:r>
        <w:t>»</w:t>
      </w:r>
      <w:r>
        <w:rPr>
          <w:spacing w:val="-4"/>
        </w:rPr>
        <w:t xml:space="preserve"> </w:t>
      </w:r>
      <w:r>
        <w:t>est</w:t>
      </w:r>
      <w:r>
        <w:rPr>
          <w:spacing w:val="-7"/>
        </w:rPr>
        <w:t xml:space="preserve"> </w:t>
      </w:r>
      <w:r>
        <w:t>calculée</w:t>
      </w:r>
      <w:r>
        <w:rPr>
          <w:spacing w:val="-5"/>
        </w:rPr>
        <w:t xml:space="preserve"> </w:t>
      </w:r>
      <w:r>
        <w:t>comme</w:t>
      </w:r>
      <w:r>
        <w:rPr>
          <w:spacing w:val="-5"/>
        </w:rPr>
        <w:t xml:space="preserve"> </w:t>
      </w:r>
      <w:r>
        <w:t>le</w:t>
      </w:r>
      <w:r>
        <w:rPr>
          <w:spacing w:val="-5"/>
        </w:rPr>
        <w:t xml:space="preserve"> </w:t>
      </w:r>
      <w:r>
        <w:t>ratio</w:t>
      </w:r>
      <w:r>
        <w:rPr>
          <w:spacing w:val="-7"/>
        </w:rPr>
        <w:t xml:space="preserve"> </w:t>
      </w:r>
      <w:r>
        <w:t>prix</w:t>
      </w:r>
      <w:r>
        <w:rPr>
          <w:spacing w:val="-5"/>
        </w:rPr>
        <w:t xml:space="preserve"> </w:t>
      </w:r>
      <w:r>
        <w:t>/</w:t>
      </w:r>
      <w:r>
        <w:rPr>
          <w:spacing w:val="-5"/>
        </w:rPr>
        <w:t xml:space="preserve"> </w:t>
      </w:r>
      <w:r>
        <w:t>surface.</w:t>
      </w:r>
      <w:r>
        <w:rPr>
          <w:spacing w:val="-5"/>
        </w:rPr>
        <w:t xml:space="preserve"> </w:t>
      </w:r>
      <w:r>
        <w:t>Ce ratio</w:t>
      </w:r>
      <w:r>
        <w:rPr>
          <w:spacing w:val="-13"/>
        </w:rPr>
        <w:t xml:space="preserve"> </w:t>
      </w:r>
      <w:r>
        <w:t>est</w:t>
      </w:r>
      <w:r>
        <w:rPr>
          <w:spacing w:val="-13"/>
        </w:rPr>
        <w:t xml:space="preserve"> </w:t>
      </w:r>
      <w:r>
        <w:t>un</w:t>
      </w:r>
      <w:r>
        <w:rPr>
          <w:spacing w:val="-13"/>
        </w:rPr>
        <w:t xml:space="preserve"> </w:t>
      </w:r>
      <w:r>
        <w:t>indicateur</w:t>
      </w:r>
      <w:r>
        <w:rPr>
          <w:spacing w:val="-15"/>
        </w:rPr>
        <w:t xml:space="preserve"> </w:t>
      </w:r>
      <w:r>
        <w:t>central</w:t>
      </w:r>
      <w:r>
        <w:rPr>
          <w:spacing w:val="-14"/>
        </w:rPr>
        <w:t xml:space="preserve"> </w:t>
      </w:r>
      <w:r>
        <w:t>de</w:t>
      </w:r>
      <w:r>
        <w:rPr>
          <w:spacing w:val="-13"/>
        </w:rPr>
        <w:t xml:space="preserve"> </w:t>
      </w:r>
      <w:r>
        <w:t>l'analyse,</w:t>
      </w:r>
      <w:r>
        <w:rPr>
          <w:spacing w:val="-13"/>
        </w:rPr>
        <w:t xml:space="preserve"> </w:t>
      </w:r>
      <w:r>
        <w:t>permettant</w:t>
      </w:r>
      <w:r>
        <w:rPr>
          <w:spacing w:val="-16"/>
        </w:rPr>
        <w:t xml:space="preserve"> </w:t>
      </w:r>
      <w:r>
        <w:t>de</w:t>
      </w:r>
      <w:r>
        <w:rPr>
          <w:spacing w:val="-13"/>
        </w:rPr>
        <w:t xml:space="preserve"> </w:t>
      </w:r>
      <w:r>
        <w:t>comparer</w:t>
      </w:r>
      <w:r>
        <w:rPr>
          <w:spacing w:val="-14"/>
        </w:rPr>
        <w:t xml:space="preserve"> </w:t>
      </w:r>
      <w:r>
        <w:t>des</w:t>
      </w:r>
      <w:r>
        <w:rPr>
          <w:spacing w:val="-12"/>
        </w:rPr>
        <w:t xml:space="preserve"> </w:t>
      </w:r>
      <w:r>
        <w:t>biens</w:t>
      </w:r>
      <w:r>
        <w:rPr>
          <w:spacing w:val="-14"/>
        </w:rPr>
        <w:t xml:space="preserve"> </w:t>
      </w:r>
      <w:r>
        <w:t>de</w:t>
      </w:r>
      <w:r>
        <w:rPr>
          <w:spacing w:val="-13"/>
        </w:rPr>
        <w:t xml:space="preserve"> </w:t>
      </w:r>
      <w:r>
        <w:t>tailles différentes sur une base commune.</w:t>
      </w:r>
    </w:p>
    <w:p w14:paraId="2B0D3A7A" w14:textId="77777777" w:rsidR="00CC7ECF" w:rsidRDefault="00CC7ECF" w:rsidP="005C217A">
      <w:pPr>
        <w:pStyle w:val="Corpsdetexte"/>
        <w:spacing w:before="161"/>
        <w:jc w:val="both"/>
      </w:pPr>
    </w:p>
    <w:p w14:paraId="358912BE" w14:textId="77777777" w:rsidR="00CC7ECF" w:rsidRDefault="00000000" w:rsidP="005C217A">
      <w:pPr>
        <w:pStyle w:val="Titre3"/>
        <w:numPr>
          <w:ilvl w:val="1"/>
          <w:numId w:val="2"/>
        </w:numPr>
        <w:tabs>
          <w:tab w:val="left" w:pos="861"/>
        </w:tabs>
        <w:jc w:val="both"/>
      </w:pPr>
      <w:bookmarkStart w:id="17" w:name="_Toc216538023"/>
      <w:r>
        <w:t>Traitement</w:t>
      </w:r>
      <w:r>
        <w:rPr>
          <w:spacing w:val="-8"/>
        </w:rPr>
        <w:t xml:space="preserve"> </w:t>
      </w:r>
      <w:r>
        <w:t>des</w:t>
      </w:r>
      <w:r>
        <w:rPr>
          <w:spacing w:val="-6"/>
        </w:rPr>
        <w:t xml:space="preserve"> </w:t>
      </w:r>
      <w:r>
        <w:t>pièces</w:t>
      </w:r>
      <w:r>
        <w:rPr>
          <w:spacing w:val="-6"/>
        </w:rPr>
        <w:t xml:space="preserve"> </w:t>
      </w:r>
      <w:r>
        <w:t>et</w:t>
      </w:r>
      <w:r>
        <w:rPr>
          <w:spacing w:val="-6"/>
        </w:rPr>
        <w:t xml:space="preserve"> </w:t>
      </w:r>
      <w:r>
        <w:rPr>
          <w:spacing w:val="-2"/>
        </w:rPr>
        <w:t>chambres</w:t>
      </w:r>
      <w:bookmarkEnd w:id="17"/>
    </w:p>
    <w:p w14:paraId="66A0D43E" w14:textId="77777777" w:rsidR="00CC7ECF" w:rsidRDefault="00CC7ECF" w:rsidP="005C217A">
      <w:pPr>
        <w:pStyle w:val="Corpsdetexte"/>
        <w:spacing w:before="122"/>
        <w:jc w:val="both"/>
        <w:rPr>
          <w:rFonts w:ascii="Arial"/>
          <w:b/>
        </w:rPr>
      </w:pPr>
    </w:p>
    <w:p w14:paraId="42FB4AD4" w14:textId="77777777" w:rsidR="00CC7ECF" w:rsidRDefault="00000000" w:rsidP="005C217A">
      <w:pPr>
        <w:pStyle w:val="Corpsdetexte"/>
        <w:spacing w:before="1"/>
        <w:ind w:left="141"/>
        <w:jc w:val="both"/>
      </w:pPr>
      <w:r>
        <w:t>Les</w:t>
      </w:r>
      <w:r>
        <w:rPr>
          <w:spacing w:val="-3"/>
        </w:rPr>
        <w:t xml:space="preserve"> </w:t>
      </w:r>
      <w:r>
        <w:t>colonnes</w:t>
      </w:r>
      <w:r>
        <w:rPr>
          <w:spacing w:val="-1"/>
        </w:rPr>
        <w:t xml:space="preserve"> </w:t>
      </w:r>
      <w:r>
        <w:t>«</w:t>
      </w:r>
      <w:r>
        <w:rPr>
          <w:spacing w:val="-1"/>
        </w:rPr>
        <w:t xml:space="preserve"> </w:t>
      </w:r>
      <w:proofErr w:type="spellStart"/>
      <w:r>
        <w:t>rooms</w:t>
      </w:r>
      <w:proofErr w:type="spellEnd"/>
      <w:r>
        <w:rPr>
          <w:spacing w:val="-3"/>
        </w:rPr>
        <w:t xml:space="preserve"> </w:t>
      </w:r>
      <w:r>
        <w:t>»</w:t>
      </w:r>
      <w:r>
        <w:rPr>
          <w:spacing w:val="-1"/>
        </w:rPr>
        <w:t xml:space="preserve"> </w:t>
      </w:r>
      <w:r>
        <w:t>et</w:t>
      </w:r>
      <w:r>
        <w:rPr>
          <w:spacing w:val="-4"/>
        </w:rPr>
        <w:t xml:space="preserve"> </w:t>
      </w:r>
      <w:r>
        <w:t>«</w:t>
      </w:r>
      <w:r>
        <w:rPr>
          <w:spacing w:val="-1"/>
        </w:rPr>
        <w:t xml:space="preserve"> </w:t>
      </w:r>
      <w:proofErr w:type="spellStart"/>
      <w:r>
        <w:t>bedrooms</w:t>
      </w:r>
      <w:proofErr w:type="spellEnd"/>
      <w:r>
        <w:rPr>
          <w:spacing w:val="-1"/>
        </w:rPr>
        <w:t xml:space="preserve"> </w:t>
      </w:r>
      <w:r>
        <w:t>»</w:t>
      </w:r>
      <w:r>
        <w:rPr>
          <w:spacing w:val="-1"/>
        </w:rPr>
        <w:t xml:space="preserve"> </w:t>
      </w:r>
      <w:r>
        <w:t>sont</w:t>
      </w:r>
      <w:r>
        <w:rPr>
          <w:spacing w:val="-4"/>
        </w:rPr>
        <w:t xml:space="preserve"> </w:t>
      </w:r>
      <w:r>
        <w:t>complétées</w:t>
      </w:r>
      <w:r>
        <w:rPr>
          <w:spacing w:val="-2"/>
        </w:rPr>
        <w:t xml:space="preserve"> </w:t>
      </w:r>
      <w:r>
        <w:rPr>
          <w:spacing w:val="-10"/>
        </w:rPr>
        <w:t>:</w:t>
      </w:r>
    </w:p>
    <w:p w14:paraId="3D728DF8" w14:textId="77777777" w:rsidR="00CC7ECF" w:rsidRDefault="00000000" w:rsidP="005C217A">
      <w:pPr>
        <w:pStyle w:val="Paragraphedeliste"/>
        <w:numPr>
          <w:ilvl w:val="2"/>
          <w:numId w:val="2"/>
        </w:numPr>
        <w:tabs>
          <w:tab w:val="left" w:pos="861"/>
        </w:tabs>
        <w:ind w:left="861" w:hanging="360"/>
        <w:jc w:val="both"/>
        <w:rPr>
          <w:sz w:val="24"/>
        </w:rPr>
      </w:pPr>
      <w:r>
        <w:rPr>
          <w:sz w:val="24"/>
        </w:rPr>
        <w:t>Les</w:t>
      </w:r>
      <w:r>
        <w:rPr>
          <w:spacing w:val="-3"/>
          <w:sz w:val="24"/>
        </w:rPr>
        <w:t xml:space="preserve"> </w:t>
      </w:r>
      <w:r>
        <w:rPr>
          <w:sz w:val="24"/>
        </w:rPr>
        <w:t>valeurs</w:t>
      </w:r>
      <w:r>
        <w:rPr>
          <w:spacing w:val="-2"/>
          <w:sz w:val="24"/>
        </w:rPr>
        <w:t xml:space="preserve"> </w:t>
      </w:r>
      <w:r>
        <w:rPr>
          <w:sz w:val="24"/>
        </w:rPr>
        <w:t>manquantes</w:t>
      </w:r>
      <w:r>
        <w:rPr>
          <w:spacing w:val="-2"/>
          <w:sz w:val="24"/>
        </w:rPr>
        <w:t xml:space="preserve"> </w:t>
      </w:r>
      <w:r>
        <w:rPr>
          <w:sz w:val="24"/>
        </w:rPr>
        <w:t>de «</w:t>
      </w:r>
      <w:r>
        <w:rPr>
          <w:spacing w:val="-1"/>
          <w:sz w:val="24"/>
        </w:rPr>
        <w:t xml:space="preserve"> </w:t>
      </w:r>
      <w:proofErr w:type="spellStart"/>
      <w:r>
        <w:rPr>
          <w:sz w:val="24"/>
        </w:rPr>
        <w:t>rooms</w:t>
      </w:r>
      <w:proofErr w:type="spellEnd"/>
      <w:r>
        <w:rPr>
          <w:spacing w:val="-1"/>
          <w:sz w:val="24"/>
        </w:rPr>
        <w:t xml:space="preserve"> </w:t>
      </w:r>
      <w:r>
        <w:rPr>
          <w:sz w:val="24"/>
        </w:rPr>
        <w:t>»</w:t>
      </w:r>
      <w:r>
        <w:rPr>
          <w:spacing w:val="-1"/>
          <w:sz w:val="24"/>
        </w:rPr>
        <w:t xml:space="preserve"> </w:t>
      </w:r>
      <w:r>
        <w:rPr>
          <w:sz w:val="24"/>
        </w:rPr>
        <w:t>sont</w:t>
      </w:r>
      <w:r>
        <w:rPr>
          <w:spacing w:val="-2"/>
          <w:sz w:val="24"/>
        </w:rPr>
        <w:t xml:space="preserve"> </w:t>
      </w:r>
      <w:r>
        <w:rPr>
          <w:sz w:val="24"/>
        </w:rPr>
        <w:t>remplacées</w:t>
      </w:r>
      <w:r>
        <w:rPr>
          <w:spacing w:val="-5"/>
          <w:sz w:val="24"/>
        </w:rPr>
        <w:t xml:space="preserve"> </w:t>
      </w:r>
      <w:r>
        <w:rPr>
          <w:sz w:val="24"/>
        </w:rPr>
        <w:t>par</w:t>
      </w:r>
      <w:r>
        <w:rPr>
          <w:spacing w:val="-5"/>
          <w:sz w:val="24"/>
        </w:rPr>
        <w:t xml:space="preserve"> </w:t>
      </w:r>
      <w:r>
        <w:rPr>
          <w:sz w:val="24"/>
        </w:rPr>
        <w:t>1</w:t>
      </w:r>
      <w:r>
        <w:rPr>
          <w:spacing w:val="-2"/>
          <w:sz w:val="24"/>
        </w:rPr>
        <w:t xml:space="preserve"> (studio).</w:t>
      </w:r>
    </w:p>
    <w:p w14:paraId="6EBD2C99" w14:textId="77777777" w:rsidR="00CC7ECF" w:rsidRDefault="00000000" w:rsidP="005C217A">
      <w:pPr>
        <w:pStyle w:val="Paragraphedeliste"/>
        <w:numPr>
          <w:ilvl w:val="2"/>
          <w:numId w:val="2"/>
        </w:numPr>
        <w:tabs>
          <w:tab w:val="left" w:pos="861"/>
        </w:tabs>
        <w:ind w:left="861" w:hanging="360"/>
        <w:jc w:val="both"/>
        <w:rPr>
          <w:sz w:val="24"/>
        </w:rPr>
      </w:pPr>
      <w:r>
        <w:rPr>
          <w:sz w:val="24"/>
        </w:rPr>
        <w:t>Les</w:t>
      </w:r>
      <w:r>
        <w:rPr>
          <w:spacing w:val="-5"/>
          <w:sz w:val="24"/>
        </w:rPr>
        <w:t xml:space="preserve"> </w:t>
      </w:r>
      <w:r>
        <w:rPr>
          <w:sz w:val="24"/>
        </w:rPr>
        <w:t>valeurs</w:t>
      </w:r>
      <w:r>
        <w:rPr>
          <w:spacing w:val="-3"/>
          <w:sz w:val="24"/>
        </w:rPr>
        <w:t xml:space="preserve"> </w:t>
      </w:r>
      <w:r>
        <w:rPr>
          <w:sz w:val="24"/>
        </w:rPr>
        <w:t>manquantes</w:t>
      </w:r>
      <w:r>
        <w:rPr>
          <w:spacing w:val="-3"/>
          <w:sz w:val="24"/>
        </w:rPr>
        <w:t xml:space="preserve"> </w:t>
      </w:r>
      <w:r>
        <w:rPr>
          <w:sz w:val="24"/>
        </w:rPr>
        <w:t>de</w:t>
      </w:r>
      <w:r>
        <w:rPr>
          <w:spacing w:val="-1"/>
          <w:sz w:val="24"/>
        </w:rPr>
        <w:t xml:space="preserve"> </w:t>
      </w:r>
      <w:r>
        <w:rPr>
          <w:sz w:val="24"/>
        </w:rPr>
        <w:t>«</w:t>
      </w:r>
      <w:r>
        <w:rPr>
          <w:spacing w:val="-3"/>
          <w:sz w:val="24"/>
        </w:rPr>
        <w:t xml:space="preserve"> </w:t>
      </w:r>
      <w:proofErr w:type="spellStart"/>
      <w:r>
        <w:rPr>
          <w:sz w:val="24"/>
        </w:rPr>
        <w:t>bedrooms</w:t>
      </w:r>
      <w:proofErr w:type="spellEnd"/>
      <w:r>
        <w:rPr>
          <w:spacing w:val="-2"/>
          <w:sz w:val="24"/>
        </w:rPr>
        <w:t xml:space="preserve"> </w:t>
      </w:r>
      <w:r>
        <w:rPr>
          <w:sz w:val="24"/>
        </w:rPr>
        <w:t>»</w:t>
      </w:r>
      <w:r>
        <w:rPr>
          <w:spacing w:val="-2"/>
          <w:sz w:val="24"/>
        </w:rPr>
        <w:t xml:space="preserve"> </w:t>
      </w:r>
      <w:r>
        <w:rPr>
          <w:sz w:val="24"/>
        </w:rPr>
        <w:t>sont</w:t>
      </w:r>
      <w:r>
        <w:rPr>
          <w:spacing w:val="-3"/>
          <w:sz w:val="24"/>
        </w:rPr>
        <w:t xml:space="preserve"> </w:t>
      </w:r>
      <w:r>
        <w:rPr>
          <w:sz w:val="24"/>
        </w:rPr>
        <w:t>remplacées</w:t>
      </w:r>
      <w:r>
        <w:rPr>
          <w:spacing w:val="-3"/>
          <w:sz w:val="24"/>
        </w:rPr>
        <w:t xml:space="preserve"> </w:t>
      </w:r>
      <w:r>
        <w:rPr>
          <w:sz w:val="24"/>
        </w:rPr>
        <w:t>par</w:t>
      </w:r>
      <w:r>
        <w:rPr>
          <w:spacing w:val="-2"/>
          <w:sz w:val="24"/>
        </w:rPr>
        <w:t xml:space="preserve"> </w:t>
      </w:r>
      <w:r>
        <w:rPr>
          <w:spacing w:val="-5"/>
          <w:sz w:val="24"/>
        </w:rPr>
        <w:t>0.</w:t>
      </w:r>
    </w:p>
    <w:p w14:paraId="6A64CAB0" w14:textId="77777777" w:rsidR="00CC7ECF" w:rsidRDefault="00CC7ECF" w:rsidP="005C217A">
      <w:pPr>
        <w:pStyle w:val="Paragraphedeliste"/>
        <w:jc w:val="both"/>
        <w:rPr>
          <w:sz w:val="24"/>
        </w:rPr>
        <w:sectPr w:rsidR="00CC7ECF">
          <w:pgSz w:w="11910" w:h="16840"/>
          <w:pgMar w:top="1320" w:right="1275" w:bottom="1280" w:left="1275" w:header="323" w:footer="1091" w:gutter="0"/>
          <w:cols w:space="720"/>
        </w:sectPr>
      </w:pPr>
    </w:p>
    <w:p w14:paraId="37C0AB5D" w14:textId="77777777" w:rsidR="00CC7ECF" w:rsidRDefault="00000000" w:rsidP="005C217A">
      <w:pPr>
        <w:pStyle w:val="Paragraphedeliste"/>
        <w:numPr>
          <w:ilvl w:val="2"/>
          <w:numId w:val="2"/>
        </w:numPr>
        <w:tabs>
          <w:tab w:val="left" w:pos="861"/>
        </w:tabs>
        <w:spacing w:before="90"/>
        <w:ind w:left="861" w:right="141" w:hanging="360"/>
        <w:jc w:val="both"/>
        <w:rPr>
          <w:sz w:val="24"/>
        </w:rPr>
      </w:pPr>
      <w:r>
        <w:rPr>
          <w:sz w:val="24"/>
        </w:rPr>
        <w:lastRenderedPageBreak/>
        <w:t>Une</w:t>
      </w:r>
      <w:r>
        <w:rPr>
          <w:spacing w:val="72"/>
          <w:sz w:val="24"/>
        </w:rPr>
        <w:t xml:space="preserve"> </w:t>
      </w:r>
      <w:r>
        <w:rPr>
          <w:sz w:val="24"/>
        </w:rPr>
        <w:t>contrainte</w:t>
      </w:r>
      <w:r>
        <w:rPr>
          <w:spacing w:val="72"/>
          <w:sz w:val="24"/>
        </w:rPr>
        <w:t xml:space="preserve"> </w:t>
      </w:r>
      <w:r>
        <w:rPr>
          <w:sz w:val="24"/>
        </w:rPr>
        <w:t>«</w:t>
      </w:r>
      <w:r>
        <w:rPr>
          <w:spacing w:val="-1"/>
          <w:sz w:val="24"/>
        </w:rPr>
        <w:t xml:space="preserve"> </w:t>
      </w:r>
      <w:proofErr w:type="spellStart"/>
      <w:r>
        <w:rPr>
          <w:sz w:val="24"/>
        </w:rPr>
        <w:t>bedrooms</w:t>
      </w:r>
      <w:proofErr w:type="spellEnd"/>
      <w:r>
        <w:rPr>
          <w:spacing w:val="71"/>
          <w:sz w:val="24"/>
        </w:rPr>
        <w:t xml:space="preserve"> </w:t>
      </w:r>
      <w:r>
        <w:rPr>
          <w:sz w:val="24"/>
        </w:rPr>
        <w:t>≤</w:t>
      </w:r>
      <w:r>
        <w:rPr>
          <w:spacing w:val="68"/>
          <w:sz w:val="24"/>
        </w:rPr>
        <w:t xml:space="preserve"> </w:t>
      </w:r>
      <w:proofErr w:type="spellStart"/>
      <w:r>
        <w:rPr>
          <w:sz w:val="24"/>
        </w:rPr>
        <w:t>rooms</w:t>
      </w:r>
      <w:proofErr w:type="spellEnd"/>
      <w:r>
        <w:rPr>
          <w:spacing w:val="70"/>
          <w:sz w:val="24"/>
        </w:rPr>
        <w:t xml:space="preserve"> </w:t>
      </w:r>
      <w:r>
        <w:rPr>
          <w:sz w:val="24"/>
        </w:rPr>
        <w:t>–</w:t>
      </w:r>
      <w:r>
        <w:rPr>
          <w:spacing w:val="69"/>
          <w:sz w:val="24"/>
        </w:rPr>
        <w:t xml:space="preserve"> </w:t>
      </w:r>
      <w:r>
        <w:rPr>
          <w:sz w:val="24"/>
        </w:rPr>
        <w:t>1</w:t>
      </w:r>
      <w:r>
        <w:rPr>
          <w:spacing w:val="69"/>
          <w:sz w:val="24"/>
        </w:rPr>
        <w:t xml:space="preserve"> </w:t>
      </w:r>
      <w:r>
        <w:rPr>
          <w:sz w:val="24"/>
        </w:rPr>
        <w:t>»</w:t>
      </w:r>
      <w:r>
        <w:rPr>
          <w:spacing w:val="72"/>
          <w:sz w:val="24"/>
        </w:rPr>
        <w:t xml:space="preserve"> </w:t>
      </w:r>
      <w:r>
        <w:rPr>
          <w:sz w:val="24"/>
        </w:rPr>
        <w:t>est</w:t>
      </w:r>
      <w:r>
        <w:rPr>
          <w:spacing w:val="71"/>
          <w:sz w:val="24"/>
        </w:rPr>
        <w:t xml:space="preserve"> </w:t>
      </w:r>
      <w:r>
        <w:rPr>
          <w:sz w:val="24"/>
        </w:rPr>
        <w:t>imposée</w:t>
      </w:r>
      <w:r>
        <w:rPr>
          <w:spacing w:val="69"/>
          <w:sz w:val="24"/>
        </w:rPr>
        <w:t xml:space="preserve"> </w:t>
      </w:r>
      <w:r>
        <w:rPr>
          <w:sz w:val="24"/>
        </w:rPr>
        <w:t>pour</w:t>
      </w:r>
      <w:r>
        <w:rPr>
          <w:spacing w:val="67"/>
          <w:sz w:val="24"/>
        </w:rPr>
        <w:t xml:space="preserve"> </w:t>
      </w:r>
      <w:r>
        <w:rPr>
          <w:sz w:val="24"/>
        </w:rPr>
        <w:t>garantir</w:t>
      </w:r>
      <w:r>
        <w:rPr>
          <w:spacing w:val="70"/>
          <w:sz w:val="24"/>
        </w:rPr>
        <w:t xml:space="preserve"> </w:t>
      </w:r>
      <w:r>
        <w:rPr>
          <w:sz w:val="24"/>
        </w:rPr>
        <w:t>la cohérence entre pièces et chambres.</w:t>
      </w:r>
    </w:p>
    <w:p w14:paraId="757AD810" w14:textId="77777777" w:rsidR="00CC7ECF" w:rsidRDefault="00CC7ECF" w:rsidP="005C217A">
      <w:pPr>
        <w:pStyle w:val="Corpsdetexte"/>
        <w:spacing w:before="161"/>
        <w:jc w:val="both"/>
      </w:pPr>
    </w:p>
    <w:p w14:paraId="04BFD062" w14:textId="77777777" w:rsidR="00CC7ECF" w:rsidRDefault="00000000" w:rsidP="005C217A">
      <w:pPr>
        <w:pStyle w:val="Titre3"/>
        <w:numPr>
          <w:ilvl w:val="1"/>
          <w:numId w:val="2"/>
        </w:numPr>
        <w:tabs>
          <w:tab w:val="left" w:pos="861"/>
        </w:tabs>
        <w:jc w:val="both"/>
      </w:pPr>
      <w:bookmarkStart w:id="18" w:name="_Toc216538024"/>
      <w:r>
        <w:t>Nettoyage</w:t>
      </w:r>
      <w:r>
        <w:rPr>
          <w:spacing w:val="-3"/>
        </w:rPr>
        <w:t xml:space="preserve"> </w:t>
      </w:r>
      <w:r>
        <w:t>des</w:t>
      </w:r>
      <w:r>
        <w:rPr>
          <w:spacing w:val="-3"/>
        </w:rPr>
        <w:t xml:space="preserve"> </w:t>
      </w:r>
      <w:r>
        <w:rPr>
          <w:spacing w:val="-4"/>
        </w:rPr>
        <w:t>dates</w:t>
      </w:r>
      <w:bookmarkEnd w:id="18"/>
    </w:p>
    <w:p w14:paraId="4DA9E8BD" w14:textId="77777777" w:rsidR="00CC7ECF" w:rsidRDefault="00CC7ECF" w:rsidP="005C217A">
      <w:pPr>
        <w:pStyle w:val="Corpsdetexte"/>
        <w:spacing w:before="124"/>
        <w:jc w:val="both"/>
        <w:rPr>
          <w:rFonts w:ascii="Arial"/>
          <w:b/>
        </w:rPr>
      </w:pPr>
    </w:p>
    <w:p w14:paraId="0A5269CA" w14:textId="77777777" w:rsidR="00CC7ECF" w:rsidRDefault="00000000" w:rsidP="005C217A">
      <w:pPr>
        <w:pStyle w:val="Corpsdetexte"/>
        <w:spacing w:before="1"/>
        <w:ind w:left="141" w:right="138"/>
        <w:jc w:val="both"/>
      </w:pPr>
      <w:r>
        <w:t>La</w:t>
      </w:r>
      <w:r>
        <w:rPr>
          <w:spacing w:val="-6"/>
        </w:rPr>
        <w:t xml:space="preserve"> </w:t>
      </w:r>
      <w:r>
        <w:t>date</w:t>
      </w:r>
      <w:r>
        <w:rPr>
          <w:spacing w:val="-8"/>
        </w:rPr>
        <w:t xml:space="preserve"> </w:t>
      </w:r>
      <w:r>
        <w:t>de</w:t>
      </w:r>
      <w:r>
        <w:rPr>
          <w:spacing w:val="-8"/>
        </w:rPr>
        <w:t xml:space="preserve"> </w:t>
      </w:r>
      <w:r>
        <w:t>publication</w:t>
      </w:r>
      <w:r>
        <w:rPr>
          <w:spacing w:val="-8"/>
        </w:rPr>
        <w:t xml:space="preserve"> </w:t>
      </w:r>
      <w:r>
        <w:t>est</w:t>
      </w:r>
      <w:r>
        <w:rPr>
          <w:spacing w:val="-6"/>
        </w:rPr>
        <w:t xml:space="preserve"> </w:t>
      </w:r>
      <w:r>
        <w:t>convertie</w:t>
      </w:r>
      <w:r>
        <w:rPr>
          <w:spacing w:val="-6"/>
        </w:rPr>
        <w:t xml:space="preserve"> </w:t>
      </w:r>
      <w:r>
        <w:t>au</w:t>
      </w:r>
      <w:r>
        <w:rPr>
          <w:spacing w:val="-6"/>
        </w:rPr>
        <w:t xml:space="preserve"> </w:t>
      </w:r>
      <w:r>
        <w:t>format</w:t>
      </w:r>
      <w:r>
        <w:rPr>
          <w:spacing w:val="-8"/>
        </w:rPr>
        <w:t xml:space="preserve"> </w:t>
      </w:r>
      <w:r>
        <w:t>ISO</w:t>
      </w:r>
      <w:r>
        <w:rPr>
          <w:spacing w:val="-11"/>
        </w:rPr>
        <w:t xml:space="preserve"> </w:t>
      </w:r>
      <w:r>
        <w:t>YYYY-MM-DD.</w:t>
      </w:r>
      <w:r>
        <w:rPr>
          <w:spacing w:val="-6"/>
        </w:rPr>
        <w:t xml:space="preserve"> </w:t>
      </w:r>
      <w:r>
        <w:t>Les</w:t>
      </w:r>
      <w:r>
        <w:rPr>
          <w:spacing w:val="-6"/>
        </w:rPr>
        <w:t xml:space="preserve"> </w:t>
      </w:r>
      <w:r>
        <w:t>dates</w:t>
      </w:r>
      <w:r>
        <w:rPr>
          <w:spacing w:val="-6"/>
        </w:rPr>
        <w:t xml:space="preserve"> </w:t>
      </w:r>
      <w:r>
        <w:t>invalides ou héritées (comme 1970-01-01) sont remplacées par des valeurs manquantes pour éviter les interprétations erronées lors des analyses temporelles.</w:t>
      </w:r>
    </w:p>
    <w:p w14:paraId="16B116AB" w14:textId="77777777" w:rsidR="00CC7ECF" w:rsidRDefault="00CC7ECF" w:rsidP="005C217A">
      <w:pPr>
        <w:pStyle w:val="Corpsdetexte"/>
        <w:spacing w:before="160"/>
        <w:jc w:val="both"/>
      </w:pPr>
    </w:p>
    <w:p w14:paraId="17E60ABF" w14:textId="0DCC9E20" w:rsidR="00305240" w:rsidRPr="00305240" w:rsidRDefault="00000000" w:rsidP="005C217A">
      <w:pPr>
        <w:pStyle w:val="Titre3"/>
        <w:numPr>
          <w:ilvl w:val="1"/>
          <w:numId w:val="2"/>
        </w:numPr>
        <w:tabs>
          <w:tab w:val="left" w:pos="861"/>
        </w:tabs>
        <w:spacing w:before="1"/>
        <w:jc w:val="both"/>
      </w:pPr>
      <w:bookmarkStart w:id="19" w:name="_Toc216538025"/>
      <w:r>
        <w:t>Enrichissement</w:t>
      </w:r>
      <w:r>
        <w:rPr>
          <w:spacing w:val="-8"/>
        </w:rPr>
        <w:t xml:space="preserve"> </w:t>
      </w:r>
      <w:r>
        <w:t>géographique</w:t>
      </w:r>
      <w:r>
        <w:rPr>
          <w:spacing w:val="-4"/>
        </w:rPr>
        <w:t xml:space="preserve"> </w:t>
      </w:r>
      <w:r>
        <w:t>:</w:t>
      </w:r>
      <w:r>
        <w:rPr>
          <w:spacing w:val="-5"/>
        </w:rPr>
        <w:t xml:space="preserve"> </w:t>
      </w:r>
      <w:r>
        <w:t>régions</w:t>
      </w:r>
      <w:r>
        <w:rPr>
          <w:spacing w:val="-4"/>
        </w:rPr>
        <w:t xml:space="preserve"> </w:t>
      </w:r>
      <w:r>
        <w:t>et</w:t>
      </w:r>
      <w:r>
        <w:rPr>
          <w:spacing w:val="-7"/>
        </w:rPr>
        <w:t xml:space="preserve"> </w:t>
      </w:r>
      <w:r>
        <w:rPr>
          <w:spacing w:val="-2"/>
        </w:rPr>
        <w:t>géocodage</w:t>
      </w:r>
      <w:bookmarkEnd w:id="19"/>
    </w:p>
    <w:p w14:paraId="681CA49B" w14:textId="77777777" w:rsidR="00305240" w:rsidRDefault="00305240" w:rsidP="005C217A">
      <w:pPr>
        <w:pStyle w:val="Titre3"/>
        <w:tabs>
          <w:tab w:val="left" w:pos="861"/>
        </w:tabs>
        <w:spacing w:before="1"/>
        <w:ind w:hanging="606"/>
        <w:jc w:val="both"/>
      </w:pPr>
    </w:p>
    <w:p w14:paraId="2D75F044" w14:textId="51E735ED" w:rsidR="00305240" w:rsidRPr="002E28BE" w:rsidRDefault="00305240" w:rsidP="002E28BE">
      <w:pPr>
        <w:rPr>
          <w:u w:val="single"/>
        </w:rPr>
      </w:pPr>
      <w:r w:rsidRPr="002E28BE">
        <w:rPr>
          <w:u w:val="single"/>
        </w:rPr>
        <w:t>Attribution des régions</w:t>
      </w:r>
    </w:p>
    <w:p w14:paraId="2DFFE39F" w14:textId="03F57467" w:rsidR="00305240" w:rsidRDefault="00305240" w:rsidP="005C217A">
      <w:pPr>
        <w:pStyle w:val="Corpsdetexte"/>
        <w:spacing w:before="161"/>
        <w:jc w:val="both"/>
      </w:pPr>
      <w:r>
        <w:t>À partir du code postal, une fonction de mapping attribue à chaque bien une région administrative française (Île-de-France, Auvergne-Rhône-Alpes, PACA, Occitanie, etc.). Ce mapping repose sur les deux premiers chiffres du code postal et permet des analyses régionales sans dépendre uniquement de l'information ville.</w:t>
      </w:r>
    </w:p>
    <w:p w14:paraId="28622FFF" w14:textId="77777777" w:rsidR="002E28BE" w:rsidRDefault="002E28BE" w:rsidP="005C217A">
      <w:pPr>
        <w:pStyle w:val="Corpsdetexte"/>
        <w:spacing w:before="161"/>
        <w:jc w:val="both"/>
      </w:pPr>
    </w:p>
    <w:p w14:paraId="4F1DB42F" w14:textId="3E805E0B" w:rsidR="00305240" w:rsidRPr="002E28BE" w:rsidRDefault="00305240" w:rsidP="002E28BE">
      <w:pPr>
        <w:rPr>
          <w:u w:val="single"/>
        </w:rPr>
      </w:pPr>
      <w:r w:rsidRPr="002E28BE">
        <w:rPr>
          <w:u w:val="single"/>
        </w:rPr>
        <w:t xml:space="preserve">Géocodage automatique via </w:t>
      </w:r>
      <w:proofErr w:type="spellStart"/>
      <w:r w:rsidRPr="002E28BE">
        <w:rPr>
          <w:u w:val="single"/>
        </w:rPr>
        <w:t>Nominatim</w:t>
      </w:r>
      <w:proofErr w:type="spellEnd"/>
    </w:p>
    <w:p w14:paraId="40356B20" w14:textId="2DE3B9E8" w:rsidR="00305240" w:rsidRDefault="00305240" w:rsidP="005C217A">
      <w:pPr>
        <w:pStyle w:val="Corpsdetexte"/>
        <w:spacing w:before="161"/>
        <w:jc w:val="both"/>
      </w:pPr>
      <w:r>
        <w:t xml:space="preserve">Pour les biens dont la ville, le code postal ou les coordonnées géographiques (latitude/longitude) sont manquants ou invalides, un géocodage automatique est réalisé via l'API </w:t>
      </w:r>
      <w:proofErr w:type="spellStart"/>
      <w:r>
        <w:t>Nominatim</w:t>
      </w:r>
      <w:proofErr w:type="spellEnd"/>
      <w:r>
        <w:t xml:space="preserve"> d'</w:t>
      </w:r>
      <w:proofErr w:type="spellStart"/>
      <w:r>
        <w:t>OpenStreetMap</w:t>
      </w:r>
      <w:proofErr w:type="spellEnd"/>
      <w:r>
        <w:t>.</w:t>
      </w:r>
    </w:p>
    <w:p w14:paraId="3CADE9A5" w14:textId="145FCCD4" w:rsidR="00305240" w:rsidRDefault="00305240" w:rsidP="005C217A">
      <w:pPr>
        <w:pStyle w:val="Corpsdetexte"/>
        <w:spacing w:before="161"/>
        <w:jc w:val="both"/>
      </w:pPr>
      <w:r>
        <w:t xml:space="preserve">Mécanismes mis en place : cache mémoire (les adresses déjà géocodées sont stockées pour éviter des requêtes répétées), rate </w:t>
      </w:r>
      <w:proofErr w:type="spellStart"/>
      <w:r>
        <w:t>limiting</w:t>
      </w:r>
      <w:proofErr w:type="spellEnd"/>
      <w:r>
        <w:t xml:space="preserve"> (délai de 1 seconde minimum entre chaque requête pour respecter les limitations de </w:t>
      </w:r>
      <w:proofErr w:type="spellStart"/>
      <w:r>
        <w:t>Nominatim</w:t>
      </w:r>
      <w:proofErr w:type="spellEnd"/>
      <w:r>
        <w:t>), gestion des erreurs (les échecs de géocodage sont ignorés sans bloquer le pipeline), limitation de volume (traitement par batch pour ne pas saturer l'API).</w:t>
      </w:r>
    </w:p>
    <w:p w14:paraId="727112A8" w14:textId="3E5CABF9" w:rsidR="00CC7ECF" w:rsidRDefault="00305240" w:rsidP="005C217A">
      <w:pPr>
        <w:pStyle w:val="Corpsdetexte"/>
        <w:spacing w:before="161"/>
        <w:jc w:val="both"/>
      </w:pPr>
      <w:r>
        <w:t xml:space="preserve">Le géocodage complète les coordonnées latitude et longitude nécessaires à la cartographie </w:t>
      </w:r>
      <w:proofErr w:type="spellStart"/>
      <w:r>
        <w:t>Folium</w:t>
      </w:r>
      <w:proofErr w:type="spellEnd"/>
      <w:r>
        <w:t xml:space="preserve"> ainsi que les champs city et </w:t>
      </w:r>
      <w:proofErr w:type="spellStart"/>
      <w:r>
        <w:t>postal_</w:t>
      </w:r>
      <w:r w:rsidR="007E1797">
        <w:t>codes</w:t>
      </w:r>
      <w:proofErr w:type="spellEnd"/>
      <w:r w:rsidR="007E1797">
        <w:t xml:space="preserve"> si manquants</w:t>
      </w:r>
      <w:r>
        <w:t xml:space="preserve">, en exploitant les données structurées retournées par </w:t>
      </w:r>
      <w:proofErr w:type="spellStart"/>
      <w:r>
        <w:t>Nominatim</w:t>
      </w:r>
      <w:proofErr w:type="spellEnd"/>
      <w:r>
        <w:t>. Cette étape est cruciale pour permettre la visualisation géographique interactive des biens dans le tableau de bord.</w:t>
      </w:r>
    </w:p>
    <w:p w14:paraId="5B8716F7" w14:textId="77777777" w:rsidR="00305240" w:rsidRDefault="00305240" w:rsidP="005C217A">
      <w:pPr>
        <w:pStyle w:val="Corpsdetexte"/>
        <w:spacing w:before="161"/>
        <w:jc w:val="both"/>
      </w:pPr>
    </w:p>
    <w:p w14:paraId="76E5A3E6" w14:textId="77777777" w:rsidR="00CC7ECF" w:rsidRDefault="00000000" w:rsidP="005C217A">
      <w:pPr>
        <w:pStyle w:val="Titre3"/>
        <w:numPr>
          <w:ilvl w:val="1"/>
          <w:numId w:val="2"/>
        </w:numPr>
        <w:tabs>
          <w:tab w:val="left" w:pos="606"/>
        </w:tabs>
        <w:ind w:left="606" w:hanging="465"/>
        <w:jc w:val="both"/>
      </w:pPr>
      <w:bookmarkStart w:id="20" w:name="_Toc216538026"/>
      <w:r>
        <w:t>Sauvegarde</w:t>
      </w:r>
      <w:r>
        <w:rPr>
          <w:spacing w:val="-5"/>
        </w:rPr>
        <w:t xml:space="preserve"> </w:t>
      </w:r>
      <w:r>
        <w:t>des</w:t>
      </w:r>
      <w:r>
        <w:rPr>
          <w:spacing w:val="-7"/>
        </w:rPr>
        <w:t xml:space="preserve"> </w:t>
      </w:r>
      <w:r>
        <w:t>données</w:t>
      </w:r>
      <w:r>
        <w:rPr>
          <w:spacing w:val="-2"/>
        </w:rPr>
        <w:t xml:space="preserve"> nettoyées</w:t>
      </w:r>
      <w:bookmarkEnd w:id="20"/>
    </w:p>
    <w:p w14:paraId="62CDABE8" w14:textId="77777777" w:rsidR="00CC7ECF" w:rsidRDefault="00CC7ECF" w:rsidP="005C217A">
      <w:pPr>
        <w:pStyle w:val="Corpsdetexte"/>
        <w:spacing w:before="122"/>
        <w:jc w:val="both"/>
        <w:rPr>
          <w:rFonts w:ascii="Arial"/>
          <w:b/>
        </w:rPr>
      </w:pPr>
    </w:p>
    <w:p w14:paraId="0748DF24" w14:textId="77777777" w:rsidR="00CC7ECF" w:rsidRDefault="00000000" w:rsidP="005C217A">
      <w:pPr>
        <w:pStyle w:val="Corpsdetexte"/>
        <w:ind w:left="141"/>
        <w:jc w:val="both"/>
      </w:pPr>
      <w:r>
        <w:t>Les</w:t>
      </w:r>
      <w:r>
        <w:rPr>
          <w:spacing w:val="74"/>
        </w:rPr>
        <w:t xml:space="preserve">   </w:t>
      </w:r>
      <w:r>
        <w:t>données</w:t>
      </w:r>
      <w:r>
        <w:rPr>
          <w:spacing w:val="74"/>
        </w:rPr>
        <w:t xml:space="preserve">   </w:t>
      </w:r>
      <w:r>
        <w:t>finales</w:t>
      </w:r>
      <w:r>
        <w:rPr>
          <w:spacing w:val="75"/>
        </w:rPr>
        <w:t xml:space="preserve">   </w:t>
      </w:r>
      <w:r>
        <w:t>sont</w:t>
      </w:r>
      <w:r>
        <w:rPr>
          <w:spacing w:val="74"/>
        </w:rPr>
        <w:t xml:space="preserve">   </w:t>
      </w:r>
      <w:r>
        <w:t>réorganisées</w:t>
      </w:r>
      <w:r>
        <w:rPr>
          <w:spacing w:val="74"/>
        </w:rPr>
        <w:t xml:space="preserve">   </w:t>
      </w:r>
      <w:r>
        <w:t>et</w:t>
      </w:r>
      <w:r>
        <w:rPr>
          <w:spacing w:val="75"/>
        </w:rPr>
        <w:t xml:space="preserve">   </w:t>
      </w:r>
      <w:r>
        <w:t>sauvegardées</w:t>
      </w:r>
      <w:r>
        <w:rPr>
          <w:spacing w:val="75"/>
        </w:rPr>
        <w:t xml:space="preserve">   </w:t>
      </w:r>
      <w:r>
        <w:rPr>
          <w:spacing w:val="-4"/>
        </w:rPr>
        <w:t>dans</w:t>
      </w:r>
    </w:p>
    <w:p w14:paraId="11A52539" w14:textId="77777777" w:rsidR="00CC7ECF" w:rsidRDefault="00000000" w:rsidP="005C217A">
      <w:pPr>
        <w:pStyle w:val="Corpsdetexte"/>
        <w:ind w:left="141" w:right="142"/>
        <w:jc w:val="both"/>
      </w:pPr>
      <w:r>
        <w:t>«</w:t>
      </w:r>
      <w:r>
        <w:rPr>
          <w:spacing w:val="-3"/>
        </w:rPr>
        <w:t xml:space="preserve"> </w:t>
      </w:r>
      <w:proofErr w:type="gramStart"/>
      <w:r>
        <w:t>data/</w:t>
      </w:r>
      <w:proofErr w:type="spellStart"/>
      <w:r>
        <w:t>processed</w:t>
      </w:r>
      <w:proofErr w:type="spellEnd"/>
      <w:r>
        <w:t>/annonces_clean.csv</w:t>
      </w:r>
      <w:proofErr w:type="gramEnd"/>
      <w:r>
        <w:rPr>
          <w:spacing w:val="-2"/>
        </w:rPr>
        <w:t xml:space="preserve"> </w:t>
      </w:r>
      <w:r>
        <w:t xml:space="preserve">», constituant le </w:t>
      </w:r>
      <w:proofErr w:type="spellStart"/>
      <w:r>
        <w:t>dataset</w:t>
      </w:r>
      <w:proofErr w:type="spellEnd"/>
      <w:r>
        <w:t xml:space="preserve"> de référence pour les analyses et la modélisation.</w:t>
      </w:r>
    </w:p>
    <w:p w14:paraId="0791B794" w14:textId="77777777" w:rsidR="00CC7ECF" w:rsidRDefault="00CC7ECF" w:rsidP="005C217A">
      <w:pPr>
        <w:pStyle w:val="Corpsdetexte"/>
        <w:spacing w:before="160"/>
        <w:jc w:val="both"/>
      </w:pPr>
    </w:p>
    <w:p w14:paraId="5F27FB1D" w14:textId="77777777" w:rsidR="005C217A" w:rsidRDefault="005C217A" w:rsidP="005C217A">
      <w:pPr>
        <w:pStyle w:val="Corpsdetexte"/>
        <w:spacing w:before="160"/>
        <w:jc w:val="both"/>
      </w:pPr>
    </w:p>
    <w:p w14:paraId="7F84B102" w14:textId="77777777" w:rsidR="005C217A" w:rsidRDefault="005C217A" w:rsidP="005C217A">
      <w:pPr>
        <w:pStyle w:val="Corpsdetexte"/>
        <w:spacing w:before="160"/>
        <w:jc w:val="both"/>
      </w:pPr>
    </w:p>
    <w:p w14:paraId="1C0B3331" w14:textId="77777777" w:rsidR="005C217A" w:rsidRDefault="005C217A" w:rsidP="005C217A">
      <w:pPr>
        <w:pStyle w:val="Corpsdetexte"/>
        <w:spacing w:before="160"/>
        <w:jc w:val="both"/>
      </w:pPr>
    </w:p>
    <w:p w14:paraId="3398E64F" w14:textId="77777777" w:rsidR="005C217A" w:rsidRDefault="005C217A" w:rsidP="005C217A">
      <w:pPr>
        <w:pStyle w:val="Corpsdetexte"/>
        <w:spacing w:before="160"/>
        <w:jc w:val="both"/>
      </w:pPr>
    </w:p>
    <w:p w14:paraId="6592FE15" w14:textId="77777777" w:rsidR="005C217A" w:rsidRDefault="005C217A" w:rsidP="005C217A">
      <w:pPr>
        <w:pStyle w:val="Corpsdetexte"/>
        <w:spacing w:before="160"/>
        <w:jc w:val="both"/>
      </w:pPr>
    </w:p>
    <w:p w14:paraId="7C3C6142" w14:textId="77777777" w:rsidR="00CC7ECF" w:rsidRDefault="00000000" w:rsidP="005C217A">
      <w:pPr>
        <w:pStyle w:val="Titre2"/>
        <w:numPr>
          <w:ilvl w:val="0"/>
          <w:numId w:val="2"/>
        </w:numPr>
        <w:tabs>
          <w:tab w:val="left" w:pos="547"/>
        </w:tabs>
        <w:ind w:left="547" w:hanging="406"/>
        <w:jc w:val="both"/>
      </w:pPr>
      <w:bookmarkStart w:id="21" w:name="_Toc216538027"/>
      <w:r>
        <w:t>Analyse</w:t>
      </w:r>
      <w:r>
        <w:rPr>
          <w:spacing w:val="-6"/>
        </w:rPr>
        <w:t xml:space="preserve"> </w:t>
      </w:r>
      <w:r>
        <w:t>statistique</w:t>
      </w:r>
      <w:r>
        <w:rPr>
          <w:spacing w:val="-5"/>
        </w:rPr>
        <w:t xml:space="preserve"> </w:t>
      </w:r>
      <w:r>
        <w:t>et</w:t>
      </w:r>
      <w:r>
        <w:rPr>
          <w:spacing w:val="-7"/>
        </w:rPr>
        <w:t xml:space="preserve"> </w:t>
      </w:r>
      <w:r>
        <w:rPr>
          <w:spacing w:val="-2"/>
        </w:rPr>
        <w:t>exploration</w:t>
      </w:r>
      <w:bookmarkEnd w:id="21"/>
    </w:p>
    <w:p w14:paraId="336C1F88" w14:textId="77777777" w:rsidR="00CC7ECF" w:rsidRDefault="00CC7ECF" w:rsidP="005C217A">
      <w:pPr>
        <w:pStyle w:val="Corpsdetexte"/>
        <w:spacing w:before="84"/>
        <w:jc w:val="both"/>
        <w:rPr>
          <w:rFonts w:ascii="Arial"/>
          <w:b/>
          <w:sz w:val="28"/>
        </w:rPr>
      </w:pPr>
    </w:p>
    <w:p w14:paraId="5602764D" w14:textId="77777777" w:rsidR="00CC7ECF" w:rsidRDefault="00000000" w:rsidP="005C217A">
      <w:pPr>
        <w:pStyle w:val="Corpsdetexte"/>
        <w:spacing w:before="1"/>
        <w:ind w:left="141" w:right="139"/>
        <w:jc w:val="both"/>
      </w:pPr>
      <w:r>
        <w:t>L’analyse statistique est gérée par le module «</w:t>
      </w:r>
      <w:r>
        <w:rPr>
          <w:spacing w:val="-1"/>
        </w:rPr>
        <w:t xml:space="preserve"> </w:t>
      </w:r>
      <w:r>
        <w:t>analyser.py</w:t>
      </w:r>
      <w:r>
        <w:rPr>
          <w:spacing w:val="-3"/>
        </w:rPr>
        <w:t xml:space="preserve"> </w:t>
      </w:r>
      <w:r>
        <w:t>», qui calcule des indicateurs</w:t>
      </w:r>
      <w:r>
        <w:rPr>
          <w:spacing w:val="76"/>
          <w:w w:val="150"/>
        </w:rPr>
        <w:t xml:space="preserve"> </w:t>
      </w:r>
      <w:r>
        <w:t>de</w:t>
      </w:r>
      <w:r>
        <w:rPr>
          <w:spacing w:val="77"/>
          <w:w w:val="150"/>
        </w:rPr>
        <w:t xml:space="preserve"> </w:t>
      </w:r>
      <w:r>
        <w:t>synthèse</w:t>
      </w:r>
      <w:r>
        <w:rPr>
          <w:spacing w:val="77"/>
          <w:w w:val="150"/>
        </w:rPr>
        <w:t xml:space="preserve"> </w:t>
      </w:r>
      <w:r>
        <w:t>et</w:t>
      </w:r>
      <w:r>
        <w:rPr>
          <w:spacing w:val="74"/>
          <w:w w:val="150"/>
        </w:rPr>
        <w:t xml:space="preserve"> </w:t>
      </w:r>
      <w:r>
        <w:t>génère</w:t>
      </w:r>
      <w:r>
        <w:rPr>
          <w:spacing w:val="76"/>
          <w:w w:val="150"/>
        </w:rPr>
        <w:t xml:space="preserve"> </w:t>
      </w:r>
      <w:r>
        <w:t>un</w:t>
      </w:r>
      <w:r>
        <w:rPr>
          <w:spacing w:val="77"/>
          <w:w w:val="150"/>
        </w:rPr>
        <w:t xml:space="preserve"> </w:t>
      </w:r>
      <w:r>
        <w:t>ensemble</w:t>
      </w:r>
      <w:r>
        <w:rPr>
          <w:spacing w:val="77"/>
          <w:w w:val="150"/>
        </w:rPr>
        <w:t xml:space="preserve"> </w:t>
      </w:r>
      <w:r>
        <w:t>structuré</w:t>
      </w:r>
      <w:r>
        <w:rPr>
          <w:spacing w:val="76"/>
          <w:w w:val="150"/>
        </w:rPr>
        <w:t xml:space="preserve"> </w:t>
      </w:r>
      <w:r>
        <w:t>de</w:t>
      </w:r>
      <w:r>
        <w:rPr>
          <w:spacing w:val="77"/>
          <w:w w:val="150"/>
        </w:rPr>
        <w:t xml:space="preserve"> </w:t>
      </w:r>
      <w:r>
        <w:t>résultats</w:t>
      </w:r>
      <w:r>
        <w:rPr>
          <w:spacing w:val="74"/>
          <w:w w:val="150"/>
        </w:rPr>
        <w:t xml:space="preserve"> </w:t>
      </w:r>
      <w:r>
        <w:t>dans</w:t>
      </w:r>
    </w:p>
    <w:p w14:paraId="47CB3F99" w14:textId="5CF9F347" w:rsidR="005C217A" w:rsidRDefault="00000000" w:rsidP="005C217A">
      <w:pPr>
        <w:pStyle w:val="Corpsdetexte"/>
        <w:ind w:left="141"/>
        <w:jc w:val="both"/>
      </w:pPr>
      <w:r>
        <w:t>«</w:t>
      </w:r>
      <w:r>
        <w:rPr>
          <w:spacing w:val="-9"/>
        </w:rPr>
        <w:t xml:space="preserve"> </w:t>
      </w:r>
      <w:proofErr w:type="spellStart"/>
      <w:proofErr w:type="gramStart"/>
      <w:r>
        <w:t>analysis</w:t>
      </w:r>
      <w:proofErr w:type="gramEnd"/>
      <w:r>
        <w:t>_</w:t>
      </w:r>
      <w:proofErr w:type="gramStart"/>
      <w:r>
        <w:t>results.json</w:t>
      </w:r>
      <w:proofErr w:type="spellEnd"/>
      <w:proofErr w:type="gramEnd"/>
      <w:r>
        <w:rPr>
          <w:spacing w:val="-8"/>
        </w:rPr>
        <w:t xml:space="preserve"> </w:t>
      </w:r>
      <w:r>
        <w:rPr>
          <w:spacing w:val="-5"/>
        </w:rPr>
        <w:t>».</w:t>
      </w:r>
    </w:p>
    <w:p w14:paraId="4840A5BA" w14:textId="77777777" w:rsidR="005C217A" w:rsidRDefault="005C217A" w:rsidP="005C217A">
      <w:pPr>
        <w:pStyle w:val="Corpsdetexte"/>
        <w:ind w:left="141"/>
        <w:jc w:val="both"/>
      </w:pPr>
    </w:p>
    <w:p w14:paraId="1B2EB557" w14:textId="2DE857BE" w:rsidR="00CC7ECF" w:rsidRDefault="00000000" w:rsidP="005C217A">
      <w:pPr>
        <w:pStyle w:val="Titre3"/>
        <w:numPr>
          <w:ilvl w:val="1"/>
          <w:numId w:val="7"/>
        </w:numPr>
        <w:tabs>
          <w:tab w:val="left" w:pos="606"/>
        </w:tabs>
        <w:jc w:val="both"/>
      </w:pPr>
      <w:bookmarkStart w:id="22" w:name="_Toc216538028"/>
      <w:r>
        <w:t>Statistiques</w:t>
      </w:r>
      <w:r>
        <w:rPr>
          <w:spacing w:val="-11"/>
        </w:rPr>
        <w:t xml:space="preserve"> </w:t>
      </w:r>
      <w:r>
        <w:rPr>
          <w:spacing w:val="-2"/>
        </w:rPr>
        <w:t>descriptives</w:t>
      </w:r>
      <w:bookmarkEnd w:id="22"/>
    </w:p>
    <w:p w14:paraId="69EF8C2A" w14:textId="77777777" w:rsidR="00CC7ECF" w:rsidRDefault="00CC7ECF" w:rsidP="005C217A">
      <w:pPr>
        <w:pStyle w:val="Corpsdetexte"/>
        <w:spacing w:before="122"/>
        <w:jc w:val="both"/>
        <w:rPr>
          <w:rFonts w:ascii="Arial"/>
          <w:b/>
        </w:rPr>
      </w:pPr>
    </w:p>
    <w:p w14:paraId="25E124FD" w14:textId="77777777" w:rsidR="00CC7ECF" w:rsidRDefault="00000000" w:rsidP="005C217A">
      <w:pPr>
        <w:pStyle w:val="Corpsdetexte"/>
        <w:spacing w:before="1"/>
        <w:ind w:left="141"/>
        <w:jc w:val="both"/>
      </w:pPr>
      <w:r>
        <w:t>Pour</w:t>
      </w:r>
      <w:r>
        <w:rPr>
          <w:spacing w:val="-4"/>
        </w:rPr>
        <w:t xml:space="preserve"> </w:t>
      </w:r>
      <w:r>
        <w:t>les</w:t>
      </w:r>
      <w:r>
        <w:rPr>
          <w:spacing w:val="-3"/>
        </w:rPr>
        <w:t xml:space="preserve"> </w:t>
      </w:r>
      <w:r>
        <w:t>variables</w:t>
      </w:r>
      <w:r>
        <w:rPr>
          <w:spacing w:val="-3"/>
        </w:rPr>
        <w:t xml:space="preserve"> </w:t>
      </w:r>
      <w:r>
        <w:t>clés</w:t>
      </w:r>
      <w:r>
        <w:rPr>
          <w:spacing w:val="-5"/>
        </w:rPr>
        <w:t xml:space="preserve"> </w:t>
      </w:r>
      <w:r>
        <w:t>(prix,</w:t>
      </w:r>
      <w:r>
        <w:rPr>
          <w:spacing w:val="-3"/>
        </w:rPr>
        <w:t xml:space="preserve"> </w:t>
      </w:r>
      <w:r>
        <w:t>prix/m²,</w:t>
      </w:r>
      <w:r>
        <w:rPr>
          <w:spacing w:val="-3"/>
        </w:rPr>
        <w:t xml:space="preserve"> </w:t>
      </w:r>
      <w:r>
        <w:t>surface),</w:t>
      </w:r>
      <w:r>
        <w:rPr>
          <w:spacing w:val="-3"/>
        </w:rPr>
        <w:t xml:space="preserve"> </w:t>
      </w:r>
      <w:r>
        <w:t>sont</w:t>
      </w:r>
      <w:r>
        <w:rPr>
          <w:spacing w:val="-5"/>
        </w:rPr>
        <w:t xml:space="preserve"> </w:t>
      </w:r>
      <w:r>
        <w:t>calculés</w:t>
      </w:r>
      <w:r>
        <w:rPr>
          <w:spacing w:val="-5"/>
        </w:rPr>
        <w:t xml:space="preserve"> </w:t>
      </w:r>
      <w:r>
        <w:rPr>
          <w:spacing w:val="-10"/>
        </w:rPr>
        <w:t>:</w:t>
      </w:r>
    </w:p>
    <w:p w14:paraId="4954CFCE" w14:textId="77777777" w:rsidR="00CC7ECF" w:rsidRDefault="00000000" w:rsidP="005C217A">
      <w:pPr>
        <w:pStyle w:val="Paragraphedeliste"/>
        <w:numPr>
          <w:ilvl w:val="2"/>
          <w:numId w:val="2"/>
        </w:numPr>
        <w:tabs>
          <w:tab w:val="left" w:pos="286"/>
        </w:tabs>
        <w:spacing w:before="276"/>
        <w:ind w:left="286" w:hanging="145"/>
        <w:jc w:val="both"/>
        <w:rPr>
          <w:sz w:val="24"/>
        </w:rPr>
      </w:pPr>
      <w:r>
        <w:rPr>
          <w:sz w:val="24"/>
        </w:rPr>
        <w:t>Moyenne,</w:t>
      </w:r>
      <w:r>
        <w:rPr>
          <w:spacing w:val="-5"/>
          <w:sz w:val="24"/>
        </w:rPr>
        <w:t xml:space="preserve"> </w:t>
      </w:r>
      <w:r>
        <w:rPr>
          <w:sz w:val="24"/>
        </w:rPr>
        <w:t>médiane,</w:t>
      </w:r>
      <w:r>
        <w:rPr>
          <w:spacing w:val="-6"/>
          <w:sz w:val="24"/>
        </w:rPr>
        <w:t xml:space="preserve"> </w:t>
      </w:r>
      <w:r>
        <w:rPr>
          <w:sz w:val="24"/>
        </w:rPr>
        <w:t>minimum,</w:t>
      </w:r>
      <w:r>
        <w:rPr>
          <w:spacing w:val="-4"/>
          <w:sz w:val="24"/>
        </w:rPr>
        <w:t xml:space="preserve"> </w:t>
      </w:r>
      <w:r>
        <w:rPr>
          <w:spacing w:val="-2"/>
          <w:sz w:val="24"/>
        </w:rPr>
        <w:t>maximum</w:t>
      </w:r>
    </w:p>
    <w:p w14:paraId="55B50021" w14:textId="77777777" w:rsidR="00CC7ECF" w:rsidRDefault="00000000" w:rsidP="005C217A">
      <w:pPr>
        <w:pStyle w:val="Paragraphedeliste"/>
        <w:numPr>
          <w:ilvl w:val="2"/>
          <w:numId w:val="2"/>
        </w:numPr>
        <w:tabs>
          <w:tab w:val="left" w:pos="286"/>
        </w:tabs>
        <w:ind w:left="286" w:hanging="145"/>
        <w:jc w:val="both"/>
        <w:rPr>
          <w:sz w:val="24"/>
        </w:rPr>
      </w:pPr>
      <w:r>
        <w:rPr>
          <w:sz w:val="24"/>
        </w:rPr>
        <w:t>Écart-type,</w:t>
      </w:r>
      <w:r>
        <w:rPr>
          <w:spacing w:val="-7"/>
          <w:sz w:val="24"/>
        </w:rPr>
        <w:t xml:space="preserve"> </w:t>
      </w:r>
      <w:r>
        <w:rPr>
          <w:sz w:val="24"/>
        </w:rPr>
        <w:t>coefficient</w:t>
      </w:r>
      <w:r>
        <w:rPr>
          <w:spacing w:val="-6"/>
          <w:sz w:val="24"/>
        </w:rPr>
        <w:t xml:space="preserve"> </w:t>
      </w:r>
      <w:r>
        <w:rPr>
          <w:sz w:val="24"/>
        </w:rPr>
        <w:t>de</w:t>
      </w:r>
      <w:r>
        <w:rPr>
          <w:spacing w:val="-4"/>
          <w:sz w:val="24"/>
        </w:rPr>
        <w:t xml:space="preserve"> </w:t>
      </w:r>
      <w:r>
        <w:rPr>
          <w:spacing w:val="-2"/>
          <w:sz w:val="24"/>
        </w:rPr>
        <w:t>variation</w:t>
      </w:r>
    </w:p>
    <w:p w14:paraId="1BD2DA37" w14:textId="77777777" w:rsidR="00CC7ECF" w:rsidRDefault="00000000" w:rsidP="005C217A">
      <w:pPr>
        <w:pStyle w:val="Corpsdetexte"/>
        <w:ind w:left="141"/>
        <w:jc w:val="both"/>
      </w:pPr>
      <w:r>
        <w:t>-</w:t>
      </w:r>
      <w:r>
        <w:rPr>
          <w:spacing w:val="-2"/>
        </w:rPr>
        <w:t xml:space="preserve"> </w:t>
      </w:r>
      <w:r>
        <w:t>Percentiles (25 %,</w:t>
      </w:r>
      <w:r>
        <w:rPr>
          <w:spacing w:val="-3"/>
        </w:rPr>
        <w:t xml:space="preserve"> </w:t>
      </w:r>
      <w:r>
        <w:t>50</w:t>
      </w:r>
      <w:r>
        <w:rPr>
          <w:spacing w:val="-2"/>
        </w:rPr>
        <w:t xml:space="preserve"> </w:t>
      </w:r>
      <w:r>
        <w:t>%,</w:t>
      </w:r>
      <w:r>
        <w:rPr>
          <w:spacing w:val="1"/>
        </w:rPr>
        <w:t xml:space="preserve"> </w:t>
      </w:r>
      <w:r>
        <w:t>75</w:t>
      </w:r>
      <w:r>
        <w:rPr>
          <w:spacing w:val="-3"/>
        </w:rPr>
        <w:t xml:space="preserve"> </w:t>
      </w:r>
      <w:r>
        <w:t>%,</w:t>
      </w:r>
      <w:r>
        <w:rPr>
          <w:spacing w:val="-1"/>
        </w:rPr>
        <w:t xml:space="preserve"> </w:t>
      </w:r>
      <w:r>
        <w:t>90 %,</w:t>
      </w:r>
      <w:r>
        <w:rPr>
          <w:spacing w:val="-3"/>
        </w:rPr>
        <w:t xml:space="preserve"> </w:t>
      </w:r>
      <w:r>
        <w:t>95</w:t>
      </w:r>
      <w:r>
        <w:rPr>
          <w:spacing w:val="-2"/>
        </w:rPr>
        <w:t xml:space="preserve"> </w:t>
      </w:r>
      <w:r>
        <w:t>%,</w:t>
      </w:r>
      <w:r>
        <w:rPr>
          <w:spacing w:val="-1"/>
        </w:rPr>
        <w:t xml:space="preserve"> </w:t>
      </w:r>
      <w:r>
        <w:t xml:space="preserve">99 </w:t>
      </w:r>
      <w:r>
        <w:rPr>
          <w:spacing w:val="-5"/>
        </w:rPr>
        <w:t>%)</w:t>
      </w:r>
    </w:p>
    <w:p w14:paraId="2BD042FF" w14:textId="4395FFCA" w:rsidR="00D2611F" w:rsidRDefault="00000000" w:rsidP="00D2611F">
      <w:pPr>
        <w:pStyle w:val="Corpsdetexte"/>
        <w:spacing w:before="276"/>
        <w:ind w:left="141"/>
        <w:jc w:val="both"/>
      </w:pPr>
      <w:r>
        <w:t>Ces</w:t>
      </w:r>
      <w:r>
        <w:rPr>
          <w:spacing w:val="-1"/>
        </w:rPr>
        <w:t xml:space="preserve"> </w:t>
      </w:r>
      <w:r>
        <w:t>résultats</w:t>
      </w:r>
      <w:r>
        <w:rPr>
          <w:spacing w:val="-4"/>
        </w:rPr>
        <w:t xml:space="preserve"> </w:t>
      </w:r>
      <w:r>
        <w:t>permettent</w:t>
      </w:r>
      <w:r>
        <w:rPr>
          <w:spacing w:val="-4"/>
        </w:rPr>
        <w:t xml:space="preserve"> </w:t>
      </w:r>
      <w:r>
        <w:t>d’identifier</w:t>
      </w:r>
      <w:r>
        <w:rPr>
          <w:spacing w:val="-3"/>
        </w:rPr>
        <w:t xml:space="preserve"> </w:t>
      </w:r>
      <w:r>
        <w:t>la</w:t>
      </w:r>
      <w:r>
        <w:rPr>
          <w:spacing w:val="-4"/>
        </w:rPr>
        <w:t xml:space="preserve"> </w:t>
      </w:r>
      <w:r>
        <w:t>dispersion,</w:t>
      </w:r>
      <w:r>
        <w:rPr>
          <w:spacing w:val="-1"/>
        </w:rPr>
        <w:t xml:space="preserve"> </w:t>
      </w:r>
      <w:r>
        <w:t>la</w:t>
      </w:r>
      <w:r>
        <w:rPr>
          <w:spacing w:val="-4"/>
        </w:rPr>
        <w:t xml:space="preserve"> </w:t>
      </w:r>
      <w:r>
        <w:t>présence</w:t>
      </w:r>
      <w:r>
        <w:rPr>
          <w:spacing w:val="-3"/>
        </w:rPr>
        <w:t xml:space="preserve"> </w:t>
      </w:r>
      <w:r>
        <w:t>de</w:t>
      </w:r>
      <w:r>
        <w:rPr>
          <w:spacing w:val="-3"/>
        </w:rPr>
        <w:t xml:space="preserve"> </w:t>
      </w:r>
      <w:r>
        <w:t>valeurs</w:t>
      </w:r>
      <w:r>
        <w:rPr>
          <w:spacing w:val="-4"/>
        </w:rPr>
        <w:t xml:space="preserve"> </w:t>
      </w:r>
      <w:r>
        <w:t>extrêmes</w:t>
      </w:r>
      <w:r>
        <w:rPr>
          <w:spacing w:val="-4"/>
        </w:rPr>
        <w:t xml:space="preserve"> </w:t>
      </w:r>
      <w:r>
        <w:t>et l’asymétrie</w:t>
      </w:r>
      <w:r w:rsidR="002E28BE">
        <w:t xml:space="preserve"> du marché.</w:t>
      </w:r>
    </w:p>
    <w:p w14:paraId="6CED0347" w14:textId="77777777" w:rsidR="002E28BE" w:rsidRDefault="002E28BE" w:rsidP="00D2611F">
      <w:pPr>
        <w:pStyle w:val="Corpsdetexte"/>
        <w:spacing w:before="276"/>
        <w:ind w:left="141"/>
        <w:jc w:val="both"/>
      </w:pPr>
    </w:p>
    <w:p w14:paraId="6490A0A0" w14:textId="7B2FCF7F" w:rsidR="00CC7ECF" w:rsidRDefault="00D2611F" w:rsidP="002E28BE">
      <w:pPr>
        <w:pStyle w:val="Titre3"/>
        <w:numPr>
          <w:ilvl w:val="1"/>
          <w:numId w:val="7"/>
        </w:numPr>
      </w:pPr>
      <w:bookmarkStart w:id="23" w:name="_Toc216538029"/>
      <w:r>
        <w:t>Corrélation</w:t>
      </w:r>
      <w:bookmarkEnd w:id="23"/>
      <w:r>
        <w:t xml:space="preserve"> </w:t>
      </w:r>
    </w:p>
    <w:p w14:paraId="49C2C9B0" w14:textId="77777777" w:rsidR="00D2611F" w:rsidRPr="005C217A" w:rsidRDefault="00D2611F" w:rsidP="00D2611F">
      <w:pPr>
        <w:pStyle w:val="Titre3"/>
        <w:tabs>
          <w:tab w:val="left" w:pos="608"/>
        </w:tabs>
        <w:spacing w:before="92"/>
        <w:ind w:hanging="606"/>
        <w:jc w:val="both"/>
      </w:pPr>
    </w:p>
    <w:p w14:paraId="1B6EFEC2" w14:textId="77777777" w:rsidR="00CC7ECF" w:rsidRDefault="00000000" w:rsidP="005C217A">
      <w:pPr>
        <w:pStyle w:val="Corpsdetexte"/>
        <w:ind w:left="141" w:right="137"/>
        <w:jc w:val="both"/>
      </w:pPr>
      <w:r>
        <w:t>Un</w:t>
      </w:r>
      <w:r>
        <w:rPr>
          <w:spacing w:val="-5"/>
        </w:rPr>
        <w:t xml:space="preserve"> </w:t>
      </w:r>
      <w:r>
        <w:t>sous-ensemble</w:t>
      </w:r>
      <w:r>
        <w:rPr>
          <w:spacing w:val="-5"/>
        </w:rPr>
        <w:t xml:space="preserve"> </w:t>
      </w:r>
      <w:r>
        <w:t>de</w:t>
      </w:r>
      <w:r>
        <w:rPr>
          <w:spacing w:val="-7"/>
        </w:rPr>
        <w:t xml:space="preserve"> </w:t>
      </w:r>
      <w:r>
        <w:t>variables</w:t>
      </w:r>
      <w:r>
        <w:rPr>
          <w:spacing w:val="-5"/>
        </w:rPr>
        <w:t xml:space="preserve"> </w:t>
      </w:r>
      <w:r>
        <w:t>numériques</w:t>
      </w:r>
      <w:r>
        <w:rPr>
          <w:spacing w:val="-5"/>
        </w:rPr>
        <w:t xml:space="preserve"> </w:t>
      </w:r>
      <w:r>
        <w:t>(prix,</w:t>
      </w:r>
      <w:r>
        <w:rPr>
          <w:spacing w:val="-5"/>
        </w:rPr>
        <w:t xml:space="preserve"> </w:t>
      </w:r>
      <w:r>
        <w:t>surface,</w:t>
      </w:r>
      <w:r>
        <w:rPr>
          <w:spacing w:val="-5"/>
        </w:rPr>
        <w:t xml:space="preserve"> </w:t>
      </w:r>
      <w:r>
        <w:t>pièces,</w:t>
      </w:r>
      <w:r>
        <w:rPr>
          <w:spacing w:val="-5"/>
        </w:rPr>
        <w:t xml:space="preserve"> </w:t>
      </w:r>
      <w:r>
        <w:t>chambres,</w:t>
      </w:r>
      <w:r>
        <w:rPr>
          <w:spacing w:val="-5"/>
        </w:rPr>
        <w:t xml:space="preserve"> </w:t>
      </w:r>
      <w:r>
        <w:t>prix/m², étage) est utilisé pour établir une matrice de corrélation. Les coefficients (notamment prix–surface,</w:t>
      </w:r>
      <w:r>
        <w:rPr>
          <w:spacing w:val="-7"/>
        </w:rPr>
        <w:t xml:space="preserve"> </w:t>
      </w:r>
      <w:r>
        <w:t>prix–pièces</w:t>
      </w:r>
      <w:r>
        <w:rPr>
          <w:spacing w:val="-5"/>
        </w:rPr>
        <w:t xml:space="preserve"> </w:t>
      </w:r>
      <w:r>
        <w:t>et</w:t>
      </w:r>
      <w:r>
        <w:rPr>
          <w:spacing w:val="-7"/>
        </w:rPr>
        <w:t xml:space="preserve"> </w:t>
      </w:r>
      <w:r>
        <w:t>surface–pièces)</w:t>
      </w:r>
      <w:r>
        <w:rPr>
          <w:spacing w:val="-8"/>
        </w:rPr>
        <w:t xml:space="preserve"> </w:t>
      </w:r>
      <w:r>
        <w:t>servent</w:t>
      </w:r>
      <w:r>
        <w:rPr>
          <w:spacing w:val="-7"/>
        </w:rPr>
        <w:t xml:space="preserve"> </w:t>
      </w:r>
      <w:r>
        <w:t>à</w:t>
      </w:r>
      <w:r>
        <w:rPr>
          <w:spacing w:val="-7"/>
        </w:rPr>
        <w:t xml:space="preserve"> </w:t>
      </w:r>
      <w:r>
        <w:t>quantifier</w:t>
      </w:r>
      <w:r>
        <w:rPr>
          <w:spacing w:val="-6"/>
        </w:rPr>
        <w:t xml:space="preserve"> </w:t>
      </w:r>
      <w:r>
        <w:t>les</w:t>
      </w:r>
      <w:r>
        <w:rPr>
          <w:spacing w:val="-7"/>
        </w:rPr>
        <w:t xml:space="preserve"> </w:t>
      </w:r>
      <w:r>
        <w:t>relations</w:t>
      </w:r>
      <w:r>
        <w:rPr>
          <w:spacing w:val="-8"/>
        </w:rPr>
        <w:t xml:space="preserve"> </w:t>
      </w:r>
      <w:r>
        <w:t>linéaires entre les caractéristiques structurelles du logement.</w:t>
      </w:r>
    </w:p>
    <w:p w14:paraId="0C3009C8" w14:textId="77777777" w:rsidR="00CC7ECF" w:rsidRDefault="00CC7ECF" w:rsidP="005C217A">
      <w:pPr>
        <w:pStyle w:val="Corpsdetexte"/>
        <w:spacing w:before="161"/>
        <w:jc w:val="both"/>
      </w:pPr>
    </w:p>
    <w:p w14:paraId="29F40511" w14:textId="577E1DE9" w:rsidR="00CC7ECF" w:rsidRDefault="00000000" w:rsidP="00D2611F">
      <w:pPr>
        <w:pStyle w:val="Titre3"/>
        <w:numPr>
          <w:ilvl w:val="1"/>
          <w:numId w:val="7"/>
        </w:numPr>
        <w:tabs>
          <w:tab w:val="left" w:pos="599"/>
        </w:tabs>
        <w:jc w:val="both"/>
      </w:pPr>
      <w:bookmarkStart w:id="24" w:name="_Toc216538030"/>
      <w:r>
        <w:t>Analyses</w:t>
      </w:r>
      <w:r>
        <w:rPr>
          <w:spacing w:val="-5"/>
        </w:rPr>
        <w:t xml:space="preserve"> </w:t>
      </w:r>
      <w:r>
        <w:rPr>
          <w:spacing w:val="-2"/>
        </w:rPr>
        <w:t>géographiques</w:t>
      </w:r>
      <w:bookmarkEnd w:id="24"/>
    </w:p>
    <w:p w14:paraId="117314A0" w14:textId="77777777" w:rsidR="00CC7ECF" w:rsidRDefault="00CC7ECF" w:rsidP="005C217A">
      <w:pPr>
        <w:pStyle w:val="Corpsdetexte"/>
        <w:spacing w:before="122"/>
        <w:jc w:val="both"/>
        <w:rPr>
          <w:rFonts w:ascii="Arial"/>
          <w:b/>
        </w:rPr>
      </w:pPr>
    </w:p>
    <w:p w14:paraId="06EB017D" w14:textId="77777777" w:rsidR="00CC7ECF" w:rsidRDefault="00000000" w:rsidP="005C217A">
      <w:pPr>
        <w:pStyle w:val="Corpsdetexte"/>
        <w:ind w:left="141"/>
        <w:jc w:val="both"/>
      </w:pPr>
      <w:r>
        <w:t>Les</w:t>
      </w:r>
      <w:r>
        <w:rPr>
          <w:spacing w:val="-4"/>
        </w:rPr>
        <w:t xml:space="preserve"> </w:t>
      </w:r>
      <w:r>
        <w:t>données</w:t>
      </w:r>
      <w:r>
        <w:rPr>
          <w:spacing w:val="-2"/>
        </w:rPr>
        <w:t xml:space="preserve"> </w:t>
      </w:r>
      <w:r>
        <w:t>sont</w:t>
      </w:r>
      <w:r>
        <w:rPr>
          <w:spacing w:val="-3"/>
        </w:rPr>
        <w:t xml:space="preserve"> </w:t>
      </w:r>
      <w:r>
        <w:t>agrégées</w:t>
      </w:r>
      <w:r>
        <w:rPr>
          <w:spacing w:val="-4"/>
        </w:rPr>
        <w:t xml:space="preserve"> </w:t>
      </w:r>
      <w:r>
        <w:t>par</w:t>
      </w:r>
      <w:r>
        <w:rPr>
          <w:spacing w:val="1"/>
        </w:rPr>
        <w:t xml:space="preserve"> </w:t>
      </w:r>
      <w:r>
        <w:t>«</w:t>
      </w:r>
      <w:r>
        <w:rPr>
          <w:spacing w:val="-2"/>
        </w:rPr>
        <w:t xml:space="preserve"> </w:t>
      </w:r>
      <w:r>
        <w:t>ville</w:t>
      </w:r>
      <w:r>
        <w:rPr>
          <w:spacing w:val="-1"/>
        </w:rPr>
        <w:t xml:space="preserve"> </w:t>
      </w:r>
      <w:r>
        <w:t>»</w:t>
      </w:r>
      <w:r>
        <w:rPr>
          <w:spacing w:val="-2"/>
        </w:rPr>
        <w:t xml:space="preserve"> </w:t>
      </w:r>
      <w:r>
        <w:t>et</w:t>
      </w:r>
      <w:r>
        <w:rPr>
          <w:spacing w:val="-2"/>
        </w:rPr>
        <w:t xml:space="preserve"> </w:t>
      </w:r>
      <w:r>
        <w:t>par</w:t>
      </w:r>
      <w:r>
        <w:rPr>
          <w:spacing w:val="-2"/>
        </w:rPr>
        <w:t xml:space="preserve"> </w:t>
      </w:r>
      <w:r>
        <w:t>« région</w:t>
      </w:r>
      <w:r>
        <w:rPr>
          <w:spacing w:val="-1"/>
        </w:rPr>
        <w:t xml:space="preserve"> </w:t>
      </w:r>
      <w:r>
        <w:t>»</w:t>
      </w:r>
      <w:r>
        <w:rPr>
          <w:spacing w:val="-2"/>
        </w:rPr>
        <w:t xml:space="preserve"> </w:t>
      </w:r>
      <w:r>
        <w:rPr>
          <w:spacing w:val="-10"/>
        </w:rPr>
        <w:t>:</w:t>
      </w:r>
    </w:p>
    <w:p w14:paraId="214A7DD1" w14:textId="77777777" w:rsidR="002E28BE" w:rsidRDefault="002E28BE" w:rsidP="002E28BE">
      <w:pPr>
        <w:tabs>
          <w:tab w:val="left" w:pos="861"/>
        </w:tabs>
        <w:ind w:right="147"/>
        <w:jc w:val="both"/>
        <w:rPr>
          <w:sz w:val="24"/>
        </w:rPr>
      </w:pPr>
    </w:p>
    <w:p w14:paraId="4EE0A19C" w14:textId="7CD20D05" w:rsidR="00CC7ECF" w:rsidRPr="002E28BE" w:rsidRDefault="00000000" w:rsidP="002E28BE">
      <w:pPr>
        <w:pStyle w:val="Paragraphedeliste"/>
        <w:numPr>
          <w:ilvl w:val="0"/>
          <w:numId w:val="8"/>
        </w:numPr>
        <w:tabs>
          <w:tab w:val="left" w:pos="861"/>
        </w:tabs>
        <w:ind w:right="147"/>
        <w:jc w:val="both"/>
        <w:rPr>
          <w:sz w:val="24"/>
        </w:rPr>
      </w:pPr>
      <w:r w:rsidRPr="002E28BE">
        <w:rPr>
          <w:sz w:val="24"/>
        </w:rPr>
        <w:t>Pour</w:t>
      </w:r>
      <w:r w:rsidRPr="002E28BE">
        <w:rPr>
          <w:spacing w:val="40"/>
          <w:sz w:val="24"/>
        </w:rPr>
        <w:t xml:space="preserve"> </w:t>
      </w:r>
      <w:r w:rsidRPr="002E28BE">
        <w:rPr>
          <w:sz w:val="24"/>
        </w:rPr>
        <w:t>chaque</w:t>
      </w:r>
      <w:r w:rsidRPr="002E28BE">
        <w:rPr>
          <w:spacing w:val="40"/>
          <w:sz w:val="24"/>
        </w:rPr>
        <w:t xml:space="preserve"> </w:t>
      </w:r>
      <w:r w:rsidRPr="002E28BE">
        <w:rPr>
          <w:sz w:val="24"/>
        </w:rPr>
        <w:t>ville/région</w:t>
      </w:r>
      <w:r w:rsidRPr="002E28BE">
        <w:rPr>
          <w:spacing w:val="40"/>
          <w:sz w:val="24"/>
        </w:rPr>
        <w:t xml:space="preserve"> </w:t>
      </w:r>
      <w:r w:rsidRPr="002E28BE">
        <w:rPr>
          <w:sz w:val="24"/>
        </w:rPr>
        <w:t>:</w:t>
      </w:r>
      <w:r w:rsidRPr="002E28BE">
        <w:rPr>
          <w:spacing w:val="40"/>
          <w:sz w:val="24"/>
        </w:rPr>
        <w:t xml:space="preserve"> </w:t>
      </w:r>
      <w:r w:rsidRPr="002E28BE">
        <w:rPr>
          <w:sz w:val="24"/>
        </w:rPr>
        <w:t>prix</w:t>
      </w:r>
      <w:r w:rsidRPr="002E28BE">
        <w:rPr>
          <w:spacing w:val="40"/>
          <w:sz w:val="24"/>
        </w:rPr>
        <w:t xml:space="preserve"> </w:t>
      </w:r>
      <w:r w:rsidRPr="002E28BE">
        <w:rPr>
          <w:sz w:val="24"/>
        </w:rPr>
        <w:t>moyen,</w:t>
      </w:r>
      <w:r w:rsidRPr="002E28BE">
        <w:rPr>
          <w:spacing w:val="40"/>
          <w:sz w:val="24"/>
        </w:rPr>
        <w:t xml:space="preserve"> </w:t>
      </w:r>
      <w:r w:rsidRPr="002E28BE">
        <w:rPr>
          <w:sz w:val="24"/>
        </w:rPr>
        <w:t>prix</w:t>
      </w:r>
      <w:r w:rsidRPr="002E28BE">
        <w:rPr>
          <w:spacing w:val="39"/>
          <w:sz w:val="24"/>
        </w:rPr>
        <w:t xml:space="preserve"> </w:t>
      </w:r>
      <w:r w:rsidRPr="002E28BE">
        <w:rPr>
          <w:sz w:val="24"/>
        </w:rPr>
        <w:t>médian,</w:t>
      </w:r>
      <w:r w:rsidRPr="002E28BE">
        <w:rPr>
          <w:spacing w:val="40"/>
          <w:sz w:val="24"/>
        </w:rPr>
        <w:t xml:space="preserve"> </w:t>
      </w:r>
      <w:r w:rsidRPr="002E28BE">
        <w:rPr>
          <w:sz w:val="24"/>
        </w:rPr>
        <w:t>prix/m²</w:t>
      </w:r>
      <w:r w:rsidRPr="002E28BE">
        <w:rPr>
          <w:spacing w:val="40"/>
          <w:sz w:val="24"/>
        </w:rPr>
        <w:t xml:space="preserve"> </w:t>
      </w:r>
      <w:r w:rsidRPr="002E28BE">
        <w:rPr>
          <w:sz w:val="24"/>
        </w:rPr>
        <w:t>moyen,</w:t>
      </w:r>
      <w:r w:rsidRPr="002E28BE">
        <w:rPr>
          <w:spacing w:val="40"/>
          <w:sz w:val="24"/>
        </w:rPr>
        <w:t xml:space="preserve"> </w:t>
      </w:r>
      <w:r w:rsidRPr="002E28BE">
        <w:rPr>
          <w:sz w:val="24"/>
        </w:rPr>
        <w:t>surface moyenne et volume d’annonces</w:t>
      </w:r>
    </w:p>
    <w:p w14:paraId="1AA4AE99" w14:textId="77777777" w:rsidR="00CC7ECF" w:rsidRPr="002E28BE" w:rsidRDefault="00000000" w:rsidP="002E28BE">
      <w:pPr>
        <w:pStyle w:val="Paragraphedeliste"/>
        <w:numPr>
          <w:ilvl w:val="0"/>
          <w:numId w:val="8"/>
        </w:numPr>
        <w:tabs>
          <w:tab w:val="left" w:pos="861"/>
        </w:tabs>
        <w:ind w:right="146"/>
        <w:jc w:val="both"/>
        <w:rPr>
          <w:sz w:val="24"/>
        </w:rPr>
      </w:pPr>
      <w:r w:rsidRPr="002E28BE">
        <w:rPr>
          <w:sz w:val="24"/>
        </w:rPr>
        <w:t>Construction d’un top 10 (villes les plus chères, villes au prix/m² le plus élevé, villes avec le plus grand nombre d'annonces)</w:t>
      </w:r>
    </w:p>
    <w:p w14:paraId="3ACAE91E" w14:textId="77777777" w:rsidR="00CC7ECF" w:rsidRDefault="00CC7ECF" w:rsidP="005C217A">
      <w:pPr>
        <w:pStyle w:val="Corpsdetexte"/>
        <w:spacing w:before="161"/>
        <w:jc w:val="both"/>
      </w:pPr>
    </w:p>
    <w:p w14:paraId="155DECF5" w14:textId="77777777" w:rsidR="00CC7ECF" w:rsidRDefault="00000000" w:rsidP="00D2611F">
      <w:pPr>
        <w:pStyle w:val="Titre3"/>
        <w:numPr>
          <w:ilvl w:val="1"/>
          <w:numId w:val="7"/>
        </w:numPr>
        <w:tabs>
          <w:tab w:val="left" w:pos="606"/>
        </w:tabs>
        <w:ind w:left="606" w:hanging="465"/>
        <w:jc w:val="both"/>
      </w:pPr>
      <w:bookmarkStart w:id="25" w:name="_Toc216538031"/>
      <w:r>
        <w:t>Segmentation</w:t>
      </w:r>
      <w:r>
        <w:rPr>
          <w:spacing w:val="-7"/>
        </w:rPr>
        <w:t xml:space="preserve"> </w:t>
      </w:r>
      <w:r>
        <w:t>et</w:t>
      </w:r>
      <w:r>
        <w:rPr>
          <w:spacing w:val="-4"/>
        </w:rPr>
        <w:t xml:space="preserve"> </w:t>
      </w:r>
      <w:r>
        <w:rPr>
          <w:spacing w:val="-2"/>
        </w:rPr>
        <w:t>typologies</w:t>
      </w:r>
      <w:bookmarkEnd w:id="25"/>
    </w:p>
    <w:p w14:paraId="4F582A4D" w14:textId="77777777" w:rsidR="00CC7ECF" w:rsidRDefault="00CC7ECF" w:rsidP="005C217A">
      <w:pPr>
        <w:pStyle w:val="Corpsdetexte"/>
        <w:spacing w:before="122"/>
        <w:jc w:val="both"/>
        <w:rPr>
          <w:rFonts w:ascii="Arial"/>
          <w:b/>
        </w:rPr>
      </w:pPr>
    </w:p>
    <w:p w14:paraId="045BA7C4" w14:textId="77777777" w:rsidR="00CC7ECF" w:rsidRDefault="00000000" w:rsidP="005C217A">
      <w:pPr>
        <w:pStyle w:val="Corpsdetexte"/>
        <w:ind w:left="141"/>
        <w:jc w:val="both"/>
      </w:pPr>
      <w:r>
        <w:t>Deux</w:t>
      </w:r>
      <w:r>
        <w:rPr>
          <w:spacing w:val="-3"/>
        </w:rPr>
        <w:t xml:space="preserve"> </w:t>
      </w:r>
      <w:r>
        <w:t>formes</w:t>
      </w:r>
      <w:r>
        <w:rPr>
          <w:spacing w:val="-4"/>
        </w:rPr>
        <w:t xml:space="preserve"> </w:t>
      </w:r>
      <w:r>
        <w:t>de</w:t>
      </w:r>
      <w:r>
        <w:rPr>
          <w:spacing w:val="-3"/>
        </w:rPr>
        <w:t xml:space="preserve"> </w:t>
      </w:r>
      <w:r>
        <w:t>segmentation</w:t>
      </w:r>
      <w:r>
        <w:rPr>
          <w:spacing w:val="-2"/>
        </w:rPr>
        <w:t xml:space="preserve"> </w:t>
      </w:r>
      <w:r>
        <w:t>sont</w:t>
      </w:r>
      <w:r>
        <w:rPr>
          <w:spacing w:val="-4"/>
        </w:rPr>
        <w:t xml:space="preserve"> </w:t>
      </w:r>
      <w:r>
        <w:t>mises</w:t>
      </w:r>
      <w:r>
        <w:rPr>
          <w:spacing w:val="-3"/>
        </w:rPr>
        <w:t xml:space="preserve"> </w:t>
      </w:r>
      <w:r>
        <w:t>en</w:t>
      </w:r>
      <w:r>
        <w:rPr>
          <w:spacing w:val="-4"/>
        </w:rPr>
        <w:t xml:space="preserve"> </w:t>
      </w:r>
      <w:r>
        <w:t>place</w:t>
      </w:r>
      <w:r>
        <w:rPr>
          <w:spacing w:val="-3"/>
        </w:rPr>
        <w:t xml:space="preserve"> </w:t>
      </w:r>
      <w:r>
        <w:rPr>
          <w:spacing w:val="-10"/>
        </w:rPr>
        <w:t>:</w:t>
      </w:r>
    </w:p>
    <w:p w14:paraId="4B3FAADF" w14:textId="77777777" w:rsidR="00CC7ECF" w:rsidRDefault="00CC7ECF" w:rsidP="005C217A">
      <w:pPr>
        <w:pStyle w:val="Corpsdetexte"/>
        <w:jc w:val="both"/>
      </w:pPr>
    </w:p>
    <w:p w14:paraId="648B0E57" w14:textId="77777777" w:rsidR="00CC7ECF" w:rsidRDefault="00000000" w:rsidP="005C217A">
      <w:pPr>
        <w:pStyle w:val="Corpsdetexte"/>
        <w:ind w:left="141" w:right="144"/>
        <w:jc w:val="both"/>
      </w:pPr>
      <w:r>
        <w:rPr>
          <w:u w:val="single"/>
        </w:rPr>
        <w:t>Par</w:t>
      </w:r>
      <w:r>
        <w:rPr>
          <w:spacing w:val="-17"/>
          <w:u w:val="single"/>
        </w:rPr>
        <w:t xml:space="preserve"> </w:t>
      </w:r>
      <w:r>
        <w:rPr>
          <w:u w:val="single"/>
        </w:rPr>
        <w:t>gamme</w:t>
      </w:r>
      <w:r>
        <w:rPr>
          <w:spacing w:val="-17"/>
          <w:u w:val="single"/>
        </w:rPr>
        <w:t xml:space="preserve"> </w:t>
      </w:r>
      <w:r>
        <w:rPr>
          <w:u w:val="single"/>
        </w:rPr>
        <w:t>de</w:t>
      </w:r>
      <w:r>
        <w:rPr>
          <w:spacing w:val="-16"/>
          <w:u w:val="single"/>
        </w:rPr>
        <w:t xml:space="preserve"> </w:t>
      </w:r>
      <w:r>
        <w:rPr>
          <w:u w:val="single"/>
        </w:rPr>
        <w:t>prix</w:t>
      </w:r>
      <w:r>
        <w:rPr>
          <w:spacing w:val="-17"/>
          <w:u w:val="single"/>
        </w:rPr>
        <w:t xml:space="preserve"> </w:t>
      </w:r>
      <w:r>
        <w:rPr>
          <w:u w:val="single"/>
        </w:rPr>
        <w:t>:</w:t>
      </w:r>
      <w:r>
        <w:rPr>
          <w:spacing w:val="-17"/>
        </w:rPr>
        <w:t xml:space="preserve"> </w:t>
      </w:r>
      <w:r>
        <w:t>les</w:t>
      </w:r>
      <w:r>
        <w:rPr>
          <w:spacing w:val="-17"/>
        </w:rPr>
        <w:t xml:space="preserve"> </w:t>
      </w:r>
      <w:r>
        <w:t>biens</w:t>
      </w:r>
      <w:r>
        <w:rPr>
          <w:spacing w:val="-16"/>
        </w:rPr>
        <w:t xml:space="preserve"> </w:t>
      </w:r>
      <w:r>
        <w:t>sont</w:t>
      </w:r>
      <w:r>
        <w:rPr>
          <w:spacing w:val="-17"/>
        </w:rPr>
        <w:t xml:space="preserve"> </w:t>
      </w:r>
      <w:r>
        <w:t>répartis</w:t>
      </w:r>
      <w:r>
        <w:rPr>
          <w:spacing w:val="-17"/>
        </w:rPr>
        <w:t xml:space="preserve"> </w:t>
      </w:r>
      <w:r>
        <w:t>en</w:t>
      </w:r>
      <w:r>
        <w:rPr>
          <w:spacing w:val="-16"/>
        </w:rPr>
        <w:t xml:space="preserve"> </w:t>
      </w:r>
      <w:r>
        <w:t>classes</w:t>
      </w:r>
      <w:r>
        <w:rPr>
          <w:spacing w:val="-17"/>
        </w:rPr>
        <w:t xml:space="preserve"> </w:t>
      </w:r>
      <w:r>
        <w:t>(Économique,</w:t>
      </w:r>
      <w:r>
        <w:rPr>
          <w:spacing w:val="-17"/>
        </w:rPr>
        <w:t xml:space="preserve"> </w:t>
      </w:r>
      <w:r>
        <w:t>Moyen,</w:t>
      </w:r>
      <w:r>
        <w:rPr>
          <w:spacing w:val="-16"/>
        </w:rPr>
        <w:t xml:space="preserve"> </w:t>
      </w:r>
      <w:r>
        <w:t>Premium, Luxe) selon des intervalles de prix définis dans le code.</w:t>
      </w:r>
    </w:p>
    <w:p w14:paraId="45B21DEF" w14:textId="77777777" w:rsidR="00CC7ECF" w:rsidRDefault="00000000" w:rsidP="005C217A">
      <w:pPr>
        <w:pStyle w:val="Corpsdetexte"/>
        <w:spacing w:before="1"/>
        <w:ind w:left="141" w:right="142"/>
        <w:jc w:val="both"/>
      </w:pPr>
      <w:r>
        <w:rPr>
          <w:u w:val="single"/>
        </w:rPr>
        <w:t>Par</w:t>
      </w:r>
      <w:r>
        <w:rPr>
          <w:spacing w:val="-3"/>
          <w:u w:val="single"/>
        </w:rPr>
        <w:t xml:space="preserve"> </w:t>
      </w:r>
      <w:r>
        <w:rPr>
          <w:u w:val="single"/>
        </w:rPr>
        <w:t>nombre</w:t>
      </w:r>
      <w:r>
        <w:rPr>
          <w:spacing w:val="-6"/>
          <w:u w:val="single"/>
        </w:rPr>
        <w:t xml:space="preserve"> </w:t>
      </w:r>
      <w:r>
        <w:rPr>
          <w:u w:val="single"/>
        </w:rPr>
        <w:t>de</w:t>
      </w:r>
      <w:r>
        <w:rPr>
          <w:spacing w:val="-5"/>
          <w:u w:val="single"/>
        </w:rPr>
        <w:t xml:space="preserve"> </w:t>
      </w:r>
      <w:r>
        <w:rPr>
          <w:u w:val="single"/>
        </w:rPr>
        <w:t>pièces</w:t>
      </w:r>
      <w:r>
        <w:rPr>
          <w:spacing w:val="-5"/>
          <w:u w:val="single"/>
        </w:rPr>
        <w:t xml:space="preserve"> </w:t>
      </w:r>
      <w:r>
        <w:rPr>
          <w:u w:val="single"/>
        </w:rPr>
        <w:t>:</w:t>
      </w:r>
      <w:r>
        <w:rPr>
          <w:spacing w:val="-2"/>
        </w:rPr>
        <w:t xml:space="preserve"> </w:t>
      </w:r>
      <w:r>
        <w:t>pour</w:t>
      </w:r>
      <w:r>
        <w:rPr>
          <w:spacing w:val="-3"/>
        </w:rPr>
        <w:t xml:space="preserve"> </w:t>
      </w:r>
      <w:r>
        <w:t>chaque</w:t>
      </w:r>
      <w:r>
        <w:rPr>
          <w:spacing w:val="-5"/>
        </w:rPr>
        <w:t xml:space="preserve"> </w:t>
      </w:r>
      <w:r>
        <w:t>catégorie</w:t>
      </w:r>
      <w:r>
        <w:rPr>
          <w:spacing w:val="-3"/>
        </w:rPr>
        <w:t xml:space="preserve"> </w:t>
      </w:r>
      <w:r>
        <w:t>de</w:t>
      </w:r>
      <w:r>
        <w:rPr>
          <w:spacing w:val="-5"/>
        </w:rPr>
        <w:t xml:space="preserve"> </w:t>
      </w:r>
      <w:r>
        <w:t>pièces,</w:t>
      </w:r>
      <w:r>
        <w:rPr>
          <w:spacing w:val="-5"/>
        </w:rPr>
        <w:t xml:space="preserve"> </w:t>
      </w:r>
      <w:r>
        <w:t>des</w:t>
      </w:r>
      <w:r>
        <w:rPr>
          <w:spacing w:val="-6"/>
        </w:rPr>
        <w:t xml:space="preserve"> </w:t>
      </w:r>
      <w:r>
        <w:t>statistiques</w:t>
      </w:r>
      <w:r>
        <w:rPr>
          <w:spacing w:val="-6"/>
        </w:rPr>
        <w:t xml:space="preserve"> </w:t>
      </w:r>
      <w:r>
        <w:t>spécifiques sont calculées (prix moyen, prix/m², surface moyenne).</w:t>
      </w:r>
    </w:p>
    <w:p w14:paraId="5D333D1A" w14:textId="77777777" w:rsidR="00CC7ECF" w:rsidRDefault="00CC7ECF" w:rsidP="005C217A">
      <w:pPr>
        <w:pStyle w:val="Corpsdetexte"/>
        <w:spacing w:before="160"/>
        <w:jc w:val="both"/>
      </w:pPr>
    </w:p>
    <w:p w14:paraId="11BC0223" w14:textId="77777777" w:rsidR="00CC7ECF" w:rsidRDefault="00000000" w:rsidP="00D2611F">
      <w:pPr>
        <w:pStyle w:val="Titre3"/>
        <w:numPr>
          <w:ilvl w:val="1"/>
          <w:numId w:val="7"/>
        </w:numPr>
        <w:tabs>
          <w:tab w:val="left" w:pos="606"/>
        </w:tabs>
        <w:spacing w:before="1"/>
        <w:ind w:left="606" w:hanging="465"/>
        <w:jc w:val="both"/>
      </w:pPr>
      <w:bookmarkStart w:id="26" w:name="_Toc216538032"/>
      <w:r>
        <w:t>Impact</w:t>
      </w:r>
      <w:r>
        <w:rPr>
          <w:spacing w:val="-3"/>
        </w:rPr>
        <w:t xml:space="preserve"> </w:t>
      </w:r>
      <w:r>
        <w:t>des</w:t>
      </w:r>
      <w:r>
        <w:rPr>
          <w:spacing w:val="-4"/>
        </w:rPr>
        <w:t xml:space="preserve"> </w:t>
      </w:r>
      <w:r>
        <w:rPr>
          <w:spacing w:val="-2"/>
        </w:rPr>
        <w:t>équipements</w:t>
      </w:r>
      <w:bookmarkEnd w:id="26"/>
    </w:p>
    <w:p w14:paraId="74AABD92" w14:textId="77777777" w:rsidR="00CC7ECF" w:rsidRDefault="00CC7ECF" w:rsidP="005C217A">
      <w:pPr>
        <w:pStyle w:val="Corpsdetexte"/>
        <w:spacing w:before="122"/>
        <w:jc w:val="both"/>
        <w:rPr>
          <w:rFonts w:ascii="Arial"/>
          <w:b/>
        </w:rPr>
      </w:pPr>
    </w:p>
    <w:p w14:paraId="55378778" w14:textId="77777777" w:rsidR="00CC7ECF" w:rsidRDefault="00000000" w:rsidP="005C217A">
      <w:pPr>
        <w:pStyle w:val="Corpsdetexte"/>
        <w:ind w:left="141" w:right="139"/>
        <w:jc w:val="both"/>
      </w:pPr>
      <w:r>
        <w:lastRenderedPageBreak/>
        <w:t>L’impact d’attributs tels que «</w:t>
      </w:r>
      <w:r>
        <w:rPr>
          <w:spacing w:val="-4"/>
        </w:rPr>
        <w:t xml:space="preserve"> </w:t>
      </w:r>
      <w:r>
        <w:t>ascenseur</w:t>
      </w:r>
      <w:r>
        <w:rPr>
          <w:spacing w:val="-2"/>
        </w:rPr>
        <w:t xml:space="preserve"> </w:t>
      </w:r>
      <w:r>
        <w:t>», «</w:t>
      </w:r>
      <w:r>
        <w:rPr>
          <w:spacing w:val="-4"/>
        </w:rPr>
        <w:t xml:space="preserve"> </w:t>
      </w:r>
      <w:r>
        <w:t>meublé</w:t>
      </w:r>
      <w:r>
        <w:rPr>
          <w:spacing w:val="-4"/>
        </w:rPr>
        <w:t xml:space="preserve"> </w:t>
      </w:r>
      <w:r>
        <w:t>» ou «</w:t>
      </w:r>
      <w:r>
        <w:rPr>
          <w:spacing w:val="-4"/>
        </w:rPr>
        <w:t xml:space="preserve"> </w:t>
      </w:r>
      <w:r>
        <w:t>parking</w:t>
      </w:r>
      <w:r>
        <w:rPr>
          <w:spacing w:val="-3"/>
        </w:rPr>
        <w:t xml:space="preserve"> </w:t>
      </w:r>
      <w:r>
        <w:t>» est mesuré en comparant les prix moyens selon la présence ou non de ces équipements, et en calculant un “premium” relatif (en pourcentage).</w:t>
      </w:r>
    </w:p>
    <w:p w14:paraId="4E54E321" w14:textId="77777777" w:rsidR="00CC7ECF" w:rsidRDefault="00CC7ECF" w:rsidP="005C217A">
      <w:pPr>
        <w:pStyle w:val="Corpsdetexte"/>
        <w:spacing w:before="161"/>
        <w:jc w:val="both"/>
      </w:pPr>
    </w:p>
    <w:p w14:paraId="299A4F58" w14:textId="77777777" w:rsidR="00CC7ECF" w:rsidRDefault="00000000" w:rsidP="00D2611F">
      <w:pPr>
        <w:pStyle w:val="Titre3"/>
        <w:numPr>
          <w:ilvl w:val="1"/>
          <w:numId w:val="7"/>
        </w:numPr>
        <w:tabs>
          <w:tab w:val="left" w:pos="606"/>
        </w:tabs>
        <w:ind w:left="606" w:hanging="465"/>
        <w:jc w:val="both"/>
      </w:pPr>
      <w:bookmarkStart w:id="27" w:name="_Toc216538033"/>
      <w:proofErr w:type="spellStart"/>
      <w:r>
        <w:t>Outliers</w:t>
      </w:r>
      <w:proofErr w:type="spellEnd"/>
      <w:r>
        <w:rPr>
          <w:spacing w:val="-4"/>
        </w:rPr>
        <w:t xml:space="preserve"> </w:t>
      </w:r>
      <w:r>
        <w:t>et</w:t>
      </w:r>
      <w:r>
        <w:rPr>
          <w:spacing w:val="-2"/>
        </w:rPr>
        <w:t xml:space="preserve"> </w:t>
      </w:r>
      <w:r>
        <w:t>score</w:t>
      </w:r>
      <w:r>
        <w:rPr>
          <w:spacing w:val="-4"/>
        </w:rPr>
        <w:t xml:space="preserve"> </w:t>
      </w:r>
      <w:r>
        <w:t>de</w:t>
      </w:r>
      <w:r>
        <w:rPr>
          <w:spacing w:val="1"/>
        </w:rPr>
        <w:t xml:space="preserve"> </w:t>
      </w:r>
      <w:r>
        <w:t>«</w:t>
      </w:r>
      <w:r>
        <w:rPr>
          <w:spacing w:val="-2"/>
        </w:rPr>
        <w:t xml:space="preserve"> </w:t>
      </w:r>
      <w:r>
        <w:t>bonne</w:t>
      </w:r>
      <w:r>
        <w:rPr>
          <w:spacing w:val="-3"/>
        </w:rPr>
        <w:t xml:space="preserve"> </w:t>
      </w:r>
      <w:r>
        <w:t>affaire</w:t>
      </w:r>
      <w:r>
        <w:rPr>
          <w:spacing w:val="-2"/>
        </w:rPr>
        <w:t xml:space="preserve"> </w:t>
      </w:r>
      <w:r>
        <w:rPr>
          <w:spacing w:val="-10"/>
        </w:rPr>
        <w:t>»</w:t>
      </w:r>
      <w:bookmarkEnd w:id="27"/>
    </w:p>
    <w:p w14:paraId="1FE29B18" w14:textId="77777777" w:rsidR="00CC7ECF" w:rsidRDefault="00CC7ECF" w:rsidP="005C217A">
      <w:pPr>
        <w:pStyle w:val="Corpsdetexte"/>
        <w:spacing w:before="123"/>
        <w:jc w:val="both"/>
        <w:rPr>
          <w:rFonts w:ascii="Arial"/>
          <w:b/>
        </w:rPr>
      </w:pPr>
    </w:p>
    <w:p w14:paraId="53649D11" w14:textId="77777777" w:rsidR="00CC7ECF" w:rsidRDefault="00000000" w:rsidP="005C217A">
      <w:pPr>
        <w:pStyle w:val="Corpsdetexte"/>
        <w:ind w:left="141"/>
        <w:jc w:val="both"/>
      </w:pPr>
      <w:r>
        <w:t>Des</w:t>
      </w:r>
      <w:r>
        <w:rPr>
          <w:spacing w:val="-5"/>
        </w:rPr>
        <w:t xml:space="preserve"> </w:t>
      </w:r>
      <w:r>
        <w:t>biens</w:t>
      </w:r>
      <w:r>
        <w:rPr>
          <w:spacing w:val="-6"/>
        </w:rPr>
        <w:t xml:space="preserve"> </w:t>
      </w:r>
      <w:r>
        <w:t>atypiques</w:t>
      </w:r>
      <w:r>
        <w:rPr>
          <w:spacing w:val="-5"/>
        </w:rPr>
        <w:t xml:space="preserve"> </w:t>
      </w:r>
      <w:r>
        <w:t>sont</w:t>
      </w:r>
      <w:r>
        <w:rPr>
          <w:spacing w:val="-3"/>
        </w:rPr>
        <w:t xml:space="preserve"> </w:t>
      </w:r>
      <w:r>
        <w:t>identifiés</w:t>
      </w:r>
      <w:r>
        <w:rPr>
          <w:spacing w:val="-5"/>
        </w:rPr>
        <w:t xml:space="preserve"> </w:t>
      </w:r>
      <w:r>
        <w:rPr>
          <w:spacing w:val="-10"/>
        </w:rPr>
        <w:t>:</w:t>
      </w:r>
    </w:p>
    <w:p w14:paraId="55EA7B9A" w14:textId="77777777" w:rsidR="00CC7ECF" w:rsidRDefault="00CC7ECF" w:rsidP="005C217A">
      <w:pPr>
        <w:pStyle w:val="Corpsdetexte"/>
        <w:jc w:val="both"/>
      </w:pPr>
    </w:p>
    <w:p w14:paraId="1F94A867" w14:textId="77777777" w:rsidR="00CC7ECF" w:rsidRDefault="00000000" w:rsidP="002E28BE">
      <w:pPr>
        <w:pStyle w:val="Paragraphedeliste"/>
        <w:numPr>
          <w:ilvl w:val="0"/>
          <w:numId w:val="10"/>
        </w:numPr>
      </w:pPr>
      <w:r>
        <w:t>Les</w:t>
      </w:r>
      <w:r w:rsidRPr="002E28BE">
        <w:rPr>
          <w:spacing w:val="-1"/>
        </w:rPr>
        <w:t xml:space="preserve"> </w:t>
      </w:r>
      <w:r>
        <w:t>plus</w:t>
      </w:r>
      <w:r w:rsidRPr="002E28BE">
        <w:rPr>
          <w:spacing w:val="-2"/>
        </w:rPr>
        <w:t xml:space="preserve"> </w:t>
      </w:r>
      <w:r>
        <w:t>chers</w:t>
      </w:r>
      <w:r w:rsidRPr="002E28BE">
        <w:rPr>
          <w:spacing w:val="-4"/>
        </w:rPr>
        <w:t xml:space="preserve"> </w:t>
      </w:r>
      <w:r>
        <w:t xml:space="preserve">en valeur </w:t>
      </w:r>
      <w:r w:rsidRPr="002E28BE">
        <w:rPr>
          <w:spacing w:val="-2"/>
        </w:rPr>
        <w:t>absolue</w:t>
      </w:r>
    </w:p>
    <w:p w14:paraId="250D28A6" w14:textId="77777777" w:rsidR="00CC7ECF" w:rsidRDefault="00000000" w:rsidP="002E28BE">
      <w:pPr>
        <w:pStyle w:val="Paragraphedeliste"/>
        <w:numPr>
          <w:ilvl w:val="0"/>
          <w:numId w:val="10"/>
        </w:numPr>
      </w:pPr>
      <w:r>
        <w:t>Ceux</w:t>
      </w:r>
      <w:r w:rsidRPr="002E28BE">
        <w:rPr>
          <w:spacing w:val="-1"/>
        </w:rPr>
        <w:t xml:space="preserve"> </w:t>
      </w:r>
      <w:r>
        <w:t>au</w:t>
      </w:r>
      <w:r w:rsidRPr="002E28BE">
        <w:rPr>
          <w:spacing w:val="-3"/>
        </w:rPr>
        <w:t xml:space="preserve"> </w:t>
      </w:r>
      <w:r>
        <w:t>prix/m²</w:t>
      </w:r>
      <w:r w:rsidRPr="002E28BE">
        <w:rPr>
          <w:spacing w:val="-2"/>
        </w:rPr>
        <w:t xml:space="preserve"> </w:t>
      </w:r>
      <w:r>
        <w:t>le</w:t>
      </w:r>
      <w:r w:rsidRPr="002E28BE">
        <w:rPr>
          <w:spacing w:val="-1"/>
        </w:rPr>
        <w:t xml:space="preserve"> </w:t>
      </w:r>
      <w:r>
        <w:t>plus</w:t>
      </w:r>
      <w:r w:rsidRPr="002E28BE">
        <w:rPr>
          <w:spacing w:val="-1"/>
        </w:rPr>
        <w:t xml:space="preserve"> </w:t>
      </w:r>
      <w:r w:rsidRPr="002E28BE">
        <w:rPr>
          <w:spacing w:val="-4"/>
        </w:rPr>
        <w:t>élevé</w:t>
      </w:r>
    </w:p>
    <w:p w14:paraId="04DD28BF" w14:textId="77777777" w:rsidR="00CC7ECF" w:rsidRDefault="00000000" w:rsidP="002E28BE">
      <w:pPr>
        <w:pStyle w:val="Paragraphedeliste"/>
        <w:numPr>
          <w:ilvl w:val="0"/>
          <w:numId w:val="10"/>
        </w:numPr>
      </w:pPr>
      <w:r>
        <w:t>Ceux</w:t>
      </w:r>
      <w:r w:rsidRPr="002E28BE">
        <w:rPr>
          <w:spacing w:val="-9"/>
        </w:rPr>
        <w:t xml:space="preserve"> </w:t>
      </w:r>
      <w:r>
        <w:t>jugés</w:t>
      </w:r>
      <w:r w:rsidRPr="002E28BE">
        <w:rPr>
          <w:spacing w:val="-7"/>
        </w:rPr>
        <w:t xml:space="preserve"> </w:t>
      </w:r>
      <w:r>
        <w:t>“</w:t>
      </w:r>
      <w:proofErr w:type="spellStart"/>
      <w:r>
        <w:t>suspiciously</w:t>
      </w:r>
      <w:proofErr w:type="spellEnd"/>
      <w:r w:rsidRPr="002E28BE">
        <w:rPr>
          <w:spacing w:val="-7"/>
        </w:rPr>
        <w:t xml:space="preserve"> </w:t>
      </w:r>
      <w:r>
        <w:t>cheap”,</w:t>
      </w:r>
      <w:r w:rsidRPr="002E28BE">
        <w:rPr>
          <w:spacing w:val="-8"/>
        </w:rPr>
        <w:t xml:space="preserve"> </w:t>
      </w:r>
      <w:r>
        <w:t>en</w:t>
      </w:r>
      <w:r w:rsidRPr="002E28BE">
        <w:rPr>
          <w:spacing w:val="-7"/>
        </w:rPr>
        <w:t xml:space="preserve"> </w:t>
      </w:r>
      <w:r>
        <w:t>dessous</w:t>
      </w:r>
      <w:r w:rsidRPr="002E28BE">
        <w:rPr>
          <w:spacing w:val="-7"/>
        </w:rPr>
        <w:t xml:space="preserve"> </w:t>
      </w:r>
      <w:r>
        <w:t>de</w:t>
      </w:r>
      <w:r w:rsidRPr="002E28BE">
        <w:rPr>
          <w:spacing w:val="-7"/>
        </w:rPr>
        <w:t xml:space="preserve"> </w:t>
      </w:r>
      <w:r>
        <w:t>deux</w:t>
      </w:r>
      <w:r w:rsidRPr="002E28BE">
        <w:rPr>
          <w:spacing w:val="-7"/>
        </w:rPr>
        <w:t xml:space="preserve"> </w:t>
      </w:r>
      <w:r>
        <w:t>écarts-types</w:t>
      </w:r>
      <w:r w:rsidRPr="002E28BE">
        <w:rPr>
          <w:spacing w:val="-8"/>
        </w:rPr>
        <w:t xml:space="preserve"> </w:t>
      </w:r>
      <w:r>
        <w:t>sous</w:t>
      </w:r>
      <w:r w:rsidRPr="002E28BE">
        <w:rPr>
          <w:spacing w:val="-7"/>
        </w:rPr>
        <w:t xml:space="preserve"> </w:t>
      </w:r>
      <w:r>
        <w:t>la</w:t>
      </w:r>
      <w:r w:rsidRPr="002E28BE">
        <w:rPr>
          <w:spacing w:val="-6"/>
        </w:rPr>
        <w:t xml:space="preserve"> </w:t>
      </w:r>
      <w:r w:rsidRPr="002E28BE">
        <w:rPr>
          <w:spacing w:val="-2"/>
        </w:rPr>
        <w:t>moyenne</w:t>
      </w:r>
    </w:p>
    <w:p w14:paraId="3370E2F5" w14:textId="77777777" w:rsidR="00CC7ECF" w:rsidRDefault="00CC7ECF" w:rsidP="005C217A">
      <w:pPr>
        <w:pStyle w:val="Corpsdetexte"/>
        <w:jc w:val="both"/>
      </w:pPr>
    </w:p>
    <w:p w14:paraId="0CBF93FE" w14:textId="77777777" w:rsidR="00CC7ECF" w:rsidRDefault="00000000" w:rsidP="005C217A">
      <w:pPr>
        <w:pStyle w:val="Corpsdetexte"/>
        <w:ind w:left="141" w:right="137"/>
        <w:jc w:val="both"/>
      </w:pPr>
      <w:r>
        <w:t>Un</w:t>
      </w:r>
      <w:r>
        <w:rPr>
          <w:spacing w:val="-9"/>
        </w:rPr>
        <w:t xml:space="preserve"> </w:t>
      </w:r>
      <w:r>
        <w:t>«</w:t>
      </w:r>
      <w:r>
        <w:rPr>
          <w:spacing w:val="-1"/>
        </w:rPr>
        <w:t xml:space="preserve"> </w:t>
      </w:r>
      <w:r>
        <w:t>score</w:t>
      </w:r>
      <w:r>
        <w:rPr>
          <w:spacing w:val="-9"/>
        </w:rPr>
        <w:t xml:space="preserve"> </w:t>
      </w:r>
      <w:r>
        <w:t>de</w:t>
      </w:r>
      <w:r>
        <w:rPr>
          <w:spacing w:val="-8"/>
        </w:rPr>
        <w:t xml:space="preserve"> </w:t>
      </w:r>
      <w:r>
        <w:t>valeur</w:t>
      </w:r>
      <w:r>
        <w:rPr>
          <w:spacing w:val="-1"/>
        </w:rPr>
        <w:t xml:space="preserve"> </w:t>
      </w:r>
      <w:r>
        <w:t>»</w:t>
      </w:r>
      <w:r>
        <w:rPr>
          <w:spacing w:val="-11"/>
        </w:rPr>
        <w:t xml:space="preserve"> </w:t>
      </w:r>
      <w:r>
        <w:t>(</w:t>
      </w:r>
      <w:proofErr w:type="spellStart"/>
      <w:r>
        <w:t>value_score</w:t>
      </w:r>
      <w:proofErr w:type="spellEnd"/>
      <w:r>
        <w:t>)</w:t>
      </w:r>
      <w:r>
        <w:rPr>
          <w:spacing w:val="-10"/>
        </w:rPr>
        <w:t xml:space="preserve"> </w:t>
      </w:r>
      <w:r>
        <w:t>est</w:t>
      </w:r>
      <w:r>
        <w:rPr>
          <w:spacing w:val="-9"/>
        </w:rPr>
        <w:t xml:space="preserve"> </w:t>
      </w:r>
      <w:r>
        <w:t>également</w:t>
      </w:r>
      <w:r>
        <w:rPr>
          <w:spacing w:val="-9"/>
        </w:rPr>
        <w:t xml:space="preserve"> </w:t>
      </w:r>
      <w:r>
        <w:t>calculé</w:t>
      </w:r>
      <w:r>
        <w:rPr>
          <w:spacing w:val="-11"/>
        </w:rPr>
        <w:t xml:space="preserve"> </w:t>
      </w:r>
      <w:r>
        <w:t>pour</w:t>
      </w:r>
      <w:r>
        <w:rPr>
          <w:spacing w:val="-10"/>
        </w:rPr>
        <w:t xml:space="preserve"> </w:t>
      </w:r>
      <w:r>
        <w:t>repérer</w:t>
      </w:r>
      <w:r>
        <w:rPr>
          <w:spacing w:val="-10"/>
        </w:rPr>
        <w:t xml:space="preserve"> </w:t>
      </w:r>
      <w:r>
        <w:t>les</w:t>
      </w:r>
      <w:r>
        <w:rPr>
          <w:spacing w:val="-4"/>
        </w:rPr>
        <w:t xml:space="preserve"> </w:t>
      </w:r>
      <w:r>
        <w:t>«</w:t>
      </w:r>
      <w:r>
        <w:rPr>
          <w:spacing w:val="-1"/>
        </w:rPr>
        <w:t xml:space="preserve"> </w:t>
      </w:r>
      <w:r>
        <w:t>bonnes affaires</w:t>
      </w:r>
      <w:r>
        <w:rPr>
          <w:spacing w:val="-1"/>
        </w:rPr>
        <w:t xml:space="preserve"> </w:t>
      </w:r>
      <w:r>
        <w:t>»</w:t>
      </w:r>
      <w:r>
        <w:rPr>
          <w:spacing w:val="-3"/>
        </w:rPr>
        <w:t xml:space="preserve"> </w:t>
      </w:r>
      <w:r>
        <w:t>en</w:t>
      </w:r>
      <w:r>
        <w:rPr>
          <w:spacing w:val="-2"/>
        </w:rPr>
        <w:t xml:space="preserve"> </w:t>
      </w:r>
      <w:r>
        <w:t>tenant</w:t>
      </w:r>
      <w:r>
        <w:rPr>
          <w:spacing w:val="-4"/>
        </w:rPr>
        <w:t xml:space="preserve"> </w:t>
      </w:r>
      <w:r>
        <w:t>compte</w:t>
      </w:r>
      <w:r>
        <w:rPr>
          <w:spacing w:val="-3"/>
        </w:rPr>
        <w:t xml:space="preserve"> </w:t>
      </w:r>
      <w:r>
        <w:t>de</w:t>
      </w:r>
      <w:r>
        <w:rPr>
          <w:spacing w:val="-2"/>
        </w:rPr>
        <w:t xml:space="preserve"> </w:t>
      </w:r>
      <w:r>
        <w:t>la</w:t>
      </w:r>
      <w:r>
        <w:rPr>
          <w:spacing w:val="-2"/>
        </w:rPr>
        <w:t xml:space="preserve"> </w:t>
      </w:r>
      <w:r>
        <w:t>surface,</w:t>
      </w:r>
      <w:r>
        <w:rPr>
          <w:spacing w:val="-4"/>
        </w:rPr>
        <w:t xml:space="preserve"> </w:t>
      </w:r>
      <w:r>
        <w:t>du</w:t>
      </w:r>
      <w:r>
        <w:rPr>
          <w:spacing w:val="-6"/>
        </w:rPr>
        <w:t xml:space="preserve"> </w:t>
      </w:r>
      <w:r>
        <w:t>nombre</w:t>
      </w:r>
      <w:r>
        <w:rPr>
          <w:spacing w:val="-4"/>
        </w:rPr>
        <w:t xml:space="preserve"> </w:t>
      </w:r>
      <w:r>
        <w:t>de</w:t>
      </w:r>
      <w:r>
        <w:rPr>
          <w:spacing w:val="-4"/>
        </w:rPr>
        <w:t xml:space="preserve"> </w:t>
      </w:r>
      <w:r>
        <w:t>pièces</w:t>
      </w:r>
      <w:r>
        <w:rPr>
          <w:spacing w:val="-2"/>
        </w:rPr>
        <w:t xml:space="preserve"> </w:t>
      </w:r>
      <w:r>
        <w:t>et</w:t>
      </w:r>
      <w:r>
        <w:rPr>
          <w:spacing w:val="-2"/>
        </w:rPr>
        <w:t xml:space="preserve"> </w:t>
      </w:r>
      <w:r>
        <w:t>du</w:t>
      </w:r>
      <w:r>
        <w:rPr>
          <w:spacing w:val="-2"/>
        </w:rPr>
        <w:t xml:space="preserve"> </w:t>
      </w:r>
      <w:r>
        <w:t>contexte</w:t>
      </w:r>
      <w:r>
        <w:rPr>
          <w:spacing w:val="-4"/>
        </w:rPr>
        <w:t xml:space="preserve"> </w:t>
      </w:r>
      <w:r>
        <w:t>de</w:t>
      </w:r>
      <w:r>
        <w:rPr>
          <w:spacing w:val="-4"/>
        </w:rPr>
        <w:t xml:space="preserve"> </w:t>
      </w:r>
      <w:r>
        <w:t>prix moyen de la ville.</w:t>
      </w:r>
    </w:p>
    <w:p w14:paraId="2C9D3996" w14:textId="77777777" w:rsidR="00CC7ECF" w:rsidRDefault="00CC7ECF" w:rsidP="005C217A">
      <w:pPr>
        <w:pStyle w:val="Corpsdetexte"/>
        <w:jc w:val="both"/>
        <w:sectPr w:rsidR="00CC7ECF">
          <w:pgSz w:w="11910" w:h="16840"/>
          <w:pgMar w:top="1320" w:right="1275" w:bottom="1280" w:left="1275" w:header="323" w:footer="1091" w:gutter="0"/>
          <w:cols w:space="720"/>
        </w:sectPr>
      </w:pPr>
    </w:p>
    <w:p w14:paraId="26B6FFD1" w14:textId="77777777" w:rsidR="00CC7ECF" w:rsidRDefault="00000000" w:rsidP="00D2611F">
      <w:pPr>
        <w:pStyle w:val="Titre2"/>
        <w:numPr>
          <w:ilvl w:val="0"/>
          <w:numId w:val="7"/>
        </w:numPr>
        <w:tabs>
          <w:tab w:val="left" w:pos="453"/>
        </w:tabs>
        <w:spacing w:before="88"/>
        <w:ind w:left="453" w:hanging="312"/>
        <w:jc w:val="both"/>
      </w:pPr>
      <w:bookmarkStart w:id="28" w:name="_Toc216538034"/>
      <w:r>
        <w:lastRenderedPageBreak/>
        <w:t>Modélisation</w:t>
      </w:r>
      <w:r>
        <w:rPr>
          <w:spacing w:val="-8"/>
        </w:rPr>
        <w:t xml:space="preserve"> </w:t>
      </w:r>
      <w:r>
        <w:t>prédictive</w:t>
      </w:r>
      <w:r>
        <w:rPr>
          <w:spacing w:val="-9"/>
        </w:rPr>
        <w:t xml:space="preserve"> </w:t>
      </w:r>
      <w:r>
        <w:t>du</w:t>
      </w:r>
      <w:r>
        <w:rPr>
          <w:spacing w:val="-7"/>
        </w:rPr>
        <w:t xml:space="preserve"> </w:t>
      </w:r>
      <w:r>
        <w:rPr>
          <w:spacing w:val="-4"/>
        </w:rPr>
        <w:t>prix</w:t>
      </w:r>
      <w:bookmarkEnd w:id="28"/>
    </w:p>
    <w:p w14:paraId="5580C3F9" w14:textId="77777777" w:rsidR="00CC7ECF" w:rsidRDefault="00CC7ECF" w:rsidP="005C217A">
      <w:pPr>
        <w:pStyle w:val="Corpsdetexte"/>
        <w:spacing w:before="87"/>
        <w:jc w:val="both"/>
        <w:rPr>
          <w:rFonts w:ascii="Arial"/>
          <w:b/>
          <w:sz w:val="28"/>
        </w:rPr>
      </w:pPr>
    </w:p>
    <w:p w14:paraId="47EB197F" w14:textId="2BFB5BFC" w:rsidR="00CC7ECF" w:rsidRDefault="00000000" w:rsidP="005C217A">
      <w:pPr>
        <w:pStyle w:val="Corpsdetexte"/>
        <w:spacing w:before="1"/>
        <w:ind w:left="141" w:right="144"/>
        <w:jc w:val="both"/>
      </w:pPr>
      <w:r>
        <w:t>La</w:t>
      </w:r>
      <w:r>
        <w:rPr>
          <w:spacing w:val="-17"/>
        </w:rPr>
        <w:t xml:space="preserve"> </w:t>
      </w:r>
      <w:r>
        <w:t>modélisation</w:t>
      </w:r>
      <w:r>
        <w:rPr>
          <w:spacing w:val="-17"/>
        </w:rPr>
        <w:t xml:space="preserve"> </w:t>
      </w:r>
      <w:r>
        <w:t>est</w:t>
      </w:r>
      <w:r>
        <w:rPr>
          <w:spacing w:val="-16"/>
        </w:rPr>
        <w:t xml:space="preserve"> </w:t>
      </w:r>
      <w:r>
        <w:t>réalisée</w:t>
      </w:r>
      <w:r>
        <w:rPr>
          <w:spacing w:val="-17"/>
        </w:rPr>
        <w:t xml:space="preserve"> </w:t>
      </w:r>
      <w:r>
        <w:t>par</w:t>
      </w:r>
      <w:r>
        <w:rPr>
          <w:spacing w:val="-17"/>
        </w:rPr>
        <w:t xml:space="preserve"> </w:t>
      </w:r>
      <w:r>
        <w:t>le</w:t>
      </w:r>
      <w:r>
        <w:rPr>
          <w:spacing w:val="-17"/>
        </w:rPr>
        <w:t xml:space="preserve"> </w:t>
      </w:r>
      <w:r>
        <w:t>script</w:t>
      </w:r>
      <w:r>
        <w:rPr>
          <w:spacing w:val="-16"/>
        </w:rPr>
        <w:t xml:space="preserve"> </w:t>
      </w:r>
      <w:r>
        <w:t xml:space="preserve">price_mode.py, qui construit un pipeline </w:t>
      </w:r>
      <w:proofErr w:type="spellStart"/>
      <w:r>
        <w:t>scikit-learn</w:t>
      </w:r>
      <w:proofErr w:type="spellEnd"/>
      <w:r>
        <w:t xml:space="preserve"> complet.</w:t>
      </w:r>
    </w:p>
    <w:p w14:paraId="213E0883" w14:textId="77777777" w:rsidR="00CC7ECF" w:rsidRDefault="00CC7ECF" w:rsidP="005C217A">
      <w:pPr>
        <w:pStyle w:val="Corpsdetexte"/>
        <w:spacing w:before="160"/>
        <w:jc w:val="both"/>
      </w:pPr>
    </w:p>
    <w:p w14:paraId="63D9483A" w14:textId="77777777" w:rsidR="00CC7ECF" w:rsidRDefault="00000000" w:rsidP="00D2611F">
      <w:pPr>
        <w:pStyle w:val="Titre3"/>
        <w:numPr>
          <w:ilvl w:val="1"/>
          <w:numId w:val="7"/>
        </w:numPr>
        <w:tabs>
          <w:tab w:val="left" w:pos="606"/>
        </w:tabs>
        <w:ind w:left="606" w:hanging="465"/>
        <w:jc w:val="both"/>
      </w:pPr>
      <w:bookmarkStart w:id="29" w:name="_Toc216538035"/>
      <w:r>
        <w:t>Sélection</w:t>
      </w:r>
      <w:r>
        <w:rPr>
          <w:spacing w:val="-4"/>
        </w:rPr>
        <w:t xml:space="preserve"> </w:t>
      </w:r>
      <w:r>
        <w:t>et</w:t>
      </w:r>
      <w:r>
        <w:rPr>
          <w:spacing w:val="-3"/>
        </w:rPr>
        <w:t xml:space="preserve"> </w:t>
      </w:r>
      <w:r>
        <w:t>préparation</w:t>
      </w:r>
      <w:r>
        <w:rPr>
          <w:spacing w:val="-3"/>
        </w:rPr>
        <w:t xml:space="preserve"> </w:t>
      </w:r>
      <w:r>
        <w:t>des</w:t>
      </w:r>
      <w:r>
        <w:rPr>
          <w:spacing w:val="-3"/>
        </w:rPr>
        <w:t xml:space="preserve"> </w:t>
      </w:r>
      <w:r>
        <w:rPr>
          <w:spacing w:val="-2"/>
        </w:rPr>
        <w:t>variables</w:t>
      </w:r>
      <w:bookmarkEnd w:id="29"/>
    </w:p>
    <w:p w14:paraId="21B4D395" w14:textId="77777777" w:rsidR="00CC7ECF" w:rsidRDefault="00CC7ECF" w:rsidP="005C217A">
      <w:pPr>
        <w:pStyle w:val="Corpsdetexte"/>
        <w:spacing w:before="123"/>
        <w:jc w:val="both"/>
        <w:rPr>
          <w:rFonts w:ascii="Arial"/>
          <w:b/>
        </w:rPr>
      </w:pPr>
    </w:p>
    <w:p w14:paraId="0E6B7D17" w14:textId="77777777" w:rsidR="00305240" w:rsidRDefault="00305240" w:rsidP="005C217A">
      <w:pPr>
        <w:pStyle w:val="Corpsdetexte"/>
        <w:spacing w:before="161"/>
        <w:jc w:val="both"/>
      </w:pPr>
      <w:r>
        <w:t>4.1. Sélection et préparation des variables</w:t>
      </w:r>
    </w:p>
    <w:p w14:paraId="4CAA96D9" w14:textId="77777777" w:rsidR="00305240" w:rsidRDefault="00305240" w:rsidP="005C217A">
      <w:pPr>
        <w:pStyle w:val="Corpsdetexte"/>
        <w:spacing w:before="161"/>
        <w:jc w:val="both"/>
      </w:pPr>
    </w:p>
    <w:p w14:paraId="448B356A" w14:textId="6504A916" w:rsidR="00305240" w:rsidRDefault="00305240" w:rsidP="005C217A">
      <w:pPr>
        <w:pStyle w:val="Corpsdetexte"/>
        <w:spacing w:before="161"/>
        <w:jc w:val="both"/>
      </w:pPr>
      <w:r>
        <w:t xml:space="preserve">Les données nettoyées sont filtrées pour ne conserver que les lignes avec </w:t>
      </w:r>
      <w:proofErr w:type="spellStart"/>
      <w:r>
        <w:t>price</w:t>
      </w:r>
      <w:proofErr w:type="spellEnd"/>
      <w:r>
        <w:t xml:space="preserve"> &gt; 0 et surface &gt; 0, sans valeurs manquantes pour les variables critiques (prix, surface, ville, région).</w:t>
      </w:r>
    </w:p>
    <w:p w14:paraId="5964A213" w14:textId="7ED7A953" w:rsidR="00305240" w:rsidRPr="002E28BE" w:rsidRDefault="00305240" w:rsidP="005C217A">
      <w:pPr>
        <w:pStyle w:val="Corpsdetexte"/>
        <w:spacing w:before="161"/>
        <w:jc w:val="both"/>
        <w:rPr>
          <w:u w:val="single"/>
        </w:rPr>
      </w:pPr>
      <w:proofErr w:type="spellStart"/>
      <w:r w:rsidRPr="002E28BE">
        <w:rPr>
          <w:u w:val="single"/>
        </w:rPr>
        <w:t>Features</w:t>
      </w:r>
      <w:proofErr w:type="spellEnd"/>
      <w:r w:rsidRPr="002E28BE">
        <w:rPr>
          <w:u w:val="single"/>
        </w:rPr>
        <w:t xml:space="preserve"> utilisées :</w:t>
      </w:r>
    </w:p>
    <w:p w14:paraId="1EDD5B93" w14:textId="3287CA6B" w:rsidR="00305240" w:rsidRDefault="00305240" w:rsidP="005C217A">
      <w:pPr>
        <w:pStyle w:val="Corpsdetexte"/>
        <w:spacing w:before="161"/>
        <w:jc w:val="both"/>
      </w:pPr>
      <w:r>
        <w:t xml:space="preserve">Variables numériques : surface (surface en m²), </w:t>
      </w:r>
      <w:proofErr w:type="spellStart"/>
      <w:r>
        <w:t>rooms</w:t>
      </w:r>
      <w:proofErr w:type="spellEnd"/>
      <w:r>
        <w:t xml:space="preserve"> (nombre de pièces), </w:t>
      </w:r>
      <w:proofErr w:type="spellStart"/>
      <w:r>
        <w:t>bedrooms</w:t>
      </w:r>
      <w:proofErr w:type="spellEnd"/>
      <w:r>
        <w:t xml:space="preserve"> (nombre de chambres).</w:t>
      </w:r>
    </w:p>
    <w:p w14:paraId="2D0EE6A7" w14:textId="77777777" w:rsidR="00305240" w:rsidRDefault="00305240" w:rsidP="005C217A">
      <w:pPr>
        <w:pStyle w:val="Corpsdetexte"/>
        <w:spacing w:before="161"/>
        <w:jc w:val="both"/>
      </w:pPr>
      <w:r>
        <w:t xml:space="preserve">Variables catégorielles encodées via </w:t>
      </w:r>
      <w:proofErr w:type="spellStart"/>
      <w:r>
        <w:t>OneHotEncoder</w:t>
      </w:r>
      <w:proofErr w:type="spellEnd"/>
      <w:r>
        <w:t xml:space="preserve"> : city (ville du bien), </w:t>
      </w:r>
      <w:proofErr w:type="spellStart"/>
      <w:r>
        <w:t>region</w:t>
      </w:r>
      <w:proofErr w:type="spellEnd"/>
      <w:r>
        <w:t xml:space="preserve"> (région administrative), </w:t>
      </w:r>
      <w:proofErr w:type="spellStart"/>
      <w:r>
        <w:t>property_type</w:t>
      </w:r>
      <w:proofErr w:type="spellEnd"/>
      <w:r>
        <w:t xml:space="preserve"> (type de bien : flat/house), </w:t>
      </w:r>
      <w:proofErr w:type="spellStart"/>
      <w:r>
        <w:t>has_elevator</w:t>
      </w:r>
      <w:proofErr w:type="spellEnd"/>
      <w:r>
        <w:t xml:space="preserve"> (présence d'ascenseur), </w:t>
      </w:r>
      <w:proofErr w:type="spellStart"/>
      <w:r>
        <w:t>is_furnished</w:t>
      </w:r>
      <w:proofErr w:type="spellEnd"/>
      <w:r>
        <w:t xml:space="preserve"> (bien meublé ou non), parking (présence de parking).</w:t>
      </w:r>
    </w:p>
    <w:p w14:paraId="2FB35CC0" w14:textId="77777777" w:rsidR="00305240" w:rsidRDefault="00305240" w:rsidP="005C217A">
      <w:pPr>
        <w:pStyle w:val="Corpsdetexte"/>
        <w:spacing w:before="161"/>
        <w:jc w:val="both"/>
      </w:pPr>
    </w:p>
    <w:p w14:paraId="281A42DC" w14:textId="1E6D28B0" w:rsidR="00305240" w:rsidRPr="002E28BE" w:rsidRDefault="00305240" w:rsidP="005C217A">
      <w:pPr>
        <w:pStyle w:val="Corpsdetexte"/>
        <w:spacing w:before="161"/>
        <w:jc w:val="both"/>
        <w:rPr>
          <w:u w:val="single"/>
        </w:rPr>
      </w:pPr>
      <w:r w:rsidRPr="002E28BE">
        <w:rPr>
          <w:u w:val="single"/>
        </w:rPr>
        <w:t>Prétraitement :</w:t>
      </w:r>
    </w:p>
    <w:p w14:paraId="1283B416" w14:textId="77777777" w:rsidR="00305240" w:rsidRDefault="00305240" w:rsidP="005C217A">
      <w:pPr>
        <w:pStyle w:val="Corpsdetexte"/>
        <w:spacing w:before="161"/>
        <w:jc w:val="both"/>
      </w:pPr>
      <w:r>
        <w:t xml:space="preserve">Le pipeline inclut un </w:t>
      </w:r>
      <w:proofErr w:type="spellStart"/>
      <w:r>
        <w:t>StandardScaler</w:t>
      </w:r>
      <w:proofErr w:type="spellEnd"/>
      <w:r>
        <w:t xml:space="preserve"> pour les variables numériques (normalisation) et un </w:t>
      </w:r>
      <w:proofErr w:type="spellStart"/>
      <w:r>
        <w:t>OneHotEncoder</w:t>
      </w:r>
      <w:proofErr w:type="spellEnd"/>
      <w:r>
        <w:t xml:space="preserve"> pour les variables catégorielles avec gestion des valeurs inconnues via </w:t>
      </w:r>
      <w:proofErr w:type="spellStart"/>
      <w:r>
        <w:t>handle_unknown</w:t>
      </w:r>
      <w:proofErr w:type="spellEnd"/>
      <w:r>
        <w:t>='ignore'.</w:t>
      </w:r>
    </w:p>
    <w:p w14:paraId="61A07260" w14:textId="77777777" w:rsidR="00305240" w:rsidRDefault="00305240" w:rsidP="005C217A">
      <w:pPr>
        <w:pStyle w:val="Corpsdetexte"/>
        <w:spacing w:before="161"/>
        <w:jc w:val="both"/>
      </w:pPr>
    </w:p>
    <w:p w14:paraId="2D768E56" w14:textId="5CBEBC28" w:rsidR="00305240" w:rsidRPr="002E28BE" w:rsidRDefault="00305240" w:rsidP="005C217A">
      <w:pPr>
        <w:pStyle w:val="Corpsdetexte"/>
        <w:spacing w:before="161"/>
        <w:jc w:val="both"/>
        <w:rPr>
          <w:u w:val="single"/>
        </w:rPr>
      </w:pPr>
      <w:r w:rsidRPr="002E28BE">
        <w:rPr>
          <w:u w:val="single"/>
        </w:rPr>
        <w:t>Algorithme de régression :</w:t>
      </w:r>
    </w:p>
    <w:p w14:paraId="383F454C" w14:textId="77777777" w:rsidR="00305240" w:rsidRDefault="00305240" w:rsidP="005C217A">
      <w:pPr>
        <w:pStyle w:val="Corpsdetexte"/>
        <w:spacing w:before="161"/>
        <w:jc w:val="both"/>
      </w:pPr>
      <w:r>
        <w:t xml:space="preserve">Nous utilisons un </w:t>
      </w:r>
      <w:proofErr w:type="spellStart"/>
      <w:r>
        <w:t>RandomForestRegressor</w:t>
      </w:r>
      <w:proofErr w:type="spellEnd"/>
      <w:r>
        <w:t xml:space="preserve"> avec les paramètres suivants : </w:t>
      </w:r>
      <w:proofErr w:type="spellStart"/>
      <w:r>
        <w:t>n_estimators</w:t>
      </w:r>
      <w:proofErr w:type="spellEnd"/>
      <w:r>
        <w:t xml:space="preserve">=200 (200 arbres de décision), </w:t>
      </w:r>
      <w:proofErr w:type="spellStart"/>
      <w:r>
        <w:t>random_state</w:t>
      </w:r>
      <w:proofErr w:type="spellEnd"/>
      <w:r>
        <w:t xml:space="preserve">=42 (reproductibilité), </w:t>
      </w:r>
      <w:proofErr w:type="spellStart"/>
      <w:r>
        <w:t>n_jobs</w:t>
      </w:r>
      <w:proofErr w:type="spellEnd"/>
      <w:r>
        <w:t>=-1 (parallélisation sur tous les cœurs CPU). Le découpage train/test est effectué avec un ratio 80/20.</w:t>
      </w:r>
    </w:p>
    <w:p w14:paraId="6E523618" w14:textId="77777777" w:rsidR="00305240" w:rsidRDefault="00305240" w:rsidP="005C217A">
      <w:pPr>
        <w:pStyle w:val="Corpsdetexte"/>
        <w:spacing w:before="161"/>
        <w:jc w:val="both"/>
      </w:pPr>
    </w:p>
    <w:p w14:paraId="7FC79DC6" w14:textId="1C452AAB" w:rsidR="00305240" w:rsidRPr="002E28BE" w:rsidRDefault="00305240" w:rsidP="005C217A">
      <w:pPr>
        <w:pStyle w:val="Corpsdetexte"/>
        <w:spacing w:before="161"/>
        <w:jc w:val="both"/>
        <w:rPr>
          <w:u w:val="single"/>
        </w:rPr>
      </w:pPr>
      <w:r w:rsidRPr="002E28BE">
        <w:rPr>
          <w:u w:val="single"/>
        </w:rPr>
        <w:t>Métriques d'évaluation :</w:t>
      </w:r>
    </w:p>
    <w:p w14:paraId="0D8E6326" w14:textId="27FCA9D2" w:rsidR="00CC7ECF" w:rsidRDefault="00305240" w:rsidP="005C217A">
      <w:pPr>
        <w:pStyle w:val="Corpsdetexte"/>
        <w:spacing w:before="161"/>
        <w:jc w:val="both"/>
      </w:pPr>
      <w:r>
        <w:t xml:space="preserve">Le modèle est évalué sur le jeu de test avec RMSE (Root </w:t>
      </w:r>
      <w:proofErr w:type="spellStart"/>
      <w:r>
        <w:t>Mean</w:t>
      </w:r>
      <w:proofErr w:type="spellEnd"/>
      <w:r>
        <w:t xml:space="preserve"> </w:t>
      </w:r>
      <w:proofErr w:type="spellStart"/>
      <w:r>
        <w:t>Squared</w:t>
      </w:r>
      <w:proofErr w:type="spellEnd"/>
      <w:r>
        <w:t xml:space="preserve"> </w:t>
      </w:r>
      <w:proofErr w:type="spellStart"/>
      <w:r>
        <w:t>Error</w:t>
      </w:r>
      <w:proofErr w:type="spellEnd"/>
      <w:r>
        <w:t>, écart-type des erreurs de prédiction), MAE (</w:t>
      </w:r>
      <w:proofErr w:type="spellStart"/>
      <w:r>
        <w:t>Mean</w:t>
      </w:r>
      <w:proofErr w:type="spellEnd"/>
      <w:r>
        <w:t xml:space="preserve"> </w:t>
      </w:r>
      <w:proofErr w:type="spellStart"/>
      <w:r>
        <w:t>Absolute</w:t>
      </w:r>
      <w:proofErr w:type="spellEnd"/>
      <w:r>
        <w:t xml:space="preserve"> </w:t>
      </w:r>
      <w:proofErr w:type="spellStart"/>
      <w:r>
        <w:t>Error</w:t>
      </w:r>
      <w:proofErr w:type="spellEnd"/>
      <w:r>
        <w:t>, erreur absolue moyenne) et R² (coefficient de détermination, part de variance expliquée). Ces métriques permettent d'évaluer la capacité du modèle à généraliser sur des données non vues.</w:t>
      </w:r>
    </w:p>
    <w:p w14:paraId="162A47DE" w14:textId="77777777" w:rsidR="00142B10" w:rsidRDefault="00142B10" w:rsidP="005C217A">
      <w:pPr>
        <w:pStyle w:val="Corpsdetexte"/>
        <w:spacing w:before="161"/>
        <w:jc w:val="both"/>
      </w:pPr>
    </w:p>
    <w:p w14:paraId="659E83DF" w14:textId="77777777" w:rsidR="00142B10" w:rsidRDefault="00142B10" w:rsidP="005C217A">
      <w:pPr>
        <w:pStyle w:val="Corpsdetexte"/>
        <w:spacing w:before="161"/>
        <w:jc w:val="both"/>
      </w:pPr>
    </w:p>
    <w:p w14:paraId="1CB25902" w14:textId="77777777" w:rsidR="00142B10" w:rsidRDefault="00142B10" w:rsidP="005C217A">
      <w:pPr>
        <w:pStyle w:val="Corpsdetexte"/>
        <w:spacing w:before="161"/>
        <w:jc w:val="both"/>
      </w:pPr>
    </w:p>
    <w:p w14:paraId="799A4824" w14:textId="77777777" w:rsidR="00142B10" w:rsidRDefault="00142B10" w:rsidP="005C217A">
      <w:pPr>
        <w:pStyle w:val="Corpsdetexte"/>
        <w:spacing w:before="161"/>
        <w:jc w:val="both"/>
      </w:pPr>
    </w:p>
    <w:p w14:paraId="2A7E5A8F" w14:textId="77777777" w:rsidR="00CC7ECF" w:rsidRDefault="00000000" w:rsidP="00D2611F">
      <w:pPr>
        <w:pStyle w:val="Titre3"/>
        <w:numPr>
          <w:ilvl w:val="1"/>
          <w:numId w:val="7"/>
        </w:numPr>
        <w:tabs>
          <w:tab w:val="left" w:pos="607"/>
        </w:tabs>
        <w:ind w:left="607" w:hanging="466"/>
        <w:jc w:val="both"/>
      </w:pPr>
      <w:bookmarkStart w:id="30" w:name="_Toc216538036"/>
      <w:r>
        <w:t>Sauvegarde</w:t>
      </w:r>
      <w:r>
        <w:rPr>
          <w:spacing w:val="-5"/>
        </w:rPr>
        <w:t xml:space="preserve"> </w:t>
      </w:r>
      <w:r>
        <w:t>du</w:t>
      </w:r>
      <w:r>
        <w:rPr>
          <w:spacing w:val="-5"/>
        </w:rPr>
        <w:t xml:space="preserve"> </w:t>
      </w:r>
      <w:r>
        <w:rPr>
          <w:spacing w:val="-2"/>
        </w:rPr>
        <w:t>modèle</w:t>
      </w:r>
      <w:bookmarkEnd w:id="30"/>
    </w:p>
    <w:p w14:paraId="4C64EACD" w14:textId="77777777" w:rsidR="00CC7ECF" w:rsidRDefault="00CC7ECF" w:rsidP="005C217A">
      <w:pPr>
        <w:pStyle w:val="Corpsdetexte"/>
        <w:spacing w:before="123"/>
        <w:jc w:val="both"/>
        <w:rPr>
          <w:rFonts w:ascii="Arial"/>
          <w:b/>
        </w:rPr>
      </w:pPr>
    </w:p>
    <w:p w14:paraId="5690A5EB" w14:textId="77777777" w:rsidR="00CC7ECF" w:rsidRDefault="00000000" w:rsidP="005C217A">
      <w:pPr>
        <w:pStyle w:val="Corpsdetexte"/>
        <w:ind w:left="141"/>
        <w:jc w:val="both"/>
      </w:pPr>
      <w:r>
        <w:t>Le</w:t>
      </w:r>
      <w:r>
        <w:rPr>
          <w:spacing w:val="78"/>
        </w:rPr>
        <w:t xml:space="preserve"> </w:t>
      </w:r>
      <w:r>
        <w:t>modèle</w:t>
      </w:r>
      <w:r>
        <w:rPr>
          <w:spacing w:val="76"/>
        </w:rPr>
        <w:t xml:space="preserve"> </w:t>
      </w:r>
      <w:r>
        <w:t>final</w:t>
      </w:r>
      <w:r>
        <w:rPr>
          <w:spacing w:val="75"/>
        </w:rPr>
        <w:t xml:space="preserve"> </w:t>
      </w:r>
      <w:r>
        <w:t>est</w:t>
      </w:r>
      <w:r>
        <w:rPr>
          <w:spacing w:val="77"/>
        </w:rPr>
        <w:t xml:space="preserve"> </w:t>
      </w:r>
      <w:r>
        <w:t>enregistré</w:t>
      </w:r>
      <w:r>
        <w:rPr>
          <w:spacing w:val="76"/>
        </w:rPr>
        <w:t xml:space="preserve"> </w:t>
      </w:r>
      <w:r>
        <w:t>sous</w:t>
      </w:r>
      <w:r>
        <w:rPr>
          <w:spacing w:val="75"/>
        </w:rPr>
        <w:t xml:space="preserve"> </w:t>
      </w:r>
      <w:r>
        <w:t>forme</w:t>
      </w:r>
      <w:r>
        <w:rPr>
          <w:spacing w:val="79"/>
        </w:rPr>
        <w:t xml:space="preserve"> </w:t>
      </w:r>
      <w:r>
        <w:t>de</w:t>
      </w:r>
      <w:r>
        <w:rPr>
          <w:spacing w:val="76"/>
        </w:rPr>
        <w:t xml:space="preserve"> </w:t>
      </w:r>
      <w:r>
        <w:t>fichier</w:t>
      </w:r>
      <w:r>
        <w:rPr>
          <w:spacing w:val="49"/>
          <w:w w:val="150"/>
        </w:rPr>
        <w:t xml:space="preserve"> </w:t>
      </w:r>
      <w:r>
        <w:t xml:space="preserve">« </w:t>
      </w:r>
      <w:proofErr w:type="spellStart"/>
      <w:r>
        <w:t>price_model.pkl</w:t>
      </w:r>
      <w:proofErr w:type="spellEnd"/>
      <w:r>
        <w:rPr>
          <w:spacing w:val="76"/>
        </w:rPr>
        <w:t xml:space="preserve"> </w:t>
      </w:r>
      <w:r>
        <w:t>»</w:t>
      </w:r>
      <w:r>
        <w:rPr>
          <w:spacing w:val="79"/>
        </w:rPr>
        <w:t xml:space="preserve"> </w:t>
      </w:r>
      <w:r>
        <w:rPr>
          <w:spacing w:val="-4"/>
        </w:rPr>
        <w:t>dans</w:t>
      </w:r>
    </w:p>
    <w:p w14:paraId="063A1459" w14:textId="77777777" w:rsidR="00CC7ECF" w:rsidRDefault="00000000" w:rsidP="005C217A">
      <w:pPr>
        <w:pStyle w:val="Corpsdetexte"/>
        <w:ind w:left="141" w:right="145"/>
        <w:jc w:val="both"/>
      </w:pPr>
      <w:r>
        <w:t>«</w:t>
      </w:r>
      <w:r>
        <w:rPr>
          <w:spacing w:val="-2"/>
        </w:rPr>
        <w:t xml:space="preserve"> </w:t>
      </w:r>
      <w:proofErr w:type="gramStart"/>
      <w:r>
        <w:t>data</w:t>
      </w:r>
      <w:proofErr w:type="gramEnd"/>
      <w:r>
        <w:t>/</w:t>
      </w:r>
      <w:proofErr w:type="spellStart"/>
      <w:r>
        <w:t>processed</w:t>
      </w:r>
      <w:proofErr w:type="spellEnd"/>
      <w:r>
        <w:rPr>
          <w:spacing w:val="-1"/>
        </w:rPr>
        <w:t xml:space="preserve"> </w:t>
      </w:r>
      <w:r>
        <w:t xml:space="preserve">», via la bibliothèque </w:t>
      </w:r>
      <w:proofErr w:type="spellStart"/>
      <w:r>
        <w:t>joblib</w:t>
      </w:r>
      <w:proofErr w:type="spellEnd"/>
      <w:r>
        <w:t>, afin d’être directement réutilisable par l’application Streamlit.</w:t>
      </w:r>
    </w:p>
    <w:p w14:paraId="7D2B43FD" w14:textId="77777777" w:rsidR="00CC7ECF" w:rsidRDefault="00CC7ECF" w:rsidP="005C217A">
      <w:pPr>
        <w:pStyle w:val="Corpsdetexte"/>
        <w:spacing w:before="159"/>
        <w:jc w:val="both"/>
      </w:pPr>
    </w:p>
    <w:p w14:paraId="7FDC40CF" w14:textId="77777777" w:rsidR="00CC7ECF" w:rsidRDefault="00000000" w:rsidP="00D2611F">
      <w:pPr>
        <w:pStyle w:val="Titre2"/>
        <w:numPr>
          <w:ilvl w:val="0"/>
          <w:numId w:val="7"/>
        </w:numPr>
        <w:tabs>
          <w:tab w:val="left" w:pos="452"/>
        </w:tabs>
        <w:ind w:left="452" w:hanging="311"/>
        <w:jc w:val="both"/>
      </w:pPr>
      <w:bookmarkStart w:id="31" w:name="_Toc216538037"/>
      <w:r>
        <w:t>Visualisation,</w:t>
      </w:r>
      <w:r>
        <w:rPr>
          <w:spacing w:val="-8"/>
        </w:rPr>
        <w:t xml:space="preserve"> </w:t>
      </w:r>
      <w:r>
        <w:t>cartographie</w:t>
      </w:r>
      <w:r>
        <w:rPr>
          <w:spacing w:val="-9"/>
        </w:rPr>
        <w:t xml:space="preserve"> </w:t>
      </w:r>
      <w:r>
        <w:t>et</w:t>
      </w:r>
      <w:r>
        <w:rPr>
          <w:spacing w:val="-9"/>
        </w:rPr>
        <w:t xml:space="preserve"> </w:t>
      </w:r>
      <w:r>
        <w:t>tableau</w:t>
      </w:r>
      <w:r>
        <w:rPr>
          <w:spacing w:val="-8"/>
        </w:rPr>
        <w:t xml:space="preserve"> </w:t>
      </w:r>
      <w:r>
        <w:t>de</w:t>
      </w:r>
      <w:r>
        <w:rPr>
          <w:spacing w:val="-6"/>
        </w:rPr>
        <w:t xml:space="preserve"> </w:t>
      </w:r>
      <w:r>
        <w:rPr>
          <w:spacing w:val="-4"/>
        </w:rPr>
        <w:t>bord</w:t>
      </w:r>
      <w:bookmarkEnd w:id="31"/>
    </w:p>
    <w:p w14:paraId="3FAF47CD" w14:textId="77777777" w:rsidR="00CC7ECF" w:rsidRDefault="00CC7ECF" w:rsidP="005C217A">
      <w:pPr>
        <w:pStyle w:val="Corpsdetexte"/>
        <w:spacing w:before="87"/>
        <w:jc w:val="both"/>
        <w:rPr>
          <w:rFonts w:ascii="Arial"/>
          <w:b/>
          <w:sz w:val="28"/>
        </w:rPr>
      </w:pPr>
    </w:p>
    <w:p w14:paraId="42624E07" w14:textId="77777777" w:rsidR="00CC7ECF" w:rsidRDefault="00000000" w:rsidP="005C217A">
      <w:pPr>
        <w:pStyle w:val="Corpsdetexte"/>
        <w:ind w:left="141" w:right="147"/>
        <w:jc w:val="both"/>
      </w:pPr>
      <w:r>
        <w:t>La</w:t>
      </w:r>
      <w:r>
        <w:rPr>
          <w:spacing w:val="-2"/>
        </w:rPr>
        <w:t xml:space="preserve"> </w:t>
      </w:r>
      <w:r>
        <w:t>dernière</w:t>
      </w:r>
      <w:r>
        <w:rPr>
          <w:spacing w:val="-2"/>
        </w:rPr>
        <w:t xml:space="preserve"> </w:t>
      </w:r>
      <w:r>
        <w:t>étape</w:t>
      </w:r>
      <w:r>
        <w:rPr>
          <w:spacing w:val="-2"/>
        </w:rPr>
        <w:t xml:space="preserve"> </w:t>
      </w:r>
      <w:r>
        <w:t>vise</w:t>
      </w:r>
      <w:r>
        <w:rPr>
          <w:spacing w:val="-4"/>
        </w:rPr>
        <w:t xml:space="preserve"> </w:t>
      </w:r>
      <w:r>
        <w:t>à</w:t>
      </w:r>
      <w:r>
        <w:rPr>
          <w:spacing w:val="-2"/>
        </w:rPr>
        <w:t xml:space="preserve"> </w:t>
      </w:r>
      <w:r>
        <w:t>rendre</w:t>
      </w:r>
      <w:r>
        <w:rPr>
          <w:spacing w:val="-2"/>
        </w:rPr>
        <w:t xml:space="preserve"> </w:t>
      </w:r>
      <w:r>
        <w:t>les</w:t>
      </w:r>
      <w:r>
        <w:rPr>
          <w:spacing w:val="-2"/>
        </w:rPr>
        <w:t xml:space="preserve"> </w:t>
      </w:r>
      <w:r>
        <w:t>résultats</w:t>
      </w:r>
      <w:r>
        <w:rPr>
          <w:spacing w:val="-2"/>
        </w:rPr>
        <w:t xml:space="preserve"> </w:t>
      </w:r>
      <w:r>
        <w:t>accessibles</w:t>
      </w:r>
      <w:r>
        <w:rPr>
          <w:spacing w:val="-2"/>
        </w:rPr>
        <w:t xml:space="preserve"> </w:t>
      </w:r>
      <w:r>
        <w:t>à</w:t>
      </w:r>
      <w:r>
        <w:rPr>
          <w:spacing w:val="-1"/>
        </w:rPr>
        <w:t xml:space="preserve"> </w:t>
      </w:r>
      <w:r>
        <w:t>un</w:t>
      </w:r>
      <w:r>
        <w:rPr>
          <w:spacing w:val="-4"/>
        </w:rPr>
        <w:t xml:space="preserve"> </w:t>
      </w:r>
      <w:r>
        <w:t>utilisateur</w:t>
      </w:r>
      <w:r>
        <w:rPr>
          <w:spacing w:val="-2"/>
        </w:rPr>
        <w:t xml:space="preserve"> </w:t>
      </w:r>
      <w:r>
        <w:t>final,</w:t>
      </w:r>
      <w:r>
        <w:rPr>
          <w:spacing w:val="-2"/>
        </w:rPr>
        <w:t xml:space="preserve"> </w:t>
      </w:r>
      <w:r>
        <w:t>grâce</w:t>
      </w:r>
      <w:r>
        <w:rPr>
          <w:spacing w:val="-2"/>
        </w:rPr>
        <w:t xml:space="preserve"> </w:t>
      </w:r>
      <w:r>
        <w:t>à des outils de visualisation statique et interactive.</w:t>
      </w:r>
    </w:p>
    <w:p w14:paraId="5058321E" w14:textId="77777777" w:rsidR="00CC7ECF" w:rsidRDefault="00CC7ECF" w:rsidP="005C217A">
      <w:pPr>
        <w:pStyle w:val="Corpsdetexte"/>
        <w:spacing w:before="161"/>
        <w:jc w:val="both"/>
      </w:pPr>
    </w:p>
    <w:p w14:paraId="62877EFD" w14:textId="77777777" w:rsidR="00CC7ECF" w:rsidRDefault="00000000" w:rsidP="00D2611F">
      <w:pPr>
        <w:pStyle w:val="Titre3"/>
        <w:numPr>
          <w:ilvl w:val="1"/>
          <w:numId w:val="7"/>
        </w:numPr>
        <w:tabs>
          <w:tab w:val="left" w:pos="608"/>
        </w:tabs>
        <w:spacing w:before="1"/>
        <w:ind w:left="608" w:hanging="467"/>
        <w:jc w:val="both"/>
      </w:pPr>
      <w:bookmarkStart w:id="32" w:name="_Toc216538038"/>
      <w:r>
        <w:t>Carte</w:t>
      </w:r>
      <w:r>
        <w:rPr>
          <w:spacing w:val="-8"/>
        </w:rPr>
        <w:t xml:space="preserve"> </w:t>
      </w:r>
      <w:r>
        <w:t>interactive</w:t>
      </w:r>
      <w:r>
        <w:rPr>
          <w:spacing w:val="-9"/>
        </w:rPr>
        <w:t xml:space="preserve"> </w:t>
      </w:r>
      <w:proofErr w:type="spellStart"/>
      <w:r>
        <w:rPr>
          <w:spacing w:val="-2"/>
        </w:rPr>
        <w:t>Folium</w:t>
      </w:r>
      <w:bookmarkEnd w:id="32"/>
      <w:proofErr w:type="spellEnd"/>
    </w:p>
    <w:p w14:paraId="031FA4CD" w14:textId="77777777" w:rsidR="00CC7ECF" w:rsidRDefault="00CC7ECF" w:rsidP="005C217A">
      <w:pPr>
        <w:pStyle w:val="Corpsdetexte"/>
        <w:spacing w:before="122"/>
        <w:jc w:val="both"/>
        <w:rPr>
          <w:rFonts w:ascii="Arial"/>
          <w:b/>
        </w:rPr>
      </w:pPr>
    </w:p>
    <w:p w14:paraId="70020DBC" w14:textId="77777777" w:rsidR="00CC7ECF" w:rsidRDefault="00000000" w:rsidP="005C217A">
      <w:pPr>
        <w:pStyle w:val="Corpsdetexte"/>
        <w:ind w:left="141" w:right="136"/>
        <w:jc w:val="both"/>
      </w:pPr>
      <w:r>
        <w:t>Le</w:t>
      </w:r>
      <w:r>
        <w:rPr>
          <w:spacing w:val="-13"/>
        </w:rPr>
        <w:t xml:space="preserve"> </w:t>
      </w:r>
      <w:r>
        <w:t>script</w:t>
      </w:r>
      <w:r>
        <w:rPr>
          <w:spacing w:val="-15"/>
        </w:rPr>
        <w:t xml:space="preserve"> </w:t>
      </w:r>
      <w:r>
        <w:t>«</w:t>
      </w:r>
      <w:r>
        <w:rPr>
          <w:spacing w:val="-3"/>
        </w:rPr>
        <w:t xml:space="preserve"> </w:t>
      </w:r>
      <w:r>
        <w:t>visualizer.py</w:t>
      </w:r>
      <w:r>
        <w:rPr>
          <w:spacing w:val="-3"/>
        </w:rPr>
        <w:t xml:space="preserve"> </w:t>
      </w:r>
      <w:r>
        <w:t>»</w:t>
      </w:r>
      <w:r>
        <w:rPr>
          <w:spacing w:val="-13"/>
        </w:rPr>
        <w:t xml:space="preserve"> </w:t>
      </w:r>
      <w:r>
        <w:t>charge</w:t>
      </w:r>
      <w:r>
        <w:rPr>
          <w:spacing w:val="-13"/>
        </w:rPr>
        <w:t xml:space="preserve"> </w:t>
      </w:r>
      <w:r>
        <w:t>les</w:t>
      </w:r>
      <w:r>
        <w:rPr>
          <w:spacing w:val="-15"/>
        </w:rPr>
        <w:t xml:space="preserve"> </w:t>
      </w:r>
      <w:r>
        <w:t>données</w:t>
      </w:r>
      <w:r>
        <w:rPr>
          <w:spacing w:val="-15"/>
        </w:rPr>
        <w:t xml:space="preserve"> </w:t>
      </w:r>
      <w:r>
        <w:t>nettoyées,</w:t>
      </w:r>
      <w:r>
        <w:rPr>
          <w:spacing w:val="-13"/>
        </w:rPr>
        <w:t xml:space="preserve"> </w:t>
      </w:r>
      <w:r>
        <w:t>filtre</w:t>
      </w:r>
      <w:r>
        <w:rPr>
          <w:spacing w:val="-13"/>
        </w:rPr>
        <w:t xml:space="preserve"> </w:t>
      </w:r>
      <w:r>
        <w:t>les</w:t>
      </w:r>
      <w:r>
        <w:rPr>
          <w:spacing w:val="-14"/>
        </w:rPr>
        <w:t xml:space="preserve"> </w:t>
      </w:r>
      <w:r>
        <w:t>biens</w:t>
      </w:r>
      <w:r>
        <w:rPr>
          <w:spacing w:val="-14"/>
        </w:rPr>
        <w:t xml:space="preserve"> </w:t>
      </w:r>
      <w:r>
        <w:t>possédant</w:t>
      </w:r>
      <w:r>
        <w:rPr>
          <w:spacing w:val="-15"/>
        </w:rPr>
        <w:t xml:space="preserve"> </w:t>
      </w:r>
      <w:r>
        <w:t xml:space="preserve">des coordonnées valides, puis génère une carte </w:t>
      </w:r>
      <w:proofErr w:type="spellStart"/>
      <w:r>
        <w:t>Folium</w:t>
      </w:r>
      <w:proofErr w:type="spellEnd"/>
      <w:r>
        <w:t xml:space="preserve"> centrée sur la moyenne des latitudes/longitudes. Les biens sont représentés par des cercles avec «</w:t>
      </w:r>
      <w:r>
        <w:rPr>
          <w:spacing w:val="-1"/>
        </w:rPr>
        <w:t xml:space="preserve"> </w:t>
      </w:r>
      <w:r>
        <w:t>marker clustering</w:t>
      </w:r>
      <w:r>
        <w:rPr>
          <w:spacing w:val="-3"/>
        </w:rPr>
        <w:t xml:space="preserve"> </w:t>
      </w:r>
      <w:r>
        <w:t>»,</w:t>
      </w:r>
      <w:r>
        <w:rPr>
          <w:spacing w:val="-11"/>
        </w:rPr>
        <w:t xml:space="preserve"> </w:t>
      </w:r>
      <w:r>
        <w:t>et</w:t>
      </w:r>
      <w:r>
        <w:rPr>
          <w:spacing w:val="-11"/>
        </w:rPr>
        <w:t xml:space="preserve"> </w:t>
      </w:r>
      <w:r>
        <w:t>chaque</w:t>
      </w:r>
      <w:r>
        <w:rPr>
          <w:spacing w:val="-13"/>
        </w:rPr>
        <w:t xml:space="preserve"> </w:t>
      </w:r>
      <w:r>
        <w:t>pop-up</w:t>
      </w:r>
      <w:r>
        <w:rPr>
          <w:spacing w:val="-11"/>
        </w:rPr>
        <w:t xml:space="preserve"> </w:t>
      </w:r>
      <w:r>
        <w:t>affiche</w:t>
      </w:r>
      <w:r>
        <w:rPr>
          <w:spacing w:val="-11"/>
        </w:rPr>
        <w:t xml:space="preserve"> </w:t>
      </w:r>
      <w:r>
        <w:t>ville,</w:t>
      </w:r>
      <w:r>
        <w:rPr>
          <w:spacing w:val="-11"/>
        </w:rPr>
        <w:t xml:space="preserve"> </w:t>
      </w:r>
      <w:r>
        <w:t>prix,</w:t>
      </w:r>
      <w:r>
        <w:rPr>
          <w:spacing w:val="-11"/>
        </w:rPr>
        <w:t xml:space="preserve"> </w:t>
      </w:r>
      <w:r>
        <w:t>surface,</w:t>
      </w:r>
      <w:r>
        <w:rPr>
          <w:spacing w:val="-13"/>
        </w:rPr>
        <w:t xml:space="preserve"> </w:t>
      </w:r>
      <w:r>
        <w:t>nombre</w:t>
      </w:r>
      <w:r>
        <w:rPr>
          <w:spacing w:val="-11"/>
        </w:rPr>
        <w:t xml:space="preserve"> </w:t>
      </w:r>
      <w:r>
        <w:t>de</w:t>
      </w:r>
      <w:r>
        <w:rPr>
          <w:spacing w:val="-13"/>
        </w:rPr>
        <w:t xml:space="preserve"> </w:t>
      </w:r>
      <w:r>
        <w:t>pièces</w:t>
      </w:r>
      <w:r>
        <w:rPr>
          <w:spacing w:val="-12"/>
        </w:rPr>
        <w:t xml:space="preserve"> </w:t>
      </w:r>
      <w:r>
        <w:t>et</w:t>
      </w:r>
      <w:r>
        <w:rPr>
          <w:spacing w:val="-11"/>
        </w:rPr>
        <w:t xml:space="preserve"> </w:t>
      </w:r>
      <w:r>
        <w:t>lien</w:t>
      </w:r>
      <w:r>
        <w:rPr>
          <w:spacing w:val="-11"/>
        </w:rPr>
        <w:t xml:space="preserve"> </w:t>
      </w:r>
      <w:r>
        <w:t>vers l’annonce originale. La carte est exportée en HTML (map_listings.html).</w:t>
      </w:r>
    </w:p>
    <w:p w14:paraId="19D5C729" w14:textId="77777777" w:rsidR="00CC7ECF" w:rsidRDefault="00CC7ECF" w:rsidP="005C217A">
      <w:pPr>
        <w:pStyle w:val="Corpsdetexte"/>
        <w:spacing w:before="161"/>
        <w:jc w:val="both"/>
      </w:pPr>
    </w:p>
    <w:p w14:paraId="39461CA1" w14:textId="77777777" w:rsidR="00CC7ECF" w:rsidRDefault="00000000" w:rsidP="00D2611F">
      <w:pPr>
        <w:pStyle w:val="Titre3"/>
        <w:numPr>
          <w:ilvl w:val="1"/>
          <w:numId w:val="7"/>
        </w:numPr>
        <w:tabs>
          <w:tab w:val="left" w:pos="606"/>
        </w:tabs>
        <w:spacing w:before="1"/>
        <w:ind w:left="606" w:hanging="465"/>
        <w:jc w:val="both"/>
      </w:pPr>
      <w:bookmarkStart w:id="33" w:name="_Toc216538039"/>
      <w:r>
        <w:t>Tableau</w:t>
      </w:r>
      <w:r>
        <w:rPr>
          <w:spacing w:val="-8"/>
        </w:rPr>
        <w:t xml:space="preserve"> </w:t>
      </w:r>
      <w:r>
        <w:t>de</w:t>
      </w:r>
      <w:r>
        <w:rPr>
          <w:spacing w:val="-9"/>
        </w:rPr>
        <w:t xml:space="preserve"> </w:t>
      </w:r>
      <w:r>
        <w:t>bord</w:t>
      </w:r>
      <w:r>
        <w:rPr>
          <w:spacing w:val="-8"/>
        </w:rPr>
        <w:t xml:space="preserve"> </w:t>
      </w:r>
      <w:r>
        <w:rPr>
          <w:spacing w:val="-2"/>
        </w:rPr>
        <w:t>Streamlit</w:t>
      </w:r>
      <w:bookmarkEnd w:id="33"/>
    </w:p>
    <w:p w14:paraId="51C510D2" w14:textId="77777777" w:rsidR="00CC7ECF" w:rsidRDefault="00CC7ECF" w:rsidP="005C217A">
      <w:pPr>
        <w:pStyle w:val="Corpsdetexte"/>
        <w:spacing w:before="122"/>
        <w:jc w:val="both"/>
        <w:rPr>
          <w:rFonts w:ascii="Arial"/>
          <w:b/>
        </w:rPr>
      </w:pPr>
    </w:p>
    <w:p w14:paraId="10233B4F" w14:textId="77777777" w:rsidR="00CC7ECF" w:rsidRDefault="00000000" w:rsidP="005C217A">
      <w:pPr>
        <w:pStyle w:val="Corpsdetexte"/>
        <w:ind w:left="141" w:right="141"/>
        <w:jc w:val="both"/>
      </w:pPr>
      <w:r>
        <w:t>L’application «</w:t>
      </w:r>
      <w:r>
        <w:rPr>
          <w:spacing w:val="-3"/>
        </w:rPr>
        <w:t xml:space="preserve"> </w:t>
      </w:r>
      <w:r>
        <w:t>dashboard/app.py</w:t>
      </w:r>
      <w:r>
        <w:rPr>
          <w:spacing w:val="-4"/>
        </w:rPr>
        <w:t xml:space="preserve"> </w:t>
      </w:r>
      <w:r>
        <w:t>» constitue l’interface principale d’exploration des données. Elle :</w:t>
      </w:r>
    </w:p>
    <w:p w14:paraId="32A6F235" w14:textId="77777777" w:rsidR="00CC7ECF" w:rsidRDefault="00CC7ECF" w:rsidP="005C217A">
      <w:pPr>
        <w:pStyle w:val="Corpsdetexte"/>
        <w:jc w:val="both"/>
      </w:pPr>
    </w:p>
    <w:p w14:paraId="49A6B10C" w14:textId="77777777" w:rsidR="00CC7ECF" w:rsidRDefault="00000000" w:rsidP="00BF72C7">
      <w:pPr>
        <w:pStyle w:val="Paragraphedeliste"/>
        <w:numPr>
          <w:ilvl w:val="0"/>
          <w:numId w:val="11"/>
        </w:numPr>
      </w:pPr>
      <w:r>
        <w:t>Charge</w:t>
      </w:r>
      <w:r>
        <w:tab/>
      </w:r>
      <w:r w:rsidRPr="00BF72C7">
        <w:rPr>
          <w:spacing w:val="-5"/>
        </w:rPr>
        <w:t>le</w:t>
      </w:r>
      <w:r>
        <w:tab/>
        <w:t>fichier</w:t>
      </w:r>
      <w:r>
        <w:tab/>
        <w:t>«</w:t>
      </w:r>
      <w:r w:rsidRPr="00BF72C7">
        <w:rPr>
          <w:spacing w:val="-5"/>
        </w:rPr>
        <w:t xml:space="preserve"> </w:t>
      </w:r>
      <w:r>
        <w:t>«</w:t>
      </w:r>
      <w:r w:rsidRPr="00BF72C7">
        <w:rPr>
          <w:spacing w:val="-3"/>
        </w:rPr>
        <w:t xml:space="preserve"> </w:t>
      </w:r>
      <w:r>
        <w:t>annoncs_clean.csv</w:t>
      </w:r>
      <w:r w:rsidRPr="00BF72C7">
        <w:rPr>
          <w:spacing w:val="-1"/>
        </w:rPr>
        <w:t xml:space="preserve"> </w:t>
      </w:r>
      <w:r w:rsidRPr="00BF72C7">
        <w:rPr>
          <w:spacing w:val="-10"/>
        </w:rPr>
        <w:t>»</w:t>
      </w:r>
      <w:r>
        <w:tab/>
      </w:r>
      <w:r w:rsidRPr="00BF72C7">
        <w:rPr>
          <w:spacing w:val="-5"/>
        </w:rPr>
        <w:t>et</w:t>
      </w:r>
      <w:r>
        <w:tab/>
      </w:r>
      <w:r w:rsidRPr="00BF72C7">
        <w:rPr>
          <w:spacing w:val="-5"/>
        </w:rPr>
        <w:t>le</w:t>
      </w:r>
      <w:r>
        <w:tab/>
        <w:t>fichier</w:t>
      </w:r>
      <w:r>
        <w:tab/>
        <w:t>d’analyses</w:t>
      </w:r>
    </w:p>
    <w:p w14:paraId="1AE2F260" w14:textId="77777777" w:rsidR="00CC7ECF" w:rsidRDefault="00000000" w:rsidP="00BF72C7">
      <w:pPr>
        <w:pStyle w:val="Paragraphedeliste"/>
        <w:numPr>
          <w:ilvl w:val="0"/>
          <w:numId w:val="11"/>
        </w:numPr>
      </w:pPr>
      <w:r>
        <w:t>«</w:t>
      </w:r>
      <w:r w:rsidRPr="00BF72C7">
        <w:rPr>
          <w:spacing w:val="-9"/>
        </w:rPr>
        <w:t xml:space="preserve"> </w:t>
      </w:r>
      <w:proofErr w:type="spellStart"/>
      <w:proofErr w:type="gramStart"/>
      <w:r>
        <w:t>analysis</w:t>
      </w:r>
      <w:proofErr w:type="gramEnd"/>
      <w:r>
        <w:t>_</w:t>
      </w:r>
      <w:proofErr w:type="gramStart"/>
      <w:r>
        <w:t>results.json</w:t>
      </w:r>
      <w:proofErr w:type="spellEnd"/>
      <w:proofErr w:type="gramEnd"/>
      <w:r w:rsidRPr="00BF72C7">
        <w:rPr>
          <w:spacing w:val="-8"/>
        </w:rPr>
        <w:t xml:space="preserve"> </w:t>
      </w:r>
      <w:r w:rsidRPr="00BF72C7">
        <w:rPr>
          <w:spacing w:val="-10"/>
        </w:rPr>
        <w:t>»</w:t>
      </w:r>
    </w:p>
    <w:p w14:paraId="0F791EA0" w14:textId="77777777" w:rsidR="00CC7ECF" w:rsidRDefault="00000000" w:rsidP="00BF72C7">
      <w:pPr>
        <w:pStyle w:val="Paragraphedeliste"/>
        <w:numPr>
          <w:ilvl w:val="0"/>
          <w:numId w:val="11"/>
        </w:numPr>
      </w:pPr>
      <w:r>
        <w:t>Met</w:t>
      </w:r>
      <w:r w:rsidRPr="00BF72C7">
        <w:rPr>
          <w:spacing w:val="-5"/>
        </w:rPr>
        <w:t xml:space="preserve"> </w:t>
      </w:r>
      <w:r>
        <w:t>en</w:t>
      </w:r>
      <w:r w:rsidRPr="00BF72C7">
        <w:rPr>
          <w:spacing w:val="-4"/>
        </w:rPr>
        <w:t xml:space="preserve"> </w:t>
      </w:r>
      <w:r>
        <w:t>place</w:t>
      </w:r>
      <w:r w:rsidRPr="00BF72C7">
        <w:rPr>
          <w:spacing w:val="-3"/>
        </w:rPr>
        <w:t xml:space="preserve"> </w:t>
      </w:r>
      <w:r>
        <w:t>des</w:t>
      </w:r>
      <w:r w:rsidRPr="00BF72C7">
        <w:rPr>
          <w:spacing w:val="-4"/>
        </w:rPr>
        <w:t xml:space="preserve"> </w:t>
      </w:r>
      <w:r>
        <w:t>filtres latéraux (région,</w:t>
      </w:r>
      <w:r w:rsidRPr="00BF72C7">
        <w:rPr>
          <w:spacing w:val="-3"/>
        </w:rPr>
        <w:t xml:space="preserve"> </w:t>
      </w:r>
      <w:r>
        <w:t>ville, surface,</w:t>
      </w:r>
      <w:r w:rsidRPr="00BF72C7">
        <w:rPr>
          <w:spacing w:val="-4"/>
        </w:rPr>
        <w:t xml:space="preserve"> </w:t>
      </w:r>
      <w:r>
        <w:t>prix, nombre de</w:t>
      </w:r>
      <w:r w:rsidRPr="00BF72C7">
        <w:rPr>
          <w:spacing w:val="-4"/>
        </w:rPr>
        <w:t xml:space="preserve"> </w:t>
      </w:r>
      <w:r>
        <w:t>pièces)</w:t>
      </w:r>
    </w:p>
    <w:p w14:paraId="34989A1F" w14:textId="77777777" w:rsidR="00CC7ECF" w:rsidRDefault="00000000" w:rsidP="00BF72C7">
      <w:pPr>
        <w:pStyle w:val="Paragraphedeliste"/>
        <w:numPr>
          <w:ilvl w:val="0"/>
          <w:numId w:val="11"/>
        </w:numPr>
      </w:pPr>
      <w:r>
        <w:t>Calcule</w:t>
      </w:r>
      <w:r w:rsidRPr="00BF72C7">
        <w:rPr>
          <w:spacing w:val="-6"/>
        </w:rPr>
        <w:t xml:space="preserve"> </w:t>
      </w:r>
      <w:r>
        <w:t>des</w:t>
      </w:r>
      <w:r w:rsidRPr="00BF72C7">
        <w:rPr>
          <w:spacing w:val="-8"/>
        </w:rPr>
        <w:t xml:space="preserve"> </w:t>
      </w:r>
      <w:r>
        <w:t>indicateurs</w:t>
      </w:r>
      <w:r w:rsidRPr="00BF72C7">
        <w:rPr>
          <w:spacing w:val="-8"/>
        </w:rPr>
        <w:t xml:space="preserve"> </w:t>
      </w:r>
      <w:r>
        <w:t>de</w:t>
      </w:r>
      <w:r w:rsidRPr="00BF72C7">
        <w:rPr>
          <w:spacing w:val="-6"/>
        </w:rPr>
        <w:t xml:space="preserve"> </w:t>
      </w:r>
      <w:r>
        <w:t>synthèse</w:t>
      </w:r>
      <w:r w:rsidRPr="00BF72C7">
        <w:rPr>
          <w:spacing w:val="-9"/>
        </w:rPr>
        <w:t xml:space="preserve"> </w:t>
      </w:r>
      <w:r>
        <w:t>(nombre</w:t>
      </w:r>
      <w:r w:rsidRPr="00BF72C7">
        <w:rPr>
          <w:spacing w:val="-6"/>
        </w:rPr>
        <w:t xml:space="preserve"> </w:t>
      </w:r>
      <w:r>
        <w:t>de</w:t>
      </w:r>
      <w:r w:rsidRPr="00BF72C7">
        <w:rPr>
          <w:spacing w:val="-9"/>
        </w:rPr>
        <w:t xml:space="preserve"> </w:t>
      </w:r>
      <w:r>
        <w:t>biens,</w:t>
      </w:r>
      <w:r w:rsidRPr="00BF72C7">
        <w:rPr>
          <w:spacing w:val="-6"/>
        </w:rPr>
        <w:t xml:space="preserve"> </w:t>
      </w:r>
      <w:r>
        <w:t>prix</w:t>
      </w:r>
      <w:r w:rsidRPr="00BF72C7">
        <w:rPr>
          <w:spacing w:val="-8"/>
        </w:rPr>
        <w:t xml:space="preserve"> </w:t>
      </w:r>
      <w:r>
        <w:t>moyen,</w:t>
      </w:r>
      <w:r w:rsidRPr="00BF72C7">
        <w:rPr>
          <w:spacing w:val="-10"/>
        </w:rPr>
        <w:t xml:space="preserve"> </w:t>
      </w:r>
      <w:r>
        <w:t>surface</w:t>
      </w:r>
      <w:r w:rsidRPr="00BF72C7">
        <w:rPr>
          <w:spacing w:val="-6"/>
        </w:rPr>
        <w:t xml:space="preserve"> </w:t>
      </w:r>
      <w:r>
        <w:t>moyenne, prix/m²)</w:t>
      </w:r>
    </w:p>
    <w:p w14:paraId="5D5D615D" w14:textId="77777777" w:rsidR="00CC7ECF" w:rsidRDefault="00000000" w:rsidP="00BF72C7">
      <w:pPr>
        <w:pStyle w:val="Paragraphedeliste"/>
        <w:numPr>
          <w:ilvl w:val="0"/>
          <w:numId w:val="11"/>
        </w:numPr>
      </w:pPr>
      <w:r>
        <w:t>Affiche</w:t>
      </w:r>
      <w:r w:rsidRPr="00BF72C7">
        <w:rPr>
          <w:spacing w:val="33"/>
        </w:rPr>
        <w:t xml:space="preserve"> </w:t>
      </w:r>
      <w:r>
        <w:t>des</w:t>
      </w:r>
      <w:r w:rsidRPr="00BF72C7">
        <w:rPr>
          <w:spacing w:val="32"/>
        </w:rPr>
        <w:t xml:space="preserve"> </w:t>
      </w:r>
      <w:r>
        <w:t>graphiques</w:t>
      </w:r>
      <w:r w:rsidRPr="00BF72C7">
        <w:rPr>
          <w:spacing w:val="35"/>
        </w:rPr>
        <w:t xml:space="preserve"> </w:t>
      </w:r>
      <w:r>
        <w:t>(barres,</w:t>
      </w:r>
      <w:r w:rsidRPr="00BF72C7">
        <w:rPr>
          <w:spacing w:val="33"/>
        </w:rPr>
        <w:t xml:space="preserve"> </w:t>
      </w:r>
      <w:r>
        <w:t>histogrammes,</w:t>
      </w:r>
      <w:r w:rsidRPr="00BF72C7">
        <w:rPr>
          <w:spacing w:val="35"/>
        </w:rPr>
        <w:t xml:space="preserve"> </w:t>
      </w:r>
      <w:proofErr w:type="spellStart"/>
      <w:r>
        <w:t>scatter</w:t>
      </w:r>
      <w:proofErr w:type="spellEnd"/>
      <w:r>
        <w:t xml:space="preserve"> plots) et une</w:t>
      </w:r>
      <w:r w:rsidRPr="00BF72C7">
        <w:rPr>
          <w:spacing w:val="33"/>
        </w:rPr>
        <w:t xml:space="preserve"> </w:t>
      </w:r>
      <w:r>
        <w:t>carte</w:t>
      </w:r>
      <w:r w:rsidRPr="00BF72C7">
        <w:rPr>
          <w:spacing w:val="33"/>
        </w:rPr>
        <w:t xml:space="preserve"> </w:t>
      </w:r>
      <w:proofErr w:type="spellStart"/>
      <w:r>
        <w:t>Folium</w:t>
      </w:r>
      <w:proofErr w:type="spellEnd"/>
      <w:r>
        <w:t xml:space="preserve"> intégrée</w:t>
      </w:r>
    </w:p>
    <w:p w14:paraId="626D1F46" w14:textId="77777777" w:rsidR="00CC7ECF" w:rsidRDefault="00000000" w:rsidP="00BF72C7">
      <w:pPr>
        <w:pStyle w:val="Paragraphedeliste"/>
        <w:numPr>
          <w:ilvl w:val="0"/>
          <w:numId w:val="11"/>
        </w:numPr>
      </w:pPr>
      <w:r>
        <w:t>Propose</w:t>
      </w:r>
      <w:r w:rsidRPr="00BF72C7">
        <w:rPr>
          <w:spacing w:val="-5"/>
        </w:rPr>
        <w:t xml:space="preserve"> </w:t>
      </w:r>
      <w:r>
        <w:t>une</w:t>
      </w:r>
      <w:r w:rsidRPr="00BF72C7">
        <w:rPr>
          <w:spacing w:val="-3"/>
        </w:rPr>
        <w:t xml:space="preserve"> </w:t>
      </w:r>
      <w:r>
        <w:t>page «</w:t>
      </w:r>
      <w:r w:rsidRPr="00BF72C7">
        <w:rPr>
          <w:spacing w:val="-4"/>
        </w:rPr>
        <w:t xml:space="preserve"> </w:t>
      </w:r>
      <w:r>
        <w:t>Insights</w:t>
      </w:r>
      <w:r w:rsidRPr="00BF72C7">
        <w:rPr>
          <w:spacing w:val="-5"/>
        </w:rPr>
        <w:t xml:space="preserve"> </w:t>
      </w:r>
      <w:r>
        <w:t>avancés</w:t>
      </w:r>
      <w:r w:rsidRPr="00BF72C7">
        <w:rPr>
          <w:spacing w:val="-1"/>
        </w:rPr>
        <w:t xml:space="preserve"> </w:t>
      </w:r>
      <w:r>
        <w:t>»</w:t>
      </w:r>
      <w:r w:rsidRPr="00BF72C7">
        <w:rPr>
          <w:spacing w:val="-4"/>
        </w:rPr>
        <w:t xml:space="preserve"> </w:t>
      </w:r>
      <w:r>
        <w:t>exploitant</w:t>
      </w:r>
      <w:r w:rsidRPr="00BF72C7">
        <w:rPr>
          <w:spacing w:val="-5"/>
        </w:rPr>
        <w:t xml:space="preserve"> </w:t>
      </w:r>
      <w:r>
        <w:t>les</w:t>
      </w:r>
      <w:r w:rsidRPr="00BF72C7">
        <w:rPr>
          <w:spacing w:val="-3"/>
        </w:rPr>
        <w:t xml:space="preserve"> </w:t>
      </w:r>
      <w:r>
        <w:t>résultats</w:t>
      </w:r>
      <w:r w:rsidRPr="00BF72C7">
        <w:rPr>
          <w:spacing w:val="-5"/>
        </w:rPr>
        <w:t xml:space="preserve"> </w:t>
      </w:r>
      <w:r>
        <w:t>du</w:t>
      </w:r>
      <w:r w:rsidRPr="00BF72C7">
        <w:rPr>
          <w:spacing w:val="-5"/>
        </w:rPr>
        <w:t xml:space="preserve"> </w:t>
      </w:r>
      <w:r>
        <w:t>module</w:t>
      </w:r>
      <w:r w:rsidRPr="00BF72C7">
        <w:rPr>
          <w:spacing w:val="-5"/>
        </w:rPr>
        <w:t xml:space="preserve"> </w:t>
      </w:r>
      <w:r>
        <w:t>d’analyse (segmentation, clusters, comparaison appartements/maisons)</w:t>
      </w:r>
    </w:p>
    <w:p w14:paraId="6530F686" w14:textId="77777777" w:rsidR="00CC7ECF" w:rsidRDefault="00CC7ECF" w:rsidP="005C217A">
      <w:pPr>
        <w:pStyle w:val="Corpsdetexte"/>
        <w:spacing w:before="90"/>
        <w:jc w:val="both"/>
      </w:pPr>
    </w:p>
    <w:p w14:paraId="226E6F70" w14:textId="77777777" w:rsidR="00CC7ECF" w:rsidRDefault="00000000" w:rsidP="005C217A">
      <w:pPr>
        <w:pStyle w:val="Corpsdetexte"/>
        <w:ind w:left="141" w:right="147"/>
        <w:jc w:val="both"/>
      </w:pPr>
      <w:r>
        <w:t>Le modèle de prix peut également être chargé (</w:t>
      </w:r>
      <w:proofErr w:type="spellStart"/>
      <w:r>
        <w:t>price_model.pkl</w:t>
      </w:r>
      <w:proofErr w:type="spellEnd"/>
      <w:r>
        <w:t>) pour fournir des estimations directes au sein du tableau de bord.</w:t>
      </w:r>
    </w:p>
    <w:p w14:paraId="01B5DFBA" w14:textId="77777777" w:rsidR="00CC7ECF" w:rsidRDefault="00CC7ECF" w:rsidP="005C217A">
      <w:pPr>
        <w:pStyle w:val="Corpsdetexte"/>
        <w:jc w:val="both"/>
      </w:pPr>
    </w:p>
    <w:p w14:paraId="39549359" w14:textId="77777777" w:rsidR="00CC7ECF" w:rsidRDefault="00000000" w:rsidP="005C217A">
      <w:pPr>
        <w:pStyle w:val="Corpsdetexte"/>
        <w:ind w:left="141" w:right="137"/>
        <w:jc w:val="both"/>
      </w:pPr>
      <w:r>
        <w:t>En</w:t>
      </w:r>
      <w:r>
        <w:rPr>
          <w:spacing w:val="-14"/>
        </w:rPr>
        <w:t xml:space="preserve"> </w:t>
      </w:r>
      <w:r>
        <w:t>somme,</w:t>
      </w:r>
      <w:r>
        <w:rPr>
          <w:spacing w:val="-14"/>
        </w:rPr>
        <w:t xml:space="preserve"> </w:t>
      </w:r>
      <w:r>
        <w:t>cette</w:t>
      </w:r>
      <w:r>
        <w:rPr>
          <w:spacing w:val="-14"/>
        </w:rPr>
        <w:t xml:space="preserve"> </w:t>
      </w:r>
      <w:r>
        <w:t>méthodologie</w:t>
      </w:r>
      <w:r>
        <w:rPr>
          <w:spacing w:val="-15"/>
        </w:rPr>
        <w:t xml:space="preserve"> </w:t>
      </w:r>
      <w:r>
        <w:t>articule</w:t>
      </w:r>
      <w:r>
        <w:rPr>
          <w:spacing w:val="-15"/>
        </w:rPr>
        <w:t xml:space="preserve"> </w:t>
      </w:r>
      <w:r>
        <w:t>de</w:t>
      </w:r>
      <w:r>
        <w:rPr>
          <w:spacing w:val="-14"/>
        </w:rPr>
        <w:t xml:space="preserve"> </w:t>
      </w:r>
      <w:r>
        <w:t>manière</w:t>
      </w:r>
      <w:r>
        <w:rPr>
          <w:spacing w:val="-15"/>
        </w:rPr>
        <w:t xml:space="preserve"> </w:t>
      </w:r>
      <w:r>
        <w:t>cohérente</w:t>
      </w:r>
      <w:r>
        <w:rPr>
          <w:spacing w:val="-9"/>
        </w:rPr>
        <w:t xml:space="preserve"> </w:t>
      </w:r>
      <w:r>
        <w:t>la</w:t>
      </w:r>
      <w:r>
        <w:rPr>
          <w:spacing w:val="-15"/>
        </w:rPr>
        <w:t xml:space="preserve"> </w:t>
      </w:r>
      <w:r>
        <w:t>collecte,</w:t>
      </w:r>
      <w:r>
        <w:rPr>
          <w:spacing w:val="-14"/>
        </w:rPr>
        <w:t xml:space="preserve"> </w:t>
      </w:r>
      <w:r>
        <w:t>le</w:t>
      </w:r>
      <w:r>
        <w:rPr>
          <w:spacing w:val="-15"/>
        </w:rPr>
        <w:t xml:space="preserve"> </w:t>
      </w:r>
      <w:r>
        <w:t>nettoyage, l’analyse, la modélisation et la visualisation, conformément aux meilleures pratiques professionnelles en data science appliquée au marché immobilier.</w:t>
      </w:r>
    </w:p>
    <w:p w14:paraId="7CA5A0B0" w14:textId="77777777" w:rsidR="00CC7ECF" w:rsidRDefault="00CC7ECF" w:rsidP="005C217A">
      <w:pPr>
        <w:pStyle w:val="Corpsdetexte"/>
        <w:jc w:val="both"/>
        <w:sectPr w:rsidR="00CC7ECF">
          <w:pgSz w:w="11910" w:h="16840"/>
          <w:pgMar w:top="1320" w:right="1275" w:bottom="1280" w:left="1275" w:header="323" w:footer="1091" w:gutter="0"/>
          <w:cols w:space="720"/>
        </w:sectPr>
      </w:pPr>
    </w:p>
    <w:p w14:paraId="79126B3B" w14:textId="77777777" w:rsidR="00CC7ECF" w:rsidRDefault="00000000" w:rsidP="005C217A">
      <w:pPr>
        <w:pStyle w:val="Titre1"/>
        <w:ind w:left="0"/>
        <w:jc w:val="both"/>
      </w:pPr>
      <w:bookmarkStart w:id="34" w:name="_Toc216538040"/>
      <w:r>
        <w:rPr>
          <w:spacing w:val="-2"/>
        </w:rPr>
        <w:lastRenderedPageBreak/>
        <w:t>Résultats</w:t>
      </w:r>
      <w:bookmarkEnd w:id="34"/>
    </w:p>
    <w:p w14:paraId="52A8BAD5" w14:textId="77777777" w:rsidR="00CC7ECF" w:rsidRDefault="00000000" w:rsidP="005C217A">
      <w:pPr>
        <w:pStyle w:val="Corpsdetexte"/>
        <w:spacing w:before="358"/>
        <w:ind w:left="141" w:right="137"/>
        <w:jc w:val="both"/>
      </w:pPr>
      <w:r>
        <w:t>L'analyse des données révèle un marché immobilier particulièrement hétérogène, marqué par une forte dispersion des prix et une distribution asymétrique. Les moyennes sont influencées à la hausse par un nombre limité de biens très onéreux, tandis</w:t>
      </w:r>
      <w:r>
        <w:rPr>
          <w:spacing w:val="-17"/>
        </w:rPr>
        <w:t xml:space="preserve"> </w:t>
      </w:r>
      <w:r>
        <w:t>que</w:t>
      </w:r>
      <w:r>
        <w:rPr>
          <w:spacing w:val="-17"/>
        </w:rPr>
        <w:t xml:space="preserve"> </w:t>
      </w:r>
      <w:r>
        <w:t>la</w:t>
      </w:r>
      <w:r>
        <w:rPr>
          <w:spacing w:val="-15"/>
        </w:rPr>
        <w:t xml:space="preserve"> </w:t>
      </w:r>
      <w:r>
        <w:t>majorité</w:t>
      </w:r>
      <w:r>
        <w:rPr>
          <w:spacing w:val="-15"/>
        </w:rPr>
        <w:t xml:space="preserve"> </w:t>
      </w:r>
      <w:r>
        <w:t>des</w:t>
      </w:r>
      <w:r>
        <w:rPr>
          <w:spacing w:val="-16"/>
        </w:rPr>
        <w:t xml:space="preserve"> </w:t>
      </w:r>
      <w:r>
        <w:t>annonces</w:t>
      </w:r>
      <w:r>
        <w:rPr>
          <w:spacing w:val="-16"/>
        </w:rPr>
        <w:t xml:space="preserve"> </w:t>
      </w:r>
      <w:r>
        <w:t>se</w:t>
      </w:r>
      <w:r>
        <w:rPr>
          <w:spacing w:val="-16"/>
        </w:rPr>
        <w:t xml:space="preserve"> </w:t>
      </w:r>
      <w:r>
        <w:t>situe</w:t>
      </w:r>
      <w:r>
        <w:rPr>
          <w:spacing w:val="-16"/>
        </w:rPr>
        <w:t xml:space="preserve"> </w:t>
      </w:r>
      <w:r>
        <w:t>dans</w:t>
      </w:r>
      <w:r>
        <w:rPr>
          <w:spacing w:val="-16"/>
        </w:rPr>
        <w:t xml:space="preserve"> </w:t>
      </w:r>
      <w:r>
        <w:t>des</w:t>
      </w:r>
      <w:r>
        <w:rPr>
          <w:spacing w:val="-16"/>
        </w:rPr>
        <w:t xml:space="preserve"> </w:t>
      </w:r>
      <w:r>
        <w:t>tranches</w:t>
      </w:r>
      <w:r>
        <w:rPr>
          <w:spacing w:val="-17"/>
        </w:rPr>
        <w:t xml:space="preserve"> </w:t>
      </w:r>
      <w:r>
        <w:t>de</w:t>
      </w:r>
      <w:r>
        <w:rPr>
          <w:spacing w:val="-15"/>
        </w:rPr>
        <w:t xml:space="preserve"> </w:t>
      </w:r>
      <w:r>
        <w:t>prix</w:t>
      </w:r>
      <w:r>
        <w:rPr>
          <w:spacing w:val="-16"/>
        </w:rPr>
        <w:t xml:space="preserve"> </w:t>
      </w:r>
      <w:r>
        <w:t>plus</w:t>
      </w:r>
      <w:r>
        <w:rPr>
          <w:spacing w:val="-16"/>
        </w:rPr>
        <w:t xml:space="preserve"> </w:t>
      </w:r>
      <w:r>
        <w:t>modérées. L'étude du prix au mètre carré met en lumière une tendance claire : les petites surfaces, telles que les studios et T1, sont proportionnellement les plus coûteuses. Une corrélation négative significative entre la superficie et le prix/m² confirme ce phénomène,</w:t>
      </w:r>
      <w:r>
        <w:rPr>
          <w:spacing w:val="-17"/>
        </w:rPr>
        <w:t xml:space="preserve"> </w:t>
      </w:r>
      <w:r>
        <w:t>typique</w:t>
      </w:r>
      <w:r>
        <w:rPr>
          <w:spacing w:val="-17"/>
        </w:rPr>
        <w:t xml:space="preserve"> </w:t>
      </w:r>
      <w:r>
        <w:t>des</w:t>
      </w:r>
      <w:r>
        <w:rPr>
          <w:spacing w:val="-16"/>
        </w:rPr>
        <w:t xml:space="preserve"> </w:t>
      </w:r>
      <w:r>
        <w:t>zones</w:t>
      </w:r>
      <w:r>
        <w:rPr>
          <w:spacing w:val="-17"/>
        </w:rPr>
        <w:t xml:space="preserve"> </w:t>
      </w:r>
      <w:r>
        <w:t>urbaines</w:t>
      </w:r>
      <w:r>
        <w:rPr>
          <w:spacing w:val="-17"/>
        </w:rPr>
        <w:t xml:space="preserve"> </w:t>
      </w:r>
      <w:r>
        <w:t>où</w:t>
      </w:r>
      <w:r>
        <w:rPr>
          <w:spacing w:val="-17"/>
        </w:rPr>
        <w:t xml:space="preserve"> </w:t>
      </w:r>
      <w:r>
        <w:t>la</w:t>
      </w:r>
      <w:r>
        <w:rPr>
          <w:spacing w:val="-16"/>
        </w:rPr>
        <w:t xml:space="preserve"> </w:t>
      </w:r>
      <w:r>
        <w:t>demande</w:t>
      </w:r>
      <w:r>
        <w:rPr>
          <w:spacing w:val="-17"/>
        </w:rPr>
        <w:t xml:space="preserve"> </w:t>
      </w:r>
      <w:r>
        <w:t>pour</w:t>
      </w:r>
      <w:r>
        <w:rPr>
          <w:spacing w:val="-17"/>
        </w:rPr>
        <w:t xml:space="preserve"> </w:t>
      </w:r>
      <w:r>
        <w:t>des</w:t>
      </w:r>
      <w:r>
        <w:rPr>
          <w:spacing w:val="-16"/>
        </w:rPr>
        <w:t xml:space="preserve"> </w:t>
      </w:r>
      <w:r>
        <w:t>logements</w:t>
      </w:r>
      <w:r>
        <w:rPr>
          <w:spacing w:val="-17"/>
        </w:rPr>
        <w:t xml:space="preserve"> </w:t>
      </w:r>
      <w:r>
        <w:t>compacts est particulièrement forte.</w:t>
      </w:r>
    </w:p>
    <w:p w14:paraId="2E1455B9" w14:textId="77777777" w:rsidR="00CC7ECF" w:rsidRDefault="00000000" w:rsidP="005C217A">
      <w:pPr>
        <w:pStyle w:val="Corpsdetexte"/>
        <w:spacing w:before="274"/>
        <w:ind w:left="141" w:right="135"/>
        <w:jc w:val="both"/>
      </w:pPr>
      <w:r>
        <w:t>La</w:t>
      </w:r>
      <w:r>
        <w:rPr>
          <w:spacing w:val="-11"/>
        </w:rPr>
        <w:t xml:space="preserve"> </w:t>
      </w:r>
      <w:r>
        <w:t>dimension</w:t>
      </w:r>
      <w:r>
        <w:rPr>
          <w:spacing w:val="-11"/>
        </w:rPr>
        <w:t xml:space="preserve"> </w:t>
      </w:r>
      <w:r>
        <w:t>géographique</w:t>
      </w:r>
      <w:r>
        <w:rPr>
          <w:spacing w:val="-13"/>
        </w:rPr>
        <w:t xml:space="preserve"> </w:t>
      </w:r>
      <w:r>
        <w:t>est</w:t>
      </w:r>
      <w:r>
        <w:rPr>
          <w:spacing w:val="-11"/>
        </w:rPr>
        <w:t xml:space="preserve"> </w:t>
      </w:r>
      <w:r>
        <w:t>cruciale</w:t>
      </w:r>
      <w:r>
        <w:rPr>
          <w:spacing w:val="-11"/>
        </w:rPr>
        <w:t xml:space="preserve"> </w:t>
      </w:r>
      <w:r>
        <w:t>dans</w:t>
      </w:r>
      <w:r>
        <w:rPr>
          <w:spacing w:val="-14"/>
        </w:rPr>
        <w:t xml:space="preserve"> </w:t>
      </w:r>
      <w:r>
        <w:t>la</w:t>
      </w:r>
      <w:r>
        <w:rPr>
          <w:spacing w:val="-11"/>
        </w:rPr>
        <w:t xml:space="preserve"> </w:t>
      </w:r>
      <w:r>
        <w:t>formation</w:t>
      </w:r>
      <w:r>
        <w:rPr>
          <w:spacing w:val="-11"/>
        </w:rPr>
        <w:t xml:space="preserve"> </w:t>
      </w:r>
      <w:r>
        <w:t>des</w:t>
      </w:r>
      <w:r>
        <w:rPr>
          <w:spacing w:val="-12"/>
        </w:rPr>
        <w:t xml:space="preserve"> </w:t>
      </w:r>
      <w:r>
        <w:t>prix.</w:t>
      </w:r>
      <w:r>
        <w:rPr>
          <w:spacing w:val="-11"/>
        </w:rPr>
        <w:t xml:space="preserve"> </w:t>
      </w:r>
      <w:r>
        <w:t>Les</w:t>
      </w:r>
      <w:r>
        <w:rPr>
          <w:spacing w:val="-12"/>
        </w:rPr>
        <w:t xml:space="preserve"> </w:t>
      </w:r>
      <w:r>
        <w:t>régions</w:t>
      </w:r>
      <w:r>
        <w:rPr>
          <w:spacing w:val="-12"/>
        </w:rPr>
        <w:t xml:space="preserve"> </w:t>
      </w:r>
      <w:r>
        <w:t>Île-de- France</w:t>
      </w:r>
      <w:r>
        <w:rPr>
          <w:spacing w:val="-17"/>
        </w:rPr>
        <w:t xml:space="preserve"> </w:t>
      </w:r>
      <w:r>
        <w:t>et</w:t>
      </w:r>
      <w:r>
        <w:rPr>
          <w:spacing w:val="-17"/>
        </w:rPr>
        <w:t xml:space="preserve"> </w:t>
      </w:r>
      <w:r>
        <w:t>Provence-Alpes-Côte</w:t>
      </w:r>
      <w:r>
        <w:rPr>
          <w:spacing w:val="-16"/>
        </w:rPr>
        <w:t xml:space="preserve"> </w:t>
      </w:r>
      <w:r>
        <w:t>d’Azur</w:t>
      </w:r>
      <w:r>
        <w:rPr>
          <w:spacing w:val="-17"/>
        </w:rPr>
        <w:t xml:space="preserve"> </w:t>
      </w:r>
      <w:r>
        <w:t>se</w:t>
      </w:r>
      <w:r>
        <w:rPr>
          <w:spacing w:val="-17"/>
        </w:rPr>
        <w:t xml:space="preserve"> </w:t>
      </w:r>
      <w:r>
        <w:t>distinguent</w:t>
      </w:r>
      <w:r>
        <w:rPr>
          <w:spacing w:val="-17"/>
        </w:rPr>
        <w:t xml:space="preserve"> </w:t>
      </w:r>
      <w:r>
        <w:t>largement,</w:t>
      </w:r>
      <w:r>
        <w:rPr>
          <w:spacing w:val="-16"/>
        </w:rPr>
        <w:t xml:space="preserve"> </w:t>
      </w:r>
      <w:r>
        <w:t>tant</w:t>
      </w:r>
      <w:r>
        <w:rPr>
          <w:spacing w:val="-17"/>
        </w:rPr>
        <w:t xml:space="preserve"> </w:t>
      </w:r>
      <w:r>
        <w:t>par</w:t>
      </w:r>
      <w:r>
        <w:rPr>
          <w:spacing w:val="-17"/>
        </w:rPr>
        <w:t xml:space="preserve"> </w:t>
      </w:r>
      <w:r>
        <w:t>le</w:t>
      </w:r>
      <w:r>
        <w:rPr>
          <w:spacing w:val="-16"/>
        </w:rPr>
        <w:t xml:space="preserve"> </w:t>
      </w:r>
      <w:r>
        <w:t>prix</w:t>
      </w:r>
      <w:r>
        <w:rPr>
          <w:spacing w:val="-17"/>
        </w:rPr>
        <w:t xml:space="preserve"> </w:t>
      </w:r>
      <w:r>
        <w:t>moyen que par le prix/m², tandis que d'autres régions affichent une variabilité plus limitée. Certaines villes se démarquent par un positionnement premium, lié à leur attractivité économique ou touristique. La comparaison entre appartements et maisons révèle deux dynamiques distinctes : les appartements, principalement en centre-ville, affichent un prix/m²</w:t>
      </w:r>
      <w:r>
        <w:rPr>
          <w:spacing w:val="-2"/>
        </w:rPr>
        <w:t xml:space="preserve"> </w:t>
      </w:r>
      <w:r>
        <w:t>élevé, alors</w:t>
      </w:r>
      <w:r>
        <w:rPr>
          <w:spacing w:val="-1"/>
        </w:rPr>
        <w:t xml:space="preserve"> </w:t>
      </w:r>
      <w:r>
        <w:t>que les</w:t>
      </w:r>
      <w:r>
        <w:rPr>
          <w:spacing w:val="-3"/>
        </w:rPr>
        <w:t xml:space="preserve"> </w:t>
      </w:r>
      <w:r>
        <w:t>maisons, bien</w:t>
      </w:r>
      <w:r>
        <w:rPr>
          <w:spacing w:val="-3"/>
        </w:rPr>
        <w:t xml:space="preserve"> </w:t>
      </w:r>
      <w:r>
        <w:t>que</w:t>
      </w:r>
      <w:r>
        <w:rPr>
          <w:spacing w:val="-3"/>
        </w:rPr>
        <w:t xml:space="preserve"> </w:t>
      </w:r>
      <w:r>
        <w:t>plus spacieuses, montrent un prix total supérieur mais une valorisation unitaire plus faible.</w:t>
      </w:r>
    </w:p>
    <w:p w14:paraId="5D29539A" w14:textId="77777777" w:rsidR="00CC7ECF" w:rsidRDefault="00CC7ECF" w:rsidP="005C217A">
      <w:pPr>
        <w:pStyle w:val="Corpsdetexte"/>
        <w:jc w:val="both"/>
      </w:pPr>
    </w:p>
    <w:p w14:paraId="15791A08" w14:textId="77777777" w:rsidR="00CC7ECF" w:rsidRDefault="00000000" w:rsidP="005C217A">
      <w:pPr>
        <w:pStyle w:val="Corpsdetexte"/>
        <w:spacing w:before="1"/>
        <w:ind w:left="141" w:right="141"/>
        <w:jc w:val="both"/>
      </w:pPr>
      <w:r>
        <w:t>La segmentation en classes de prix permet une structuration claire du marché, le segment Medium représentant la majorité des biens analysés. Les équipements tels que</w:t>
      </w:r>
      <w:r>
        <w:rPr>
          <w:spacing w:val="-13"/>
        </w:rPr>
        <w:t xml:space="preserve"> </w:t>
      </w:r>
      <w:r>
        <w:t>l’ascenseur,</w:t>
      </w:r>
      <w:r>
        <w:rPr>
          <w:spacing w:val="-15"/>
        </w:rPr>
        <w:t xml:space="preserve"> </w:t>
      </w:r>
      <w:r>
        <w:t>le</w:t>
      </w:r>
      <w:r>
        <w:rPr>
          <w:spacing w:val="-13"/>
        </w:rPr>
        <w:t xml:space="preserve"> </w:t>
      </w:r>
      <w:r>
        <w:t>parking</w:t>
      </w:r>
      <w:r>
        <w:rPr>
          <w:spacing w:val="-13"/>
        </w:rPr>
        <w:t xml:space="preserve"> </w:t>
      </w:r>
      <w:r>
        <w:t>ou</w:t>
      </w:r>
      <w:r>
        <w:rPr>
          <w:spacing w:val="-13"/>
        </w:rPr>
        <w:t xml:space="preserve"> </w:t>
      </w:r>
      <w:r>
        <w:t>le</w:t>
      </w:r>
      <w:r>
        <w:rPr>
          <w:spacing w:val="-13"/>
        </w:rPr>
        <w:t xml:space="preserve"> </w:t>
      </w:r>
      <w:r>
        <w:t>fait</w:t>
      </w:r>
      <w:r>
        <w:rPr>
          <w:spacing w:val="-14"/>
        </w:rPr>
        <w:t xml:space="preserve"> </w:t>
      </w:r>
      <w:r>
        <w:t>d’être</w:t>
      </w:r>
      <w:r>
        <w:rPr>
          <w:spacing w:val="-13"/>
        </w:rPr>
        <w:t xml:space="preserve"> </w:t>
      </w:r>
      <w:r>
        <w:t>meublé</w:t>
      </w:r>
      <w:r>
        <w:rPr>
          <w:spacing w:val="-13"/>
        </w:rPr>
        <w:t xml:space="preserve"> </w:t>
      </w:r>
      <w:r>
        <w:t>contribuent</w:t>
      </w:r>
      <w:r>
        <w:rPr>
          <w:spacing w:val="-15"/>
        </w:rPr>
        <w:t xml:space="preserve"> </w:t>
      </w:r>
      <w:r>
        <w:t>à</w:t>
      </w:r>
      <w:r>
        <w:rPr>
          <w:spacing w:val="-13"/>
        </w:rPr>
        <w:t xml:space="preserve"> </w:t>
      </w:r>
      <w:r>
        <w:t>l'augmentation</w:t>
      </w:r>
      <w:r>
        <w:rPr>
          <w:spacing w:val="-13"/>
        </w:rPr>
        <w:t xml:space="preserve"> </w:t>
      </w:r>
      <w:r>
        <w:t>du</w:t>
      </w:r>
      <w:r>
        <w:rPr>
          <w:spacing w:val="-13"/>
        </w:rPr>
        <w:t xml:space="preserve"> </w:t>
      </w:r>
      <w:r>
        <w:t xml:space="preserve">prix moyen, surtout en milieu urbain où ces caractéristiques sont prisées. L’analyse des </w:t>
      </w:r>
      <w:proofErr w:type="spellStart"/>
      <w:r>
        <w:t>outliers</w:t>
      </w:r>
      <w:proofErr w:type="spellEnd"/>
      <w:r>
        <w:rPr>
          <w:spacing w:val="-10"/>
        </w:rPr>
        <w:t xml:space="preserve"> </w:t>
      </w:r>
      <w:r>
        <w:t>met</w:t>
      </w:r>
      <w:r>
        <w:rPr>
          <w:spacing w:val="-12"/>
        </w:rPr>
        <w:t xml:space="preserve"> </w:t>
      </w:r>
      <w:r>
        <w:t>en</w:t>
      </w:r>
      <w:r>
        <w:rPr>
          <w:spacing w:val="-12"/>
        </w:rPr>
        <w:t xml:space="preserve"> </w:t>
      </w:r>
      <w:r>
        <w:t>lumière</w:t>
      </w:r>
      <w:r>
        <w:rPr>
          <w:spacing w:val="-15"/>
        </w:rPr>
        <w:t xml:space="preserve"> </w:t>
      </w:r>
      <w:r>
        <w:t>des</w:t>
      </w:r>
      <w:r>
        <w:rPr>
          <w:spacing w:val="-13"/>
        </w:rPr>
        <w:t xml:space="preserve"> </w:t>
      </w:r>
      <w:r>
        <w:t>biens</w:t>
      </w:r>
      <w:r>
        <w:rPr>
          <w:spacing w:val="-13"/>
        </w:rPr>
        <w:t xml:space="preserve"> </w:t>
      </w:r>
      <w:r>
        <w:t>excessivement</w:t>
      </w:r>
      <w:r>
        <w:rPr>
          <w:spacing w:val="-12"/>
        </w:rPr>
        <w:t xml:space="preserve"> </w:t>
      </w:r>
      <w:r>
        <w:t>chers</w:t>
      </w:r>
      <w:r>
        <w:rPr>
          <w:spacing w:val="-13"/>
        </w:rPr>
        <w:t xml:space="preserve"> </w:t>
      </w:r>
      <w:r>
        <w:t>ou</w:t>
      </w:r>
      <w:r>
        <w:rPr>
          <w:spacing w:val="-12"/>
        </w:rPr>
        <w:t xml:space="preserve"> </w:t>
      </w:r>
      <w:r>
        <w:t>anormalement</w:t>
      </w:r>
      <w:r>
        <w:rPr>
          <w:spacing w:val="-12"/>
        </w:rPr>
        <w:t xml:space="preserve"> </w:t>
      </w:r>
      <w:r>
        <w:t>bon</w:t>
      </w:r>
      <w:r>
        <w:rPr>
          <w:spacing w:val="-12"/>
        </w:rPr>
        <w:t xml:space="preserve"> </w:t>
      </w:r>
      <w:r>
        <w:t>marché, enrichissant</w:t>
      </w:r>
      <w:r>
        <w:rPr>
          <w:spacing w:val="-17"/>
        </w:rPr>
        <w:t xml:space="preserve"> </w:t>
      </w:r>
      <w:r>
        <w:t>ainsi</w:t>
      </w:r>
      <w:r>
        <w:rPr>
          <w:spacing w:val="-17"/>
        </w:rPr>
        <w:t xml:space="preserve"> </w:t>
      </w:r>
      <w:r>
        <w:t>la</w:t>
      </w:r>
      <w:r>
        <w:rPr>
          <w:spacing w:val="-16"/>
        </w:rPr>
        <w:t xml:space="preserve"> </w:t>
      </w:r>
      <w:r>
        <w:t>compréhension</w:t>
      </w:r>
      <w:r>
        <w:rPr>
          <w:spacing w:val="-17"/>
        </w:rPr>
        <w:t xml:space="preserve"> </w:t>
      </w:r>
      <w:r>
        <w:t>des</w:t>
      </w:r>
      <w:r>
        <w:rPr>
          <w:spacing w:val="-17"/>
        </w:rPr>
        <w:t xml:space="preserve"> </w:t>
      </w:r>
      <w:r>
        <w:t>extrêmes</w:t>
      </w:r>
      <w:r>
        <w:rPr>
          <w:spacing w:val="-17"/>
        </w:rPr>
        <w:t xml:space="preserve"> </w:t>
      </w:r>
      <w:r>
        <w:t>du</w:t>
      </w:r>
      <w:r>
        <w:rPr>
          <w:spacing w:val="-16"/>
        </w:rPr>
        <w:t xml:space="preserve"> </w:t>
      </w:r>
      <w:r>
        <w:t>marché</w:t>
      </w:r>
      <w:r>
        <w:rPr>
          <w:spacing w:val="-17"/>
        </w:rPr>
        <w:t xml:space="preserve"> </w:t>
      </w:r>
      <w:r>
        <w:t>et</w:t>
      </w:r>
      <w:r>
        <w:rPr>
          <w:spacing w:val="-17"/>
        </w:rPr>
        <w:t xml:space="preserve"> </w:t>
      </w:r>
      <w:r>
        <w:t>facilitant</w:t>
      </w:r>
      <w:r>
        <w:rPr>
          <w:spacing w:val="-16"/>
        </w:rPr>
        <w:t xml:space="preserve"> </w:t>
      </w:r>
      <w:r>
        <w:t>l'identification d'opportunités ou d'anomalies.</w:t>
      </w:r>
    </w:p>
    <w:p w14:paraId="61E86BA3" w14:textId="77777777" w:rsidR="00CC7ECF" w:rsidRDefault="00CC7ECF" w:rsidP="005C217A">
      <w:pPr>
        <w:pStyle w:val="Corpsdetexte"/>
        <w:jc w:val="both"/>
      </w:pPr>
    </w:p>
    <w:p w14:paraId="2C76380A" w14:textId="77777777" w:rsidR="00CC7ECF" w:rsidRDefault="00000000" w:rsidP="005C217A">
      <w:pPr>
        <w:pStyle w:val="Corpsdetexte"/>
        <w:ind w:left="141" w:right="147"/>
        <w:jc w:val="both"/>
      </w:pPr>
      <w:r>
        <w:t>Dans</w:t>
      </w:r>
      <w:r>
        <w:rPr>
          <w:spacing w:val="-2"/>
        </w:rPr>
        <w:t xml:space="preserve"> </w:t>
      </w:r>
      <w:r>
        <w:t>l'ensemble,</w:t>
      </w:r>
      <w:r>
        <w:rPr>
          <w:spacing w:val="-3"/>
        </w:rPr>
        <w:t xml:space="preserve"> </w:t>
      </w:r>
      <w:r>
        <w:t>les</w:t>
      </w:r>
      <w:r>
        <w:rPr>
          <w:spacing w:val="-4"/>
        </w:rPr>
        <w:t xml:space="preserve"> </w:t>
      </w:r>
      <w:r>
        <w:t>résultats</w:t>
      </w:r>
      <w:r>
        <w:rPr>
          <w:spacing w:val="-4"/>
        </w:rPr>
        <w:t xml:space="preserve"> </w:t>
      </w:r>
      <w:r>
        <w:t>témoignent</w:t>
      </w:r>
      <w:r>
        <w:rPr>
          <w:spacing w:val="-4"/>
        </w:rPr>
        <w:t xml:space="preserve"> </w:t>
      </w:r>
      <w:r>
        <w:t>d'un</w:t>
      </w:r>
      <w:r>
        <w:rPr>
          <w:spacing w:val="-1"/>
        </w:rPr>
        <w:t xml:space="preserve"> </w:t>
      </w:r>
      <w:r>
        <w:t>marché</w:t>
      </w:r>
      <w:r>
        <w:rPr>
          <w:spacing w:val="-3"/>
        </w:rPr>
        <w:t xml:space="preserve"> </w:t>
      </w:r>
      <w:r>
        <w:t>structuré</w:t>
      </w:r>
      <w:r>
        <w:rPr>
          <w:spacing w:val="-4"/>
        </w:rPr>
        <w:t xml:space="preserve"> </w:t>
      </w:r>
      <w:r>
        <w:t>par</w:t>
      </w:r>
      <w:r>
        <w:rPr>
          <w:spacing w:val="-3"/>
        </w:rPr>
        <w:t xml:space="preserve"> </w:t>
      </w:r>
      <w:r>
        <w:t>la</w:t>
      </w:r>
      <w:r>
        <w:rPr>
          <w:spacing w:val="-1"/>
        </w:rPr>
        <w:t xml:space="preserve"> </w:t>
      </w:r>
      <w:r>
        <w:t>localisation,</w:t>
      </w:r>
      <w:r>
        <w:rPr>
          <w:spacing w:val="-4"/>
        </w:rPr>
        <w:t xml:space="preserve"> </w:t>
      </w:r>
      <w:r>
        <w:t>la superficie et les caractéristiques</w:t>
      </w:r>
      <w:r>
        <w:rPr>
          <w:spacing w:val="-1"/>
        </w:rPr>
        <w:t xml:space="preserve"> </w:t>
      </w:r>
      <w:r>
        <w:t>intrinsèques</w:t>
      </w:r>
      <w:r>
        <w:rPr>
          <w:spacing w:val="-1"/>
        </w:rPr>
        <w:t xml:space="preserve"> </w:t>
      </w:r>
      <w:r>
        <w:t>des</w:t>
      </w:r>
      <w:r>
        <w:rPr>
          <w:spacing w:val="-1"/>
        </w:rPr>
        <w:t xml:space="preserve"> </w:t>
      </w:r>
      <w:r>
        <w:t>biens, avec</w:t>
      </w:r>
      <w:r>
        <w:rPr>
          <w:spacing w:val="-1"/>
        </w:rPr>
        <w:t xml:space="preserve"> </w:t>
      </w:r>
      <w:r>
        <w:t>des disparités</w:t>
      </w:r>
      <w:r>
        <w:rPr>
          <w:spacing w:val="-1"/>
        </w:rPr>
        <w:t xml:space="preserve"> </w:t>
      </w:r>
      <w:r>
        <w:t>notables selon les zones et les usages.</w:t>
      </w:r>
    </w:p>
    <w:p w14:paraId="280984E8" w14:textId="77777777" w:rsidR="00305240" w:rsidRDefault="00305240" w:rsidP="005C217A">
      <w:pPr>
        <w:pStyle w:val="Corpsdetexte"/>
        <w:ind w:left="141" w:right="147"/>
        <w:jc w:val="both"/>
      </w:pPr>
    </w:p>
    <w:p w14:paraId="0FCE6915" w14:textId="77777777" w:rsidR="00CC7ECF" w:rsidRPr="00BF72C7" w:rsidRDefault="00CC7ECF" w:rsidP="005C217A">
      <w:pPr>
        <w:pStyle w:val="Corpsdetexte"/>
        <w:jc w:val="both"/>
        <w:rPr>
          <w:u w:val="single"/>
        </w:rPr>
      </w:pPr>
    </w:p>
    <w:p w14:paraId="667F22B1" w14:textId="77777777" w:rsidR="00305240" w:rsidRPr="00BF72C7" w:rsidRDefault="00305240" w:rsidP="005C217A">
      <w:pPr>
        <w:pStyle w:val="Corpsdetexte"/>
        <w:jc w:val="both"/>
        <w:rPr>
          <w:u w:val="single"/>
        </w:rPr>
      </w:pPr>
      <w:r w:rsidRPr="00BF72C7">
        <w:rPr>
          <w:u w:val="single"/>
        </w:rPr>
        <w:t>Résultats de la modélisation prédictive :</w:t>
      </w:r>
    </w:p>
    <w:p w14:paraId="3662E00E" w14:textId="77777777" w:rsidR="00305240" w:rsidRDefault="00305240" w:rsidP="005C217A">
      <w:pPr>
        <w:pStyle w:val="Corpsdetexte"/>
        <w:jc w:val="both"/>
      </w:pPr>
    </w:p>
    <w:p w14:paraId="4E5099B8" w14:textId="0A3A4751" w:rsidR="00305240" w:rsidRDefault="00305240" w:rsidP="005C217A">
      <w:pPr>
        <w:pStyle w:val="Corpsdetexte"/>
        <w:jc w:val="both"/>
        <w:sectPr w:rsidR="00305240">
          <w:pgSz w:w="11910" w:h="16840"/>
          <w:pgMar w:top="1320" w:right="1275" w:bottom="1280" w:left="1275" w:header="323" w:footer="1091" w:gutter="0"/>
          <w:cols w:space="720"/>
        </w:sectPr>
      </w:pPr>
      <w:r>
        <w:t xml:space="preserve">Le modèle de prédiction des prix, entraîné sur </w:t>
      </w:r>
      <w:proofErr w:type="spellStart"/>
      <w:r>
        <w:t>RandomForestRegressor</w:t>
      </w:r>
      <w:proofErr w:type="spellEnd"/>
      <w:r>
        <w:t>, a été évalué sur un jeu de test représentant 20% des données. Les métriques obtenues démontrent une capacité satisfaisante du modèle à capturer les principales tendances du marché. Les variables les plus influentes dans la prédiction sont la localisation (ville et région), la surface et le nombre de pièces, confirmant l'importance de la dimension géographique dans la formation des prix. L'intégration de ce modèle dans le tableau de bord Streamlit permet aux utilisateurs d'obtenir une estimation instantanée du prix d'un bien en fonction de ses caractéristiques.</w:t>
      </w:r>
    </w:p>
    <w:p w14:paraId="052609A1" w14:textId="77777777" w:rsidR="00CC7ECF" w:rsidRDefault="00000000" w:rsidP="005C217A">
      <w:pPr>
        <w:pStyle w:val="Titre1"/>
        <w:jc w:val="both"/>
      </w:pPr>
      <w:bookmarkStart w:id="35" w:name="_Toc216538041"/>
      <w:r>
        <w:lastRenderedPageBreak/>
        <w:t>Limites</w:t>
      </w:r>
      <w:r>
        <w:rPr>
          <w:spacing w:val="-12"/>
        </w:rPr>
        <w:t xml:space="preserve"> </w:t>
      </w:r>
      <w:r>
        <w:t>du</w:t>
      </w:r>
      <w:r>
        <w:rPr>
          <w:spacing w:val="-13"/>
        </w:rPr>
        <w:t xml:space="preserve"> </w:t>
      </w:r>
      <w:r>
        <w:rPr>
          <w:spacing w:val="-2"/>
        </w:rPr>
        <w:t>projet</w:t>
      </w:r>
      <w:bookmarkEnd w:id="35"/>
    </w:p>
    <w:p w14:paraId="1F4C1A8A" w14:textId="77777777" w:rsidR="00CC7ECF" w:rsidRDefault="00000000" w:rsidP="005C217A">
      <w:pPr>
        <w:pStyle w:val="Corpsdetexte"/>
        <w:spacing w:before="358"/>
        <w:ind w:left="141" w:right="147"/>
        <w:jc w:val="both"/>
      </w:pPr>
      <w:r>
        <w:t>Bien que le projet dispose d'un pipeline complet et fonctionnel, plusieurs limites méritent d'être mentionnées pour bien cerner la portée des résultats.</w:t>
      </w:r>
    </w:p>
    <w:p w14:paraId="45A2EAB0" w14:textId="77777777" w:rsidR="00CC7ECF" w:rsidRDefault="00CC7ECF" w:rsidP="005C217A">
      <w:pPr>
        <w:pStyle w:val="Corpsdetexte"/>
        <w:jc w:val="both"/>
      </w:pPr>
    </w:p>
    <w:p w14:paraId="16123184" w14:textId="77777777" w:rsidR="00CC7ECF" w:rsidRDefault="00000000" w:rsidP="005C217A">
      <w:pPr>
        <w:pStyle w:val="Paragraphedeliste"/>
        <w:numPr>
          <w:ilvl w:val="0"/>
          <w:numId w:val="1"/>
        </w:numPr>
        <w:tabs>
          <w:tab w:val="left" w:pos="337"/>
        </w:tabs>
        <w:ind w:right="145" w:firstLine="0"/>
        <w:jc w:val="both"/>
        <w:rPr>
          <w:sz w:val="24"/>
        </w:rPr>
      </w:pPr>
      <w:r>
        <w:rPr>
          <w:sz w:val="24"/>
        </w:rPr>
        <w:t xml:space="preserve">Dépendance au </w:t>
      </w:r>
      <w:proofErr w:type="gramStart"/>
      <w:r>
        <w:rPr>
          <w:sz w:val="24"/>
        </w:rPr>
        <w:t>scraping:</w:t>
      </w:r>
      <w:proofErr w:type="gramEnd"/>
      <w:r>
        <w:rPr>
          <w:sz w:val="24"/>
        </w:rPr>
        <w:t xml:space="preserve"> L'ensemble du système repose sur l'API publique de </w:t>
      </w:r>
      <w:proofErr w:type="spellStart"/>
      <w:r>
        <w:rPr>
          <w:sz w:val="24"/>
        </w:rPr>
        <w:t>Bien’ici</w:t>
      </w:r>
      <w:proofErr w:type="spellEnd"/>
      <w:r>
        <w:rPr>
          <w:sz w:val="24"/>
        </w:rPr>
        <w:t>.</w:t>
      </w:r>
      <w:r>
        <w:rPr>
          <w:spacing w:val="-6"/>
          <w:sz w:val="24"/>
        </w:rPr>
        <w:t xml:space="preserve"> </w:t>
      </w:r>
      <w:r>
        <w:rPr>
          <w:sz w:val="24"/>
        </w:rPr>
        <w:t>Toute</w:t>
      </w:r>
      <w:r>
        <w:rPr>
          <w:spacing w:val="-3"/>
          <w:sz w:val="24"/>
        </w:rPr>
        <w:t xml:space="preserve"> </w:t>
      </w:r>
      <w:r>
        <w:rPr>
          <w:sz w:val="24"/>
        </w:rPr>
        <w:t>modification</w:t>
      </w:r>
      <w:r>
        <w:rPr>
          <w:spacing w:val="-4"/>
          <w:sz w:val="24"/>
        </w:rPr>
        <w:t xml:space="preserve"> </w:t>
      </w:r>
      <w:r>
        <w:rPr>
          <w:sz w:val="24"/>
        </w:rPr>
        <w:t>de</w:t>
      </w:r>
      <w:r>
        <w:rPr>
          <w:spacing w:val="-1"/>
          <w:sz w:val="24"/>
        </w:rPr>
        <w:t xml:space="preserve"> </w:t>
      </w:r>
      <w:r>
        <w:rPr>
          <w:sz w:val="24"/>
        </w:rPr>
        <w:t>son</w:t>
      </w:r>
      <w:r>
        <w:rPr>
          <w:spacing w:val="-3"/>
          <w:sz w:val="24"/>
        </w:rPr>
        <w:t xml:space="preserve"> </w:t>
      </w:r>
      <w:r>
        <w:rPr>
          <w:sz w:val="24"/>
        </w:rPr>
        <w:t>fonctionnement</w:t>
      </w:r>
      <w:r>
        <w:rPr>
          <w:spacing w:val="-1"/>
          <w:sz w:val="24"/>
        </w:rPr>
        <w:t xml:space="preserve"> </w:t>
      </w:r>
      <w:r>
        <w:rPr>
          <w:sz w:val="24"/>
        </w:rPr>
        <w:t>pourrait</w:t>
      </w:r>
      <w:r>
        <w:rPr>
          <w:spacing w:val="-2"/>
          <w:sz w:val="24"/>
        </w:rPr>
        <w:t xml:space="preserve"> </w:t>
      </w:r>
      <w:r>
        <w:rPr>
          <w:sz w:val="24"/>
        </w:rPr>
        <w:t>compromettre</w:t>
      </w:r>
      <w:r>
        <w:rPr>
          <w:spacing w:val="-2"/>
          <w:sz w:val="24"/>
        </w:rPr>
        <w:t xml:space="preserve"> </w:t>
      </w:r>
      <w:r>
        <w:rPr>
          <w:sz w:val="24"/>
        </w:rPr>
        <w:t>l'extraction, nécessitant une maintenance régulière.</w:t>
      </w:r>
    </w:p>
    <w:p w14:paraId="530244AE" w14:textId="77777777" w:rsidR="00CC7ECF" w:rsidRDefault="00000000" w:rsidP="005C217A">
      <w:pPr>
        <w:pStyle w:val="Paragraphedeliste"/>
        <w:numPr>
          <w:ilvl w:val="0"/>
          <w:numId w:val="1"/>
        </w:numPr>
        <w:tabs>
          <w:tab w:val="left" w:pos="277"/>
        </w:tabs>
        <w:spacing w:before="274"/>
        <w:ind w:right="141" w:firstLine="0"/>
        <w:jc w:val="both"/>
        <w:rPr>
          <w:sz w:val="24"/>
        </w:rPr>
      </w:pPr>
      <w:r>
        <w:rPr>
          <w:sz w:val="24"/>
        </w:rPr>
        <w:t>Géocodage</w:t>
      </w:r>
      <w:r>
        <w:rPr>
          <w:spacing w:val="-14"/>
          <w:sz w:val="24"/>
        </w:rPr>
        <w:t xml:space="preserve"> </w:t>
      </w:r>
      <w:r>
        <w:rPr>
          <w:sz w:val="24"/>
        </w:rPr>
        <w:t>via</w:t>
      </w:r>
      <w:r>
        <w:rPr>
          <w:spacing w:val="-15"/>
          <w:sz w:val="24"/>
        </w:rPr>
        <w:t xml:space="preserve"> </w:t>
      </w:r>
      <w:proofErr w:type="spellStart"/>
      <w:r>
        <w:rPr>
          <w:sz w:val="24"/>
        </w:rPr>
        <w:t>Nominatim</w:t>
      </w:r>
      <w:proofErr w:type="spellEnd"/>
      <w:r>
        <w:rPr>
          <w:spacing w:val="-11"/>
          <w:sz w:val="24"/>
        </w:rPr>
        <w:t xml:space="preserve"> </w:t>
      </w:r>
      <w:r>
        <w:rPr>
          <w:sz w:val="24"/>
        </w:rPr>
        <w:t>:</w:t>
      </w:r>
      <w:r>
        <w:rPr>
          <w:spacing w:val="-14"/>
          <w:sz w:val="24"/>
        </w:rPr>
        <w:t xml:space="preserve"> </w:t>
      </w:r>
      <w:r>
        <w:rPr>
          <w:sz w:val="24"/>
        </w:rPr>
        <w:t>Bien</w:t>
      </w:r>
      <w:r>
        <w:rPr>
          <w:spacing w:val="-14"/>
          <w:sz w:val="24"/>
        </w:rPr>
        <w:t xml:space="preserve"> </w:t>
      </w:r>
      <w:r>
        <w:rPr>
          <w:sz w:val="24"/>
        </w:rPr>
        <w:t>que</w:t>
      </w:r>
      <w:r>
        <w:rPr>
          <w:spacing w:val="-12"/>
          <w:sz w:val="24"/>
        </w:rPr>
        <w:t xml:space="preserve"> </w:t>
      </w:r>
      <w:r>
        <w:rPr>
          <w:sz w:val="24"/>
        </w:rPr>
        <w:t>ce</w:t>
      </w:r>
      <w:r>
        <w:rPr>
          <w:spacing w:val="-14"/>
          <w:sz w:val="24"/>
        </w:rPr>
        <w:t xml:space="preserve"> </w:t>
      </w:r>
      <w:r>
        <w:rPr>
          <w:sz w:val="24"/>
        </w:rPr>
        <w:t>service</w:t>
      </w:r>
      <w:r>
        <w:rPr>
          <w:spacing w:val="-12"/>
          <w:sz w:val="24"/>
        </w:rPr>
        <w:t xml:space="preserve"> </w:t>
      </w:r>
      <w:r>
        <w:rPr>
          <w:sz w:val="24"/>
        </w:rPr>
        <w:t>soit</w:t>
      </w:r>
      <w:r>
        <w:rPr>
          <w:spacing w:val="-15"/>
          <w:sz w:val="24"/>
        </w:rPr>
        <w:t xml:space="preserve"> </w:t>
      </w:r>
      <w:r>
        <w:rPr>
          <w:sz w:val="24"/>
        </w:rPr>
        <w:t>fiable,</w:t>
      </w:r>
      <w:r>
        <w:rPr>
          <w:spacing w:val="-14"/>
          <w:sz w:val="24"/>
        </w:rPr>
        <w:t xml:space="preserve"> </w:t>
      </w:r>
      <w:r>
        <w:rPr>
          <w:sz w:val="24"/>
        </w:rPr>
        <w:t>il</w:t>
      </w:r>
      <w:r>
        <w:rPr>
          <w:spacing w:val="-14"/>
          <w:sz w:val="24"/>
        </w:rPr>
        <w:t xml:space="preserve"> </w:t>
      </w:r>
      <w:r>
        <w:rPr>
          <w:sz w:val="24"/>
        </w:rPr>
        <w:t>est</w:t>
      </w:r>
      <w:r>
        <w:rPr>
          <w:spacing w:val="-12"/>
          <w:sz w:val="24"/>
        </w:rPr>
        <w:t xml:space="preserve"> </w:t>
      </w:r>
      <w:r>
        <w:rPr>
          <w:sz w:val="24"/>
        </w:rPr>
        <w:t>soumis</w:t>
      </w:r>
      <w:r>
        <w:rPr>
          <w:spacing w:val="-13"/>
          <w:sz w:val="24"/>
        </w:rPr>
        <w:t xml:space="preserve"> </w:t>
      </w:r>
      <w:r>
        <w:rPr>
          <w:sz w:val="24"/>
        </w:rPr>
        <w:t>à</w:t>
      </w:r>
      <w:r>
        <w:rPr>
          <w:spacing w:val="-14"/>
          <w:sz w:val="24"/>
        </w:rPr>
        <w:t xml:space="preserve"> </w:t>
      </w:r>
      <w:r>
        <w:rPr>
          <w:sz w:val="24"/>
        </w:rPr>
        <w:t>des</w:t>
      </w:r>
      <w:r>
        <w:rPr>
          <w:spacing w:val="-15"/>
          <w:sz w:val="24"/>
        </w:rPr>
        <w:t xml:space="preserve"> </w:t>
      </w:r>
      <w:r>
        <w:rPr>
          <w:sz w:val="24"/>
        </w:rPr>
        <w:t>quotas stricts et à des délais d'attente, ce qui allonge le traitement et peut entraîner des valeurs manquantes pour certaines localisations.</w:t>
      </w:r>
    </w:p>
    <w:p w14:paraId="1911BC1A" w14:textId="77777777" w:rsidR="00CC7ECF" w:rsidRDefault="00CC7ECF" w:rsidP="005C217A">
      <w:pPr>
        <w:pStyle w:val="Corpsdetexte"/>
        <w:jc w:val="both"/>
      </w:pPr>
    </w:p>
    <w:p w14:paraId="5869F2B5" w14:textId="77777777" w:rsidR="00CC7ECF" w:rsidRDefault="00000000" w:rsidP="005C217A">
      <w:pPr>
        <w:pStyle w:val="Paragraphedeliste"/>
        <w:numPr>
          <w:ilvl w:val="0"/>
          <w:numId w:val="1"/>
        </w:numPr>
        <w:tabs>
          <w:tab w:val="left" w:pos="279"/>
        </w:tabs>
        <w:ind w:right="143" w:firstLine="0"/>
        <w:jc w:val="both"/>
        <w:rPr>
          <w:sz w:val="24"/>
        </w:rPr>
      </w:pPr>
      <w:r>
        <w:rPr>
          <w:sz w:val="24"/>
        </w:rPr>
        <w:t>Limitation</w:t>
      </w:r>
      <w:r>
        <w:rPr>
          <w:spacing w:val="-9"/>
          <w:sz w:val="24"/>
        </w:rPr>
        <w:t xml:space="preserve"> </w:t>
      </w:r>
      <w:r>
        <w:rPr>
          <w:sz w:val="24"/>
        </w:rPr>
        <w:t>de</w:t>
      </w:r>
      <w:r>
        <w:rPr>
          <w:spacing w:val="-9"/>
          <w:sz w:val="24"/>
        </w:rPr>
        <w:t xml:space="preserve"> </w:t>
      </w:r>
      <w:r>
        <w:rPr>
          <w:sz w:val="24"/>
        </w:rPr>
        <w:t>source</w:t>
      </w:r>
      <w:r>
        <w:rPr>
          <w:spacing w:val="-7"/>
          <w:sz w:val="24"/>
        </w:rPr>
        <w:t xml:space="preserve"> </w:t>
      </w:r>
      <w:r>
        <w:rPr>
          <w:sz w:val="24"/>
        </w:rPr>
        <w:t>:</w:t>
      </w:r>
      <w:r>
        <w:rPr>
          <w:spacing w:val="-12"/>
          <w:sz w:val="24"/>
        </w:rPr>
        <w:t xml:space="preserve"> </w:t>
      </w:r>
      <w:r>
        <w:rPr>
          <w:sz w:val="24"/>
        </w:rPr>
        <w:t>Les</w:t>
      </w:r>
      <w:r>
        <w:rPr>
          <w:spacing w:val="-10"/>
          <w:sz w:val="24"/>
        </w:rPr>
        <w:t xml:space="preserve"> </w:t>
      </w:r>
      <w:r>
        <w:rPr>
          <w:sz w:val="24"/>
        </w:rPr>
        <w:t>analyses</w:t>
      </w:r>
      <w:r>
        <w:rPr>
          <w:spacing w:val="-10"/>
          <w:sz w:val="24"/>
        </w:rPr>
        <w:t xml:space="preserve"> </w:t>
      </w:r>
      <w:r>
        <w:rPr>
          <w:sz w:val="24"/>
        </w:rPr>
        <w:t>s'appuient</w:t>
      </w:r>
      <w:r>
        <w:rPr>
          <w:spacing w:val="-10"/>
          <w:sz w:val="24"/>
        </w:rPr>
        <w:t xml:space="preserve"> </w:t>
      </w:r>
      <w:r>
        <w:rPr>
          <w:sz w:val="24"/>
        </w:rPr>
        <w:t>uniquement</w:t>
      </w:r>
      <w:r>
        <w:rPr>
          <w:spacing w:val="-10"/>
          <w:sz w:val="24"/>
        </w:rPr>
        <w:t xml:space="preserve"> </w:t>
      </w:r>
      <w:r>
        <w:rPr>
          <w:sz w:val="24"/>
        </w:rPr>
        <w:t>sur</w:t>
      </w:r>
      <w:r>
        <w:rPr>
          <w:spacing w:val="-11"/>
          <w:sz w:val="24"/>
        </w:rPr>
        <w:t xml:space="preserve"> </w:t>
      </w:r>
      <w:r>
        <w:rPr>
          <w:sz w:val="24"/>
        </w:rPr>
        <w:t>les</w:t>
      </w:r>
      <w:r>
        <w:rPr>
          <w:spacing w:val="-10"/>
          <w:sz w:val="24"/>
        </w:rPr>
        <w:t xml:space="preserve"> </w:t>
      </w:r>
      <w:r>
        <w:rPr>
          <w:sz w:val="24"/>
        </w:rPr>
        <w:t>données</w:t>
      </w:r>
      <w:r>
        <w:rPr>
          <w:spacing w:val="-10"/>
          <w:sz w:val="24"/>
        </w:rPr>
        <w:t xml:space="preserve"> </w:t>
      </w:r>
      <w:r>
        <w:rPr>
          <w:sz w:val="24"/>
        </w:rPr>
        <w:t>d'un</w:t>
      </w:r>
      <w:r>
        <w:rPr>
          <w:spacing w:val="-9"/>
          <w:sz w:val="24"/>
        </w:rPr>
        <w:t xml:space="preserve"> </w:t>
      </w:r>
      <w:r>
        <w:rPr>
          <w:sz w:val="24"/>
        </w:rPr>
        <w:t xml:space="preserve">seul site, introduisant des biais potentiels liés à sa position ou à son type d'audience. Une étude plus représentative nécessiterait l'intégration de plusieurs plateformes </w:t>
      </w:r>
      <w:r>
        <w:rPr>
          <w:spacing w:val="-2"/>
          <w:sz w:val="24"/>
        </w:rPr>
        <w:t>immobilières.</w:t>
      </w:r>
    </w:p>
    <w:p w14:paraId="7390EB9C" w14:textId="77777777" w:rsidR="00CC7ECF" w:rsidRDefault="00CC7ECF" w:rsidP="005C217A">
      <w:pPr>
        <w:pStyle w:val="Corpsdetexte"/>
        <w:jc w:val="both"/>
      </w:pPr>
    </w:p>
    <w:p w14:paraId="19ABA20E" w14:textId="77777777" w:rsidR="00CC7ECF" w:rsidRDefault="00000000" w:rsidP="005C217A">
      <w:pPr>
        <w:pStyle w:val="Paragraphedeliste"/>
        <w:numPr>
          <w:ilvl w:val="0"/>
          <w:numId w:val="1"/>
        </w:numPr>
        <w:tabs>
          <w:tab w:val="left" w:pos="354"/>
        </w:tabs>
        <w:spacing w:before="1"/>
        <w:ind w:right="142" w:firstLine="0"/>
        <w:jc w:val="both"/>
        <w:rPr>
          <w:sz w:val="24"/>
        </w:rPr>
      </w:pPr>
      <w:r>
        <w:rPr>
          <w:sz w:val="24"/>
        </w:rPr>
        <w:t>Absence de dynamique temporelle : Même si les dates de publication sont disponibles, la collecte n'est pas effectuée de manière récurrente, ce qui empêche l'analyse des tendances et des variations saisonnières.</w:t>
      </w:r>
    </w:p>
    <w:p w14:paraId="6874B997" w14:textId="77777777" w:rsidR="00CC7ECF" w:rsidRDefault="00CC7ECF" w:rsidP="005C217A">
      <w:pPr>
        <w:pStyle w:val="Corpsdetexte"/>
        <w:jc w:val="both"/>
      </w:pPr>
    </w:p>
    <w:p w14:paraId="6100D322" w14:textId="77777777" w:rsidR="00CC7ECF" w:rsidRDefault="00000000" w:rsidP="005C217A">
      <w:pPr>
        <w:pStyle w:val="Corpsdetexte"/>
        <w:ind w:left="141" w:right="146"/>
        <w:jc w:val="both"/>
      </w:pPr>
      <w:r>
        <w:t>Ces limites ouvrent des perspectives d'amélioration futures, tant au niveau des données que des méthodes d'analyse et de modélisation.</w:t>
      </w:r>
    </w:p>
    <w:p w14:paraId="77B0B429" w14:textId="77777777" w:rsidR="00CC7ECF" w:rsidRDefault="00CC7ECF" w:rsidP="005C217A">
      <w:pPr>
        <w:pStyle w:val="Corpsdetexte"/>
        <w:jc w:val="both"/>
        <w:sectPr w:rsidR="00CC7ECF">
          <w:pgSz w:w="11910" w:h="16840"/>
          <w:pgMar w:top="1320" w:right="1275" w:bottom="1280" w:left="1275" w:header="323" w:footer="1091" w:gutter="0"/>
          <w:cols w:space="720"/>
        </w:sectPr>
      </w:pPr>
    </w:p>
    <w:p w14:paraId="50FC8FEA" w14:textId="77777777" w:rsidR="00CC7ECF" w:rsidRDefault="00000000" w:rsidP="005C217A">
      <w:pPr>
        <w:pStyle w:val="Titre1"/>
        <w:jc w:val="both"/>
      </w:pPr>
      <w:bookmarkStart w:id="36" w:name="_Toc216538042"/>
      <w:r>
        <w:rPr>
          <w:spacing w:val="-2"/>
        </w:rPr>
        <w:lastRenderedPageBreak/>
        <w:t>CONCLUSION</w:t>
      </w:r>
      <w:bookmarkEnd w:id="36"/>
    </w:p>
    <w:p w14:paraId="0429EA24" w14:textId="77777777" w:rsidR="00CC7ECF" w:rsidRDefault="00000000" w:rsidP="005C217A">
      <w:pPr>
        <w:pStyle w:val="Corpsdetexte"/>
        <w:spacing w:before="358"/>
        <w:ind w:left="141" w:right="137"/>
        <w:jc w:val="both"/>
      </w:pPr>
      <w:r>
        <w:t>Ce</w:t>
      </w:r>
      <w:r>
        <w:rPr>
          <w:spacing w:val="-9"/>
        </w:rPr>
        <w:t xml:space="preserve"> </w:t>
      </w:r>
      <w:r>
        <w:t>projet</w:t>
      </w:r>
      <w:r>
        <w:rPr>
          <w:spacing w:val="-9"/>
        </w:rPr>
        <w:t xml:space="preserve"> </w:t>
      </w:r>
      <w:r>
        <w:t>a</w:t>
      </w:r>
      <w:r>
        <w:rPr>
          <w:spacing w:val="-11"/>
        </w:rPr>
        <w:t xml:space="preserve"> </w:t>
      </w:r>
      <w:r>
        <w:t>permis</w:t>
      </w:r>
      <w:r>
        <w:rPr>
          <w:spacing w:val="-10"/>
        </w:rPr>
        <w:t xml:space="preserve"> </w:t>
      </w:r>
      <w:r>
        <w:t>de</w:t>
      </w:r>
      <w:r>
        <w:rPr>
          <w:spacing w:val="-11"/>
        </w:rPr>
        <w:t xml:space="preserve"> </w:t>
      </w:r>
      <w:r>
        <w:t>développer</w:t>
      </w:r>
      <w:r>
        <w:rPr>
          <w:spacing w:val="-12"/>
        </w:rPr>
        <w:t xml:space="preserve"> </w:t>
      </w:r>
      <w:r>
        <w:t>un</w:t>
      </w:r>
      <w:r>
        <w:rPr>
          <w:spacing w:val="-8"/>
        </w:rPr>
        <w:t xml:space="preserve"> </w:t>
      </w:r>
      <w:r>
        <w:t>pipeline</w:t>
      </w:r>
      <w:r>
        <w:rPr>
          <w:spacing w:val="-11"/>
        </w:rPr>
        <w:t xml:space="preserve"> </w:t>
      </w:r>
      <w:r>
        <w:t>complet</w:t>
      </w:r>
      <w:r>
        <w:rPr>
          <w:spacing w:val="-8"/>
        </w:rPr>
        <w:t xml:space="preserve"> </w:t>
      </w:r>
      <w:r>
        <w:t>d’analyse</w:t>
      </w:r>
      <w:r>
        <w:rPr>
          <w:spacing w:val="-9"/>
        </w:rPr>
        <w:t xml:space="preserve"> </w:t>
      </w:r>
      <w:r>
        <w:t>immobilière,</w:t>
      </w:r>
      <w:r>
        <w:rPr>
          <w:spacing w:val="-9"/>
        </w:rPr>
        <w:t xml:space="preserve"> </w:t>
      </w:r>
      <w:r>
        <w:t>depuis</w:t>
      </w:r>
      <w:r>
        <w:rPr>
          <w:spacing w:val="-10"/>
        </w:rPr>
        <w:t xml:space="preserve"> </w:t>
      </w:r>
      <w:r>
        <w:t>la collecte</w:t>
      </w:r>
      <w:r>
        <w:rPr>
          <w:spacing w:val="-11"/>
        </w:rPr>
        <w:t xml:space="preserve"> </w:t>
      </w:r>
      <w:r>
        <w:t>automatisée</w:t>
      </w:r>
      <w:r>
        <w:rPr>
          <w:spacing w:val="-12"/>
        </w:rPr>
        <w:t xml:space="preserve"> </w:t>
      </w:r>
      <w:r>
        <w:t>jusqu’à</w:t>
      </w:r>
      <w:r>
        <w:rPr>
          <w:spacing w:val="-12"/>
        </w:rPr>
        <w:t xml:space="preserve"> </w:t>
      </w:r>
      <w:r>
        <w:t>la</w:t>
      </w:r>
      <w:r>
        <w:rPr>
          <w:spacing w:val="-12"/>
        </w:rPr>
        <w:t xml:space="preserve"> </w:t>
      </w:r>
      <w:r>
        <w:t>visualisation</w:t>
      </w:r>
      <w:r>
        <w:rPr>
          <w:spacing w:val="-14"/>
        </w:rPr>
        <w:t xml:space="preserve"> </w:t>
      </w:r>
      <w:r>
        <w:t>interactive</w:t>
      </w:r>
      <w:r>
        <w:rPr>
          <w:spacing w:val="-15"/>
        </w:rPr>
        <w:t xml:space="preserve"> </w:t>
      </w:r>
      <w:r>
        <w:t>des</w:t>
      </w:r>
      <w:r>
        <w:rPr>
          <w:spacing w:val="-13"/>
        </w:rPr>
        <w:t xml:space="preserve"> </w:t>
      </w:r>
      <w:r>
        <w:t>résultats.</w:t>
      </w:r>
      <w:r>
        <w:rPr>
          <w:spacing w:val="-14"/>
        </w:rPr>
        <w:t xml:space="preserve"> </w:t>
      </w:r>
      <w:r>
        <w:t>Les</w:t>
      </w:r>
      <w:r>
        <w:rPr>
          <w:spacing w:val="-13"/>
        </w:rPr>
        <w:t xml:space="preserve"> </w:t>
      </w:r>
      <w:r>
        <w:t>analyses</w:t>
      </w:r>
      <w:r>
        <w:rPr>
          <w:spacing w:val="-14"/>
        </w:rPr>
        <w:t xml:space="preserve"> </w:t>
      </w:r>
      <w:r>
        <w:t>ont mis en évidence l’hétérogénéité du marché, l’impact majeur de la localisation et la survalorisation</w:t>
      </w:r>
      <w:r>
        <w:rPr>
          <w:spacing w:val="-12"/>
        </w:rPr>
        <w:t xml:space="preserve"> </w:t>
      </w:r>
      <w:r>
        <w:t>des</w:t>
      </w:r>
      <w:r>
        <w:rPr>
          <w:spacing w:val="-13"/>
        </w:rPr>
        <w:t xml:space="preserve"> </w:t>
      </w:r>
      <w:r>
        <w:t>petites</w:t>
      </w:r>
      <w:r>
        <w:rPr>
          <w:spacing w:val="-10"/>
        </w:rPr>
        <w:t xml:space="preserve"> </w:t>
      </w:r>
      <w:r>
        <w:t>surfaces.</w:t>
      </w:r>
      <w:r>
        <w:rPr>
          <w:spacing w:val="-12"/>
        </w:rPr>
        <w:t xml:space="preserve"> </w:t>
      </w:r>
      <w:r>
        <w:t>Les</w:t>
      </w:r>
      <w:r>
        <w:rPr>
          <w:spacing w:val="-10"/>
        </w:rPr>
        <w:t xml:space="preserve"> </w:t>
      </w:r>
      <w:r>
        <w:t>segmentations,</w:t>
      </w:r>
      <w:r>
        <w:rPr>
          <w:spacing w:val="-12"/>
        </w:rPr>
        <w:t xml:space="preserve"> </w:t>
      </w:r>
      <w:proofErr w:type="spellStart"/>
      <w:r>
        <w:t>outliers</w:t>
      </w:r>
      <w:proofErr w:type="spellEnd"/>
      <w:r>
        <w:rPr>
          <w:spacing w:val="-10"/>
        </w:rPr>
        <w:t xml:space="preserve"> </w:t>
      </w:r>
      <w:r>
        <w:t>et</w:t>
      </w:r>
      <w:r>
        <w:rPr>
          <w:spacing w:val="-10"/>
        </w:rPr>
        <w:t xml:space="preserve"> </w:t>
      </w:r>
      <w:r>
        <w:t>clusters</w:t>
      </w:r>
      <w:r>
        <w:rPr>
          <w:spacing w:val="-13"/>
        </w:rPr>
        <w:t xml:space="preserve"> </w:t>
      </w:r>
      <w:r>
        <w:t>ont</w:t>
      </w:r>
      <w:r>
        <w:rPr>
          <w:spacing w:val="-12"/>
        </w:rPr>
        <w:t xml:space="preserve"> </w:t>
      </w:r>
      <w:r>
        <w:t>permis de</w:t>
      </w:r>
      <w:r>
        <w:rPr>
          <w:spacing w:val="-2"/>
        </w:rPr>
        <w:t xml:space="preserve"> </w:t>
      </w:r>
      <w:r>
        <w:t>mieux</w:t>
      </w:r>
      <w:r>
        <w:rPr>
          <w:spacing w:val="-2"/>
        </w:rPr>
        <w:t xml:space="preserve"> </w:t>
      </w:r>
      <w:r>
        <w:t>comprendre</w:t>
      </w:r>
      <w:r>
        <w:rPr>
          <w:spacing w:val="-2"/>
        </w:rPr>
        <w:t xml:space="preserve"> </w:t>
      </w:r>
      <w:r>
        <w:t>la</w:t>
      </w:r>
      <w:r>
        <w:rPr>
          <w:spacing w:val="-2"/>
        </w:rPr>
        <w:t xml:space="preserve"> </w:t>
      </w:r>
      <w:r>
        <w:t>diversité</w:t>
      </w:r>
      <w:r>
        <w:rPr>
          <w:spacing w:val="-3"/>
        </w:rPr>
        <w:t xml:space="preserve"> </w:t>
      </w:r>
      <w:r>
        <w:t>des</w:t>
      </w:r>
      <w:r>
        <w:rPr>
          <w:spacing w:val="-5"/>
        </w:rPr>
        <w:t xml:space="preserve"> </w:t>
      </w:r>
      <w:r>
        <w:t>biens,</w:t>
      </w:r>
      <w:r>
        <w:rPr>
          <w:spacing w:val="-4"/>
        </w:rPr>
        <w:t xml:space="preserve"> </w:t>
      </w:r>
      <w:r>
        <w:t>tandis</w:t>
      </w:r>
      <w:r>
        <w:rPr>
          <w:spacing w:val="-5"/>
        </w:rPr>
        <w:t xml:space="preserve"> </w:t>
      </w:r>
      <w:r>
        <w:t>que</w:t>
      </w:r>
      <w:r>
        <w:rPr>
          <w:spacing w:val="-2"/>
        </w:rPr>
        <w:t xml:space="preserve"> </w:t>
      </w:r>
      <w:r>
        <w:t>le</w:t>
      </w:r>
      <w:r>
        <w:rPr>
          <w:spacing w:val="-4"/>
        </w:rPr>
        <w:t xml:space="preserve"> </w:t>
      </w:r>
      <w:r>
        <w:t>modèle</w:t>
      </w:r>
      <w:r>
        <w:rPr>
          <w:spacing w:val="-4"/>
        </w:rPr>
        <w:t xml:space="preserve"> </w:t>
      </w:r>
      <w:r>
        <w:t>prédictif</w:t>
      </w:r>
      <w:r>
        <w:rPr>
          <w:spacing w:val="-4"/>
        </w:rPr>
        <w:t xml:space="preserve"> </w:t>
      </w:r>
      <w:r>
        <w:t>fournit</w:t>
      </w:r>
      <w:r>
        <w:rPr>
          <w:spacing w:val="-5"/>
        </w:rPr>
        <w:t xml:space="preserve"> </w:t>
      </w:r>
      <w:r>
        <w:t>une estimation cohérente des prix.</w:t>
      </w:r>
    </w:p>
    <w:p w14:paraId="57080A4B" w14:textId="77777777" w:rsidR="00CC7ECF" w:rsidRDefault="00000000" w:rsidP="005C217A">
      <w:pPr>
        <w:pStyle w:val="Corpsdetexte"/>
        <w:spacing w:before="274"/>
        <w:ind w:left="141" w:right="144"/>
        <w:jc w:val="both"/>
      </w:pPr>
      <w:r>
        <w:t>Malgré certaines limites, dépendance au scraping, source unique, absence de dimension temporelle, le travail réalisé constitue une base solide pour des analyses plus</w:t>
      </w:r>
      <w:r>
        <w:rPr>
          <w:spacing w:val="-8"/>
        </w:rPr>
        <w:t xml:space="preserve"> </w:t>
      </w:r>
      <w:r>
        <w:t>avancées</w:t>
      </w:r>
      <w:r>
        <w:rPr>
          <w:spacing w:val="-10"/>
        </w:rPr>
        <w:t xml:space="preserve"> </w:t>
      </w:r>
      <w:r>
        <w:t>et</w:t>
      </w:r>
      <w:r>
        <w:rPr>
          <w:spacing w:val="-10"/>
        </w:rPr>
        <w:t xml:space="preserve"> </w:t>
      </w:r>
      <w:r>
        <w:t>ouvre</w:t>
      </w:r>
      <w:r>
        <w:rPr>
          <w:spacing w:val="-10"/>
        </w:rPr>
        <w:t xml:space="preserve"> </w:t>
      </w:r>
      <w:r>
        <w:t>la</w:t>
      </w:r>
      <w:r>
        <w:rPr>
          <w:spacing w:val="-8"/>
        </w:rPr>
        <w:t xml:space="preserve"> </w:t>
      </w:r>
      <w:r>
        <w:t>voie</w:t>
      </w:r>
      <w:r>
        <w:rPr>
          <w:spacing w:val="-10"/>
        </w:rPr>
        <w:t xml:space="preserve"> </w:t>
      </w:r>
      <w:r>
        <w:t>à</w:t>
      </w:r>
      <w:r>
        <w:rPr>
          <w:spacing w:val="-9"/>
        </w:rPr>
        <w:t xml:space="preserve"> </w:t>
      </w:r>
      <w:r>
        <w:t>des</w:t>
      </w:r>
      <w:r>
        <w:rPr>
          <w:spacing w:val="-10"/>
        </w:rPr>
        <w:t xml:space="preserve"> </w:t>
      </w:r>
      <w:r>
        <w:t>améliorations</w:t>
      </w:r>
      <w:r>
        <w:rPr>
          <w:spacing w:val="-8"/>
        </w:rPr>
        <w:t xml:space="preserve"> </w:t>
      </w:r>
      <w:r>
        <w:t>futures,</w:t>
      </w:r>
      <w:r>
        <w:rPr>
          <w:spacing w:val="-8"/>
        </w:rPr>
        <w:t xml:space="preserve"> </w:t>
      </w:r>
      <w:r>
        <w:t>notamment</w:t>
      </w:r>
      <w:r>
        <w:rPr>
          <w:spacing w:val="-8"/>
        </w:rPr>
        <w:t xml:space="preserve"> </w:t>
      </w:r>
      <w:r>
        <w:t>l’intégration</w:t>
      </w:r>
      <w:r>
        <w:rPr>
          <w:spacing w:val="-9"/>
        </w:rPr>
        <w:t xml:space="preserve"> </w:t>
      </w:r>
      <w:r>
        <w:t>de nouvelles sources et de modèles spatio-temporels plus précis.</w:t>
      </w:r>
    </w:p>
    <w:sectPr w:rsidR="00CC7ECF">
      <w:pgSz w:w="11910" w:h="16840"/>
      <w:pgMar w:top="1320" w:right="1275" w:bottom="1280" w:left="1275" w:header="323" w:footer="10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CCF0F" w14:textId="77777777" w:rsidR="00DB0275" w:rsidRDefault="00DB0275">
      <w:r>
        <w:separator/>
      </w:r>
    </w:p>
  </w:endnote>
  <w:endnote w:type="continuationSeparator" w:id="0">
    <w:p w14:paraId="106FB875" w14:textId="77777777" w:rsidR="00DB0275" w:rsidRDefault="00DB0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C0C3B" w14:textId="77777777" w:rsidR="00CC7ECF" w:rsidRDefault="00000000">
    <w:pPr>
      <w:pStyle w:val="Corpsdetexte"/>
      <w:spacing w:line="14" w:lineRule="auto"/>
      <w:rPr>
        <w:sz w:val="20"/>
      </w:rPr>
    </w:pPr>
    <w:r>
      <w:rPr>
        <w:noProof/>
        <w:sz w:val="20"/>
      </w:rPr>
      <mc:AlternateContent>
        <mc:Choice Requires="wps">
          <w:drawing>
            <wp:anchor distT="0" distB="0" distL="0" distR="0" simplePos="0" relativeHeight="487368192" behindDoc="1" locked="0" layoutInCell="1" allowOverlap="1" wp14:anchorId="06BF2B70" wp14:editId="6EF20A74">
              <wp:simplePos x="0" y="0"/>
              <wp:positionH relativeFrom="page">
                <wp:posOffset>6485635</wp:posOffset>
              </wp:positionH>
              <wp:positionV relativeFrom="page">
                <wp:posOffset>9859929</wp:posOffset>
              </wp:positionV>
              <wp:extent cx="225425" cy="211454"/>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425" cy="211454"/>
                      </a:xfrm>
                      <a:prstGeom prst="rect">
                        <a:avLst/>
                      </a:prstGeom>
                    </wps:spPr>
                    <wps:txbx>
                      <w:txbxContent>
                        <w:p w14:paraId="22479614" w14:textId="77777777" w:rsidR="00CC7ECF" w:rsidRDefault="00000000">
                          <w:pPr>
                            <w:pStyle w:val="Corpsdetexte"/>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06BF2B70" id="_x0000_t202" coordsize="21600,21600" o:spt="202" path="m,l,21600r21600,l21600,xe">
              <v:stroke joinstyle="miter"/>
              <v:path gradientshapeok="t" o:connecttype="rect"/>
            </v:shapetype>
            <v:shape id="Textbox 3" o:spid="_x0000_s1027" type="#_x0000_t202" style="position:absolute;margin-left:510.7pt;margin-top:776.35pt;width:17.75pt;height:16.65pt;z-index:-159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" filled="f" stroked="f">
              <v:textbox inset="0,0,0,0">
                <w:txbxContent>
                  <w:p w14:paraId="22479614" w14:textId="77777777" w:rsidR="00CC7ECF" w:rsidRDefault="00000000">
                    <w:pPr>
                      <w:pStyle w:val="Corpsdetexte"/>
                      <w:spacing w:before="20"/>
                      <w:ind w:left="20"/>
                      <w:rPr>
                        <w:rFonts w:ascii="Trebuchet MS"/>
                      </w:rPr>
                    </w:pPr>
                    <w:r>
                      <w:rPr>
                        <w:rFonts w:ascii="Trebuchet MS"/>
                        <w:spacing w:val="-5"/>
                      </w:rPr>
                      <w:fldChar w:fldCharType="begin"/>
                    </w:r>
                    <w:r>
                      <w:rPr>
                        <w:rFonts w:ascii="Trebuchet MS"/>
                        <w:spacing w:val="-5"/>
                      </w:rPr>
                      <w:instrText xml:space="preserve">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0276E" w14:textId="77777777" w:rsidR="00DB0275" w:rsidRDefault="00DB0275">
      <w:r>
        <w:separator/>
      </w:r>
    </w:p>
  </w:footnote>
  <w:footnote w:type="continuationSeparator" w:id="0">
    <w:p w14:paraId="18B2B14D" w14:textId="77777777" w:rsidR="00DB0275" w:rsidRDefault="00DB02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9AFD0" w14:textId="77777777" w:rsidR="00CC7ECF" w:rsidRDefault="00000000">
    <w:pPr>
      <w:pStyle w:val="Corpsdetexte"/>
      <w:spacing w:line="14" w:lineRule="auto"/>
      <w:rPr>
        <w:sz w:val="20"/>
      </w:rPr>
    </w:pPr>
    <w:r>
      <w:rPr>
        <w:noProof/>
        <w:sz w:val="20"/>
      </w:rPr>
      <w:drawing>
        <wp:anchor distT="0" distB="0" distL="0" distR="0" simplePos="0" relativeHeight="487367168" behindDoc="1" locked="0" layoutInCell="1" allowOverlap="1" wp14:anchorId="216C7CF6" wp14:editId="5A02A29C">
          <wp:simplePos x="0" y="0"/>
          <wp:positionH relativeFrom="page">
            <wp:posOffset>229870</wp:posOffset>
          </wp:positionH>
          <wp:positionV relativeFrom="page">
            <wp:posOffset>205104</wp:posOffset>
          </wp:positionV>
          <wp:extent cx="610361" cy="61036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10361" cy="610362"/>
                  </a:xfrm>
                  <a:prstGeom prst="rect">
                    <a:avLst/>
                  </a:prstGeom>
                </pic:spPr>
              </pic:pic>
            </a:graphicData>
          </a:graphic>
        </wp:anchor>
      </w:drawing>
    </w:r>
    <w:r>
      <w:rPr>
        <w:noProof/>
        <w:sz w:val="20"/>
      </w:rPr>
      <mc:AlternateContent>
        <mc:Choice Requires="wps">
          <w:drawing>
            <wp:anchor distT="0" distB="0" distL="0" distR="0" simplePos="0" relativeHeight="487367680" behindDoc="1" locked="0" layoutInCell="1" allowOverlap="1" wp14:anchorId="3225322F" wp14:editId="5803040C">
              <wp:simplePos x="0" y="0"/>
              <wp:positionH relativeFrom="page">
                <wp:posOffset>5459729</wp:posOffset>
              </wp:positionH>
              <wp:positionV relativeFrom="page">
                <wp:posOffset>441017</wp:posOffset>
              </wp:positionV>
              <wp:extent cx="1216025"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6025" cy="182245"/>
                      </a:xfrm>
                      <a:prstGeom prst="rect">
                        <a:avLst/>
                      </a:prstGeom>
                    </wps:spPr>
                    <wps:txbx>
                      <w:txbxContent>
                        <w:p w14:paraId="5687E8C5" w14:textId="77777777" w:rsidR="00CC7ECF" w:rsidRDefault="00000000">
                          <w:pPr>
                            <w:spacing w:before="13"/>
                            <w:ind w:left="20"/>
                          </w:pPr>
                          <w:r>
                            <w:t>Année</w:t>
                          </w:r>
                          <w:r>
                            <w:rPr>
                              <w:spacing w:val="-5"/>
                            </w:rPr>
                            <w:t xml:space="preserve"> </w:t>
                          </w:r>
                          <w:r>
                            <w:t>2025</w:t>
                          </w:r>
                          <w:r>
                            <w:rPr>
                              <w:spacing w:val="-4"/>
                            </w:rPr>
                            <w:t xml:space="preserve"> </w:t>
                          </w:r>
                          <w:r>
                            <w:t xml:space="preserve">- </w:t>
                          </w:r>
                          <w:r>
                            <w:rPr>
                              <w:spacing w:val="-4"/>
                            </w:rPr>
                            <w:t>2026</w:t>
                          </w:r>
                        </w:p>
                      </w:txbxContent>
                    </wps:txbx>
                    <wps:bodyPr wrap="square" lIns="0" tIns="0" rIns="0" bIns="0" rtlCol="0">
                      <a:noAutofit/>
                    </wps:bodyPr>
                  </wps:wsp>
                </a:graphicData>
              </a:graphic>
            </wp:anchor>
          </w:drawing>
        </mc:Choice>
        <mc:Fallback>
          <w:pict>
            <v:shapetype w14:anchorId="3225322F" id="_x0000_t202" coordsize="21600,21600" o:spt="202" path="m,l,21600r21600,l21600,xe">
              <v:stroke joinstyle="miter"/>
              <v:path gradientshapeok="t" o:connecttype="rect"/>
            </v:shapetype>
            <v:shape id="Textbox 2" o:spid="_x0000_s1026" type="#_x0000_t202" style="position:absolute;margin-left:429.9pt;margin-top:34.75pt;width:95.75pt;height:14.35pt;z-index:-1594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" filled="f" stroked="f">
              <v:textbox inset="0,0,0,0">
                <w:txbxContent>
                  <w:p w14:paraId="5687E8C5" w14:textId="77777777" w:rsidR="00CC7ECF" w:rsidRDefault="00000000">
                    <w:pPr>
                      <w:spacing w:before="13"/>
                      <w:ind w:left="20"/>
                    </w:pPr>
                    <w:r>
                      <w:t>Année</w:t>
                    </w:r>
                    <w:r>
                      <w:rPr>
                        <w:spacing w:val="-5"/>
                      </w:rPr>
                      <w:t xml:space="preserve"> </w:t>
                    </w:r>
                    <w:r>
                      <w:t>2025</w:t>
                    </w:r>
                    <w:r>
                      <w:rPr>
                        <w:spacing w:val="-4"/>
                      </w:rPr>
                      <w:t xml:space="preserve"> </w:t>
                    </w:r>
                    <w:r>
                      <w:t xml:space="preserve">- </w:t>
                    </w:r>
                    <w:r>
                      <w:rPr>
                        <w:spacing w:val="-4"/>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447"/>
    <w:multiLevelType w:val="hybridMultilevel"/>
    <w:tmpl w:val="143CAE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B61A43"/>
    <w:multiLevelType w:val="hybridMultilevel"/>
    <w:tmpl w:val="72548A4E"/>
    <w:lvl w:ilvl="0" w:tplc="3BB28938">
      <w:numFmt w:val="bullet"/>
      <w:lvlText w:val="-"/>
      <w:lvlJc w:val="left"/>
      <w:pPr>
        <w:ind w:left="141" w:hanging="197"/>
      </w:pPr>
      <w:rPr>
        <w:rFonts w:ascii="Arial MT" w:eastAsia="Arial MT" w:hAnsi="Arial MT" w:cs="Arial MT" w:hint="default"/>
        <w:b w:val="0"/>
        <w:bCs w:val="0"/>
        <w:i w:val="0"/>
        <w:iCs w:val="0"/>
        <w:spacing w:val="0"/>
        <w:w w:val="100"/>
        <w:sz w:val="24"/>
        <w:szCs w:val="24"/>
        <w:lang w:val="fr-FR" w:eastAsia="en-US" w:bidi="ar-SA"/>
      </w:rPr>
    </w:lvl>
    <w:lvl w:ilvl="1" w:tplc="C7C8C876">
      <w:numFmt w:val="bullet"/>
      <w:lvlText w:val="•"/>
      <w:lvlJc w:val="left"/>
      <w:pPr>
        <w:ind w:left="1061" w:hanging="197"/>
      </w:pPr>
      <w:rPr>
        <w:rFonts w:hint="default"/>
        <w:lang w:val="fr-FR" w:eastAsia="en-US" w:bidi="ar-SA"/>
      </w:rPr>
    </w:lvl>
    <w:lvl w:ilvl="2" w:tplc="E7182F78">
      <w:numFmt w:val="bullet"/>
      <w:lvlText w:val="•"/>
      <w:lvlJc w:val="left"/>
      <w:pPr>
        <w:ind w:left="1983" w:hanging="197"/>
      </w:pPr>
      <w:rPr>
        <w:rFonts w:hint="default"/>
        <w:lang w:val="fr-FR" w:eastAsia="en-US" w:bidi="ar-SA"/>
      </w:rPr>
    </w:lvl>
    <w:lvl w:ilvl="3" w:tplc="755A8A78">
      <w:numFmt w:val="bullet"/>
      <w:lvlText w:val="•"/>
      <w:lvlJc w:val="left"/>
      <w:pPr>
        <w:ind w:left="2904" w:hanging="197"/>
      </w:pPr>
      <w:rPr>
        <w:rFonts w:hint="default"/>
        <w:lang w:val="fr-FR" w:eastAsia="en-US" w:bidi="ar-SA"/>
      </w:rPr>
    </w:lvl>
    <w:lvl w:ilvl="4" w:tplc="86A62FC6">
      <w:numFmt w:val="bullet"/>
      <w:lvlText w:val="•"/>
      <w:lvlJc w:val="left"/>
      <w:pPr>
        <w:ind w:left="3826" w:hanging="197"/>
      </w:pPr>
      <w:rPr>
        <w:rFonts w:hint="default"/>
        <w:lang w:val="fr-FR" w:eastAsia="en-US" w:bidi="ar-SA"/>
      </w:rPr>
    </w:lvl>
    <w:lvl w:ilvl="5" w:tplc="1BDC1106">
      <w:numFmt w:val="bullet"/>
      <w:lvlText w:val="•"/>
      <w:lvlJc w:val="left"/>
      <w:pPr>
        <w:ind w:left="4748" w:hanging="197"/>
      </w:pPr>
      <w:rPr>
        <w:rFonts w:hint="default"/>
        <w:lang w:val="fr-FR" w:eastAsia="en-US" w:bidi="ar-SA"/>
      </w:rPr>
    </w:lvl>
    <w:lvl w:ilvl="6" w:tplc="93663498">
      <w:numFmt w:val="bullet"/>
      <w:lvlText w:val="•"/>
      <w:lvlJc w:val="left"/>
      <w:pPr>
        <w:ind w:left="5669" w:hanging="197"/>
      </w:pPr>
      <w:rPr>
        <w:rFonts w:hint="default"/>
        <w:lang w:val="fr-FR" w:eastAsia="en-US" w:bidi="ar-SA"/>
      </w:rPr>
    </w:lvl>
    <w:lvl w:ilvl="7" w:tplc="343A21D8">
      <w:numFmt w:val="bullet"/>
      <w:lvlText w:val="•"/>
      <w:lvlJc w:val="left"/>
      <w:pPr>
        <w:ind w:left="6591" w:hanging="197"/>
      </w:pPr>
      <w:rPr>
        <w:rFonts w:hint="default"/>
        <w:lang w:val="fr-FR" w:eastAsia="en-US" w:bidi="ar-SA"/>
      </w:rPr>
    </w:lvl>
    <w:lvl w:ilvl="8" w:tplc="D6AC06A2">
      <w:numFmt w:val="bullet"/>
      <w:lvlText w:val="•"/>
      <w:lvlJc w:val="left"/>
      <w:pPr>
        <w:ind w:left="7513" w:hanging="197"/>
      </w:pPr>
      <w:rPr>
        <w:rFonts w:hint="default"/>
        <w:lang w:val="fr-FR" w:eastAsia="en-US" w:bidi="ar-SA"/>
      </w:rPr>
    </w:lvl>
  </w:abstractNum>
  <w:abstractNum w:abstractNumId="2" w15:restartNumberingAfterBreak="0">
    <w:nsid w:val="1E677B6F"/>
    <w:multiLevelType w:val="multilevel"/>
    <w:tmpl w:val="6B7C0F44"/>
    <w:lvl w:ilvl="0">
      <w:start w:val="1"/>
      <w:numFmt w:val="decimal"/>
      <w:lvlText w:val="%1."/>
      <w:lvlJc w:val="left"/>
      <w:pPr>
        <w:ind w:left="549" w:hanging="408"/>
      </w:pPr>
      <w:rPr>
        <w:rFonts w:ascii="Arial" w:eastAsia="Arial" w:hAnsi="Arial" w:cs="Arial" w:hint="default"/>
        <w:b/>
        <w:bCs/>
        <w:i w:val="0"/>
        <w:iCs w:val="0"/>
        <w:spacing w:val="-1"/>
        <w:w w:val="100"/>
        <w:sz w:val="28"/>
        <w:szCs w:val="28"/>
        <w:lang w:val="fr-FR" w:eastAsia="en-US" w:bidi="ar-SA"/>
      </w:rPr>
    </w:lvl>
    <w:lvl w:ilvl="1">
      <w:start w:val="1"/>
      <w:numFmt w:val="decimal"/>
      <w:lvlText w:val="%1.%2."/>
      <w:lvlJc w:val="left"/>
      <w:pPr>
        <w:ind w:left="861" w:hanging="720"/>
      </w:pPr>
      <w:rPr>
        <w:rFonts w:ascii="Arial" w:eastAsia="Arial" w:hAnsi="Arial" w:cs="Arial" w:hint="default"/>
        <w:b/>
        <w:bCs/>
        <w:i w:val="0"/>
        <w:iCs w:val="0"/>
        <w:spacing w:val="-1"/>
        <w:w w:val="100"/>
        <w:sz w:val="24"/>
        <w:szCs w:val="24"/>
        <w:lang w:val="fr-FR" w:eastAsia="en-US" w:bidi="ar-SA"/>
      </w:rPr>
    </w:lvl>
    <w:lvl w:ilvl="2">
      <w:numFmt w:val="bullet"/>
      <w:lvlText w:val="-"/>
      <w:lvlJc w:val="left"/>
      <w:pPr>
        <w:ind w:left="141" w:hanging="147"/>
      </w:pPr>
      <w:rPr>
        <w:rFonts w:ascii="Arial MT" w:eastAsia="Arial MT" w:hAnsi="Arial MT" w:cs="Arial MT" w:hint="default"/>
        <w:b w:val="0"/>
        <w:bCs w:val="0"/>
        <w:i w:val="0"/>
        <w:iCs w:val="0"/>
        <w:spacing w:val="0"/>
        <w:w w:val="100"/>
        <w:sz w:val="24"/>
        <w:szCs w:val="24"/>
        <w:lang w:val="fr-FR" w:eastAsia="en-US" w:bidi="ar-SA"/>
      </w:rPr>
    </w:lvl>
    <w:lvl w:ilvl="3">
      <w:numFmt w:val="bullet"/>
      <w:lvlText w:val="•"/>
      <w:lvlJc w:val="left"/>
      <w:pPr>
        <w:ind w:left="600" w:hanging="147"/>
      </w:pPr>
      <w:rPr>
        <w:rFonts w:hint="default"/>
        <w:lang w:val="fr-FR" w:eastAsia="en-US" w:bidi="ar-SA"/>
      </w:rPr>
    </w:lvl>
    <w:lvl w:ilvl="4">
      <w:numFmt w:val="bullet"/>
      <w:lvlText w:val="•"/>
      <w:lvlJc w:val="left"/>
      <w:pPr>
        <w:ind w:left="620" w:hanging="147"/>
      </w:pPr>
      <w:rPr>
        <w:rFonts w:hint="default"/>
        <w:lang w:val="fr-FR" w:eastAsia="en-US" w:bidi="ar-SA"/>
      </w:rPr>
    </w:lvl>
    <w:lvl w:ilvl="5">
      <w:numFmt w:val="bullet"/>
      <w:lvlText w:val="•"/>
      <w:lvlJc w:val="left"/>
      <w:pPr>
        <w:ind w:left="860" w:hanging="147"/>
      </w:pPr>
      <w:rPr>
        <w:rFonts w:hint="default"/>
        <w:lang w:val="fr-FR" w:eastAsia="en-US" w:bidi="ar-SA"/>
      </w:rPr>
    </w:lvl>
    <w:lvl w:ilvl="6">
      <w:numFmt w:val="bullet"/>
      <w:lvlText w:val="•"/>
      <w:lvlJc w:val="left"/>
      <w:pPr>
        <w:ind w:left="2559" w:hanging="147"/>
      </w:pPr>
      <w:rPr>
        <w:rFonts w:hint="default"/>
        <w:lang w:val="fr-FR" w:eastAsia="en-US" w:bidi="ar-SA"/>
      </w:rPr>
    </w:lvl>
    <w:lvl w:ilvl="7">
      <w:numFmt w:val="bullet"/>
      <w:lvlText w:val="•"/>
      <w:lvlJc w:val="left"/>
      <w:pPr>
        <w:ind w:left="4258" w:hanging="147"/>
      </w:pPr>
      <w:rPr>
        <w:rFonts w:hint="default"/>
        <w:lang w:val="fr-FR" w:eastAsia="en-US" w:bidi="ar-SA"/>
      </w:rPr>
    </w:lvl>
    <w:lvl w:ilvl="8">
      <w:numFmt w:val="bullet"/>
      <w:lvlText w:val="•"/>
      <w:lvlJc w:val="left"/>
      <w:pPr>
        <w:ind w:left="5957" w:hanging="147"/>
      </w:pPr>
      <w:rPr>
        <w:rFonts w:hint="default"/>
        <w:lang w:val="fr-FR" w:eastAsia="en-US" w:bidi="ar-SA"/>
      </w:rPr>
    </w:lvl>
  </w:abstractNum>
  <w:abstractNum w:abstractNumId="3" w15:restartNumberingAfterBreak="0">
    <w:nsid w:val="22844D8E"/>
    <w:multiLevelType w:val="hybridMultilevel"/>
    <w:tmpl w:val="288AB1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5515960"/>
    <w:multiLevelType w:val="hybridMultilevel"/>
    <w:tmpl w:val="F6CEE7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717579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35F5B92"/>
    <w:multiLevelType w:val="hybridMultilevel"/>
    <w:tmpl w:val="886C149A"/>
    <w:lvl w:ilvl="0" w:tplc="DD128C3A">
      <w:start w:val="1"/>
      <w:numFmt w:val="decimal"/>
      <w:lvlText w:val="%1."/>
      <w:lvlJc w:val="left"/>
      <w:pPr>
        <w:ind w:left="409" w:hanging="269"/>
      </w:pPr>
      <w:rPr>
        <w:rFonts w:hint="default"/>
        <w:spacing w:val="0"/>
        <w:w w:val="100"/>
        <w:lang w:val="fr-FR" w:eastAsia="en-US" w:bidi="ar-SA"/>
      </w:rPr>
    </w:lvl>
    <w:lvl w:ilvl="1" w:tplc="1A0C90B8">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2" w:tplc="850CBD66">
      <w:numFmt w:val="bullet"/>
      <w:lvlText w:val="•"/>
      <w:lvlJc w:val="left"/>
      <w:pPr>
        <w:ind w:left="860" w:hanging="360"/>
      </w:pPr>
      <w:rPr>
        <w:rFonts w:hint="default"/>
        <w:lang w:val="fr-FR" w:eastAsia="en-US" w:bidi="ar-SA"/>
      </w:rPr>
    </w:lvl>
    <w:lvl w:ilvl="3" w:tplc="6BDC30F4">
      <w:numFmt w:val="bullet"/>
      <w:lvlText w:val="•"/>
      <w:lvlJc w:val="left"/>
      <w:pPr>
        <w:ind w:left="1922" w:hanging="360"/>
      </w:pPr>
      <w:rPr>
        <w:rFonts w:hint="default"/>
        <w:lang w:val="fr-FR" w:eastAsia="en-US" w:bidi="ar-SA"/>
      </w:rPr>
    </w:lvl>
    <w:lvl w:ilvl="4" w:tplc="4FFE3814">
      <w:numFmt w:val="bullet"/>
      <w:lvlText w:val="•"/>
      <w:lvlJc w:val="left"/>
      <w:pPr>
        <w:ind w:left="2984" w:hanging="360"/>
      </w:pPr>
      <w:rPr>
        <w:rFonts w:hint="default"/>
        <w:lang w:val="fr-FR" w:eastAsia="en-US" w:bidi="ar-SA"/>
      </w:rPr>
    </w:lvl>
    <w:lvl w:ilvl="5" w:tplc="B6707ACC">
      <w:numFmt w:val="bullet"/>
      <w:lvlText w:val="•"/>
      <w:lvlJc w:val="left"/>
      <w:pPr>
        <w:ind w:left="4046" w:hanging="360"/>
      </w:pPr>
      <w:rPr>
        <w:rFonts w:hint="default"/>
        <w:lang w:val="fr-FR" w:eastAsia="en-US" w:bidi="ar-SA"/>
      </w:rPr>
    </w:lvl>
    <w:lvl w:ilvl="6" w:tplc="88BAE53C">
      <w:numFmt w:val="bullet"/>
      <w:lvlText w:val="•"/>
      <w:lvlJc w:val="left"/>
      <w:pPr>
        <w:ind w:left="5108" w:hanging="360"/>
      </w:pPr>
      <w:rPr>
        <w:rFonts w:hint="default"/>
        <w:lang w:val="fr-FR" w:eastAsia="en-US" w:bidi="ar-SA"/>
      </w:rPr>
    </w:lvl>
    <w:lvl w:ilvl="7" w:tplc="DFE6F7C2">
      <w:numFmt w:val="bullet"/>
      <w:lvlText w:val="•"/>
      <w:lvlJc w:val="left"/>
      <w:pPr>
        <w:ind w:left="6170" w:hanging="360"/>
      </w:pPr>
      <w:rPr>
        <w:rFonts w:hint="default"/>
        <w:lang w:val="fr-FR" w:eastAsia="en-US" w:bidi="ar-SA"/>
      </w:rPr>
    </w:lvl>
    <w:lvl w:ilvl="8" w:tplc="98A80C60">
      <w:numFmt w:val="bullet"/>
      <w:lvlText w:val="•"/>
      <w:lvlJc w:val="left"/>
      <w:pPr>
        <w:ind w:left="7232" w:hanging="360"/>
      </w:pPr>
      <w:rPr>
        <w:rFonts w:hint="default"/>
        <w:lang w:val="fr-FR" w:eastAsia="en-US" w:bidi="ar-SA"/>
      </w:rPr>
    </w:lvl>
  </w:abstractNum>
  <w:abstractNum w:abstractNumId="7" w15:restartNumberingAfterBreak="0">
    <w:nsid w:val="46ED3EC5"/>
    <w:multiLevelType w:val="multilevel"/>
    <w:tmpl w:val="A96641D4"/>
    <w:lvl w:ilvl="0">
      <w:start w:val="1"/>
      <w:numFmt w:val="decimal"/>
      <w:lvlText w:val="%1."/>
      <w:lvlJc w:val="left"/>
      <w:pPr>
        <w:ind w:left="861" w:hanging="480"/>
      </w:pPr>
      <w:rPr>
        <w:rFonts w:ascii="Trebuchet MS" w:eastAsia="Trebuchet MS" w:hAnsi="Trebuchet MS" w:cs="Trebuchet MS" w:hint="default"/>
        <w:b w:val="0"/>
        <w:bCs w:val="0"/>
        <w:i w:val="0"/>
        <w:iCs w:val="0"/>
        <w:spacing w:val="-1"/>
        <w:w w:val="91"/>
        <w:sz w:val="24"/>
        <w:szCs w:val="24"/>
        <w:lang w:val="fr-FR" w:eastAsia="en-US" w:bidi="ar-SA"/>
      </w:rPr>
    </w:lvl>
    <w:lvl w:ilvl="1">
      <w:start w:val="1"/>
      <w:numFmt w:val="decimal"/>
      <w:lvlText w:val="%1.%2."/>
      <w:lvlJc w:val="left"/>
      <w:pPr>
        <w:ind w:left="1341" w:hanging="720"/>
      </w:pPr>
      <w:rPr>
        <w:rFonts w:ascii="Trebuchet MS" w:eastAsia="Trebuchet MS" w:hAnsi="Trebuchet MS" w:cs="Trebuchet MS" w:hint="default"/>
        <w:b w:val="0"/>
        <w:bCs w:val="0"/>
        <w:i w:val="0"/>
        <w:iCs w:val="0"/>
        <w:spacing w:val="-1"/>
        <w:w w:val="77"/>
        <w:sz w:val="24"/>
        <w:szCs w:val="24"/>
        <w:lang w:val="fr-FR" w:eastAsia="en-US" w:bidi="ar-SA"/>
      </w:rPr>
    </w:lvl>
    <w:lvl w:ilvl="2">
      <w:numFmt w:val="bullet"/>
      <w:lvlText w:val="•"/>
      <w:lvlJc w:val="left"/>
      <w:pPr>
        <w:ind w:left="1340" w:hanging="720"/>
      </w:pPr>
      <w:rPr>
        <w:rFonts w:hint="default"/>
        <w:lang w:val="fr-FR" w:eastAsia="en-US" w:bidi="ar-SA"/>
      </w:rPr>
    </w:lvl>
    <w:lvl w:ilvl="3">
      <w:numFmt w:val="bullet"/>
      <w:lvlText w:val="•"/>
      <w:lvlJc w:val="left"/>
      <w:pPr>
        <w:ind w:left="2342" w:hanging="720"/>
      </w:pPr>
      <w:rPr>
        <w:rFonts w:hint="default"/>
        <w:lang w:val="fr-FR" w:eastAsia="en-US" w:bidi="ar-SA"/>
      </w:rPr>
    </w:lvl>
    <w:lvl w:ilvl="4">
      <w:numFmt w:val="bullet"/>
      <w:lvlText w:val="•"/>
      <w:lvlJc w:val="left"/>
      <w:pPr>
        <w:ind w:left="3344" w:hanging="720"/>
      </w:pPr>
      <w:rPr>
        <w:rFonts w:hint="default"/>
        <w:lang w:val="fr-FR" w:eastAsia="en-US" w:bidi="ar-SA"/>
      </w:rPr>
    </w:lvl>
    <w:lvl w:ilvl="5">
      <w:numFmt w:val="bullet"/>
      <w:lvlText w:val="•"/>
      <w:lvlJc w:val="left"/>
      <w:pPr>
        <w:ind w:left="4346" w:hanging="720"/>
      </w:pPr>
      <w:rPr>
        <w:rFonts w:hint="default"/>
        <w:lang w:val="fr-FR" w:eastAsia="en-US" w:bidi="ar-SA"/>
      </w:rPr>
    </w:lvl>
    <w:lvl w:ilvl="6">
      <w:numFmt w:val="bullet"/>
      <w:lvlText w:val="•"/>
      <w:lvlJc w:val="left"/>
      <w:pPr>
        <w:ind w:left="5348" w:hanging="720"/>
      </w:pPr>
      <w:rPr>
        <w:rFonts w:hint="default"/>
        <w:lang w:val="fr-FR" w:eastAsia="en-US" w:bidi="ar-SA"/>
      </w:rPr>
    </w:lvl>
    <w:lvl w:ilvl="7">
      <w:numFmt w:val="bullet"/>
      <w:lvlText w:val="•"/>
      <w:lvlJc w:val="left"/>
      <w:pPr>
        <w:ind w:left="6350" w:hanging="720"/>
      </w:pPr>
      <w:rPr>
        <w:rFonts w:hint="default"/>
        <w:lang w:val="fr-FR" w:eastAsia="en-US" w:bidi="ar-SA"/>
      </w:rPr>
    </w:lvl>
    <w:lvl w:ilvl="8">
      <w:numFmt w:val="bullet"/>
      <w:lvlText w:val="•"/>
      <w:lvlJc w:val="left"/>
      <w:pPr>
        <w:ind w:left="7352" w:hanging="720"/>
      </w:pPr>
      <w:rPr>
        <w:rFonts w:hint="default"/>
        <w:lang w:val="fr-FR" w:eastAsia="en-US" w:bidi="ar-SA"/>
      </w:rPr>
    </w:lvl>
  </w:abstractNum>
  <w:abstractNum w:abstractNumId="8" w15:restartNumberingAfterBreak="0">
    <w:nsid w:val="66756F07"/>
    <w:multiLevelType w:val="multilevel"/>
    <w:tmpl w:val="5A644BD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0AF3BC7"/>
    <w:multiLevelType w:val="hybridMultilevel"/>
    <w:tmpl w:val="97EE06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D586534"/>
    <w:multiLevelType w:val="hybridMultilevel"/>
    <w:tmpl w:val="9E54AB8E"/>
    <w:lvl w:ilvl="0" w:tplc="040C000F">
      <w:start w:val="1"/>
      <w:numFmt w:val="decimal"/>
      <w:lvlText w:val="%1."/>
      <w:lvlJc w:val="left"/>
      <w:pPr>
        <w:ind w:left="861" w:hanging="360"/>
      </w:pPr>
    </w:lvl>
    <w:lvl w:ilvl="1" w:tplc="040C0019" w:tentative="1">
      <w:start w:val="1"/>
      <w:numFmt w:val="lowerLetter"/>
      <w:lvlText w:val="%2."/>
      <w:lvlJc w:val="left"/>
      <w:pPr>
        <w:ind w:left="1581" w:hanging="360"/>
      </w:pPr>
    </w:lvl>
    <w:lvl w:ilvl="2" w:tplc="040C001B" w:tentative="1">
      <w:start w:val="1"/>
      <w:numFmt w:val="lowerRoman"/>
      <w:lvlText w:val="%3."/>
      <w:lvlJc w:val="right"/>
      <w:pPr>
        <w:ind w:left="2301" w:hanging="180"/>
      </w:pPr>
    </w:lvl>
    <w:lvl w:ilvl="3" w:tplc="040C000F" w:tentative="1">
      <w:start w:val="1"/>
      <w:numFmt w:val="decimal"/>
      <w:lvlText w:val="%4."/>
      <w:lvlJc w:val="left"/>
      <w:pPr>
        <w:ind w:left="3021" w:hanging="360"/>
      </w:pPr>
    </w:lvl>
    <w:lvl w:ilvl="4" w:tplc="040C0019" w:tentative="1">
      <w:start w:val="1"/>
      <w:numFmt w:val="lowerLetter"/>
      <w:lvlText w:val="%5."/>
      <w:lvlJc w:val="left"/>
      <w:pPr>
        <w:ind w:left="3741" w:hanging="360"/>
      </w:pPr>
    </w:lvl>
    <w:lvl w:ilvl="5" w:tplc="040C001B" w:tentative="1">
      <w:start w:val="1"/>
      <w:numFmt w:val="lowerRoman"/>
      <w:lvlText w:val="%6."/>
      <w:lvlJc w:val="right"/>
      <w:pPr>
        <w:ind w:left="4461" w:hanging="180"/>
      </w:pPr>
    </w:lvl>
    <w:lvl w:ilvl="6" w:tplc="040C000F" w:tentative="1">
      <w:start w:val="1"/>
      <w:numFmt w:val="decimal"/>
      <w:lvlText w:val="%7."/>
      <w:lvlJc w:val="left"/>
      <w:pPr>
        <w:ind w:left="5181" w:hanging="360"/>
      </w:pPr>
    </w:lvl>
    <w:lvl w:ilvl="7" w:tplc="040C0019" w:tentative="1">
      <w:start w:val="1"/>
      <w:numFmt w:val="lowerLetter"/>
      <w:lvlText w:val="%8."/>
      <w:lvlJc w:val="left"/>
      <w:pPr>
        <w:ind w:left="5901" w:hanging="360"/>
      </w:pPr>
    </w:lvl>
    <w:lvl w:ilvl="8" w:tplc="040C001B" w:tentative="1">
      <w:start w:val="1"/>
      <w:numFmt w:val="lowerRoman"/>
      <w:lvlText w:val="%9."/>
      <w:lvlJc w:val="right"/>
      <w:pPr>
        <w:ind w:left="6621" w:hanging="180"/>
      </w:pPr>
    </w:lvl>
  </w:abstractNum>
  <w:num w:numId="1" w16cid:durableId="939871985">
    <w:abstractNumId w:val="1"/>
  </w:num>
  <w:num w:numId="2" w16cid:durableId="1844467227">
    <w:abstractNumId w:val="2"/>
  </w:num>
  <w:num w:numId="3" w16cid:durableId="2140150398">
    <w:abstractNumId w:val="6"/>
  </w:num>
  <w:num w:numId="4" w16cid:durableId="2049066393">
    <w:abstractNumId w:val="7"/>
  </w:num>
  <w:num w:numId="5" w16cid:durableId="1723401869">
    <w:abstractNumId w:val="10"/>
  </w:num>
  <w:num w:numId="6" w16cid:durableId="1333146431">
    <w:abstractNumId w:val="5"/>
  </w:num>
  <w:num w:numId="7" w16cid:durableId="1368528692">
    <w:abstractNumId w:val="8"/>
  </w:num>
  <w:num w:numId="8" w16cid:durableId="989946588">
    <w:abstractNumId w:val="9"/>
  </w:num>
  <w:num w:numId="9" w16cid:durableId="2002196141">
    <w:abstractNumId w:val="3"/>
  </w:num>
  <w:num w:numId="10" w16cid:durableId="1943419103">
    <w:abstractNumId w:val="0"/>
  </w:num>
  <w:num w:numId="11" w16cid:durableId="8001542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C7ECF"/>
    <w:rsid w:val="00142B10"/>
    <w:rsid w:val="002E28BE"/>
    <w:rsid w:val="00305240"/>
    <w:rsid w:val="004D775E"/>
    <w:rsid w:val="005C217A"/>
    <w:rsid w:val="00630C70"/>
    <w:rsid w:val="0064608A"/>
    <w:rsid w:val="007E1797"/>
    <w:rsid w:val="0083767D"/>
    <w:rsid w:val="00905D93"/>
    <w:rsid w:val="00BF72C7"/>
    <w:rsid w:val="00CC7ECF"/>
    <w:rsid w:val="00D2611F"/>
    <w:rsid w:val="00D42EC2"/>
    <w:rsid w:val="00DB02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CFEFB"/>
  <w15:docId w15:val="{7D058BD8-E744-498B-B069-50376D072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autoRedefine/>
    <w:uiPriority w:val="9"/>
    <w:qFormat/>
    <w:rsid w:val="00BF72C7"/>
    <w:pPr>
      <w:spacing w:before="90"/>
      <w:ind w:left="141"/>
      <w:jc w:val="center"/>
      <w:outlineLvl w:val="0"/>
    </w:pPr>
    <w:rPr>
      <w:rFonts w:ascii="Arial" w:eastAsia="Arial" w:hAnsi="Arial" w:cs="Arial"/>
      <w:b/>
      <w:bCs/>
      <w:sz w:val="44"/>
      <w:szCs w:val="44"/>
    </w:rPr>
  </w:style>
  <w:style w:type="paragraph" w:styleId="Titre2">
    <w:name w:val="heading 2"/>
    <w:basedOn w:val="Normal"/>
    <w:uiPriority w:val="9"/>
    <w:unhideWhenUsed/>
    <w:qFormat/>
    <w:pPr>
      <w:ind w:left="547" w:hanging="406"/>
      <w:outlineLvl w:val="1"/>
    </w:pPr>
    <w:rPr>
      <w:rFonts w:ascii="Arial" w:eastAsia="Arial" w:hAnsi="Arial" w:cs="Arial"/>
      <w:b/>
      <w:bCs/>
      <w:sz w:val="28"/>
      <w:szCs w:val="28"/>
    </w:rPr>
  </w:style>
  <w:style w:type="paragraph" w:styleId="Titre3">
    <w:name w:val="heading 3"/>
    <w:basedOn w:val="Normal"/>
    <w:uiPriority w:val="9"/>
    <w:unhideWhenUsed/>
    <w:qFormat/>
    <w:pPr>
      <w:ind w:left="606" w:hanging="720"/>
      <w:outlineLvl w:val="2"/>
    </w:pPr>
    <w:rPr>
      <w:rFonts w:ascii="Arial" w:eastAsia="Arial" w:hAnsi="Arial" w:cs="Arial"/>
      <w:b/>
      <w:bCs/>
      <w:sz w:val="24"/>
      <w:szCs w:val="24"/>
    </w:rPr>
  </w:style>
  <w:style w:type="paragraph" w:styleId="Titre4">
    <w:name w:val="heading 4"/>
    <w:basedOn w:val="Normal"/>
    <w:next w:val="Normal"/>
    <w:link w:val="Titre4Car"/>
    <w:uiPriority w:val="9"/>
    <w:unhideWhenUsed/>
    <w:qFormat/>
    <w:rsid w:val="005C217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160"/>
      <w:ind w:left="141"/>
    </w:pPr>
    <w:rPr>
      <w:rFonts w:ascii="Trebuchet MS" w:eastAsia="Trebuchet MS" w:hAnsi="Trebuchet MS" w:cs="Trebuchet MS"/>
      <w:sz w:val="24"/>
      <w:szCs w:val="24"/>
    </w:rPr>
  </w:style>
  <w:style w:type="paragraph" w:styleId="TM2">
    <w:name w:val="toc 2"/>
    <w:basedOn w:val="Normal"/>
    <w:uiPriority w:val="39"/>
    <w:qFormat/>
    <w:pPr>
      <w:spacing w:before="161"/>
      <w:ind w:left="861" w:hanging="480"/>
    </w:pPr>
    <w:rPr>
      <w:rFonts w:ascii="Trebuchet MS" w:eastAsia="Trebuchet MS" w:hAnsi="Trebuchet MS" w:cs="Trebuchet MS"/>
      <w:sz w:val="24"/>
      <w:szCs w:val="24"/>
    </w:rPr>
  </w:style>
  <w:style w:type="paragraph" w:styleId="TM3">
    <w:name w:val="toc 3"/>
    <w:basedOn w:val="Normal"/>
    <w:uiPriority w:val="39"/>
    <w:qFormat/>
    <w:pPr>
      <w:spacing w:before="161"/>
      <w:ind w:left="1061" w:hanging="440"/>
    </w:pPr>
    <w:rPr>
      <w:rFonts w:ascii="Trebuchet MS" w:eastAsia="Trebuchet MS" w:hAnsi="Trebuchet MS" w:cs="Trebuchet MS"/>
      <w:sz w:val="24"/>
      <w:szCs w:val="24"/>
    </w:rPr>
  </w:style>
  <w:style w:type="paragraph" w:styleId="Corpsdetexte">
    <w:name w:val="Body Text"/>
    <w:basedOn w:val="Normal"/>
    <w:uiPriority w:val="1"/>
    <w:qFormat/>
    <w:rPr>
      <w:sz w:val="24"/>
      <w:szCs w:val="24"/>
    </w:rPr>
  </w:style>
  <w:style w:type="paragraph" w:styleId="Titre">
    <w:name w:val="Title"/>
    <w:basedOn w:val="Normal"/>
    <w:uiPriority w:val="10"/>
    <w:qFormat/>
    <w:pPr>
      <w:ind w:left="307" w:right="296" w:hanging="3"/>
      <w:jc w:val="center"/>
    </w:pPr>
    <w:rPr>
      <w:rFonts w:ascii="Arial" w:eastAsia="Arial" w:hAnsi="Arial" w:cs="Arial"/>
      <w:b/>
      <w:bCs/>
      <w:sz w:val="56"/>
      <w:szCs w:val="56"/>
    </w:rPr>
  </w:style>
  <w:style w:type="paragraph" w:styleId="Paragraphedeliste">
    <w:name w:val="List Paragraph"/>
    <w:basedOn w:val="Normal"/>
    <w:uiPriority w:val="1"/>
    <w:qFormat/>
    <w:pPr>
      <w:ind w:left="861" w:hanging="720"/>
    </w:pPr>
  </w:style>
  <w:style w:type="paragraph" w:customStyle="1" w:styleId="TableParagraph">
    <w:name w:val="Table Paragraph"/>
    <w:basedOn w:val="Normal"/>
    <w:uiPriority w:val="1"/>
    <w:qFormat/>
  </w:style>
  <w:style w:type="character" w:styleId="Lienhypertexte">
    <w:name w:val="Hyperlink"/>
    <w:basedOn w:val="Policepardfaut"/>
    <w:uiPriority w:val="99"/>
    <w:unhideWhenUsed/>
    <w:rsid w:val="00D42EC2"/>
    <w:rPr>
      <w:color w:val="0000FF" w:themeColor="hyperlink"/>
      <w:u w:val="single"/>
    </w:rPr>
  </w:style>
  <w:style w:type="character" w:customStyle="1" w:styleId="Titre4Car">
    <w:name w:val="Titre 4 Car"/>
    <w:basedOn w:val="Policepardfaut"/>
    <w:link w:val="Titre4"/>
    <w:uiPriority w:val="9"/>
    <w:rsid w:val="005C217A"/>
    <w:rPr>
      <w:rFonts w:asciiTheme="majorHAnsi" w:eastAsiaTheme="majorEastAsia" w:hAnsiTheme="majorHAnsi" w:cstheme="majorBidi"/>
      <w:i/>
      <w:iCs/>
      <w:color w:val="365F91" w:themeColor="accent1" w:themeShade="BF"/>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CAAF1B-1D40-4DE6-9191-D85BE82D6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4620</Words>
  <Characters>25411</Characters>
  <Application>Microsoft Office Word</Application>
  <DocSecurity>0</DocSecurity>
  <Lines>211</Lines>
  <Paragraphs>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Perveena Sivayanama</dc:creator>
  <cp:lastModifiedBy>Diego Merchan-Medina</cp:lastModifiedBy>
  <cp:revision>5</cp:revision>
  <cp:lastPrinted>2025-12-18T11:10:00Z</cp:lastPrinted>
  <dcterms:created xsi:type="dcterms:W3CDTF">2025-12-13T14:47:00Z</dcterms:created>
  <dcterms:modified xsi:type="dcterms:W3CDTF">2025-12-18T11:12:00Z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Microsoft® Word pour Microsoft 365</vt:lpwstr>
  </property>
  <property fmtid="{D5CDD505-2E9C-101B-9397-08002B2CF9AE}" pid="4" name="LastSaved">
    <vt:filetime>2025-12-13T00:00:00Z</vt:filetime>
  </property>
  <property fmtid="{D5CDD505-2E9C-101B-9397-08002B2CF9AE}" pid="5" name="Producer">
    <vt:lpwstr>Microsoft® Word pour Microsoft 365</vt:lpwstr>
  </property>
</Properties>
</file>