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F9C354" w14:textId="77777777" w:rsidR="00F94875" w:rsidRDefault="00F94875">
      <w:pPr>
        <w:spacing w:line="0" w:lineRule="atLeast"/>
        <w:ind w:left="3660"/>
        <w:rPr>
          <w:rFonts w:ascii="Arial" w:eastAsia="Arial" w:hAnsi="Arial"/>
          <w:sz w:val="34"/>
        </w:rPr>
      </w:pPr>
      <w:bookmarkStart w:id="0" w:name="page1"/>
      <w:bookmarkEnd w:id="0"/>
    </w:p>
    <w:p w14:paraId="55E5BC4C" w14:textId="77777777" w:rsidR="00F94875" w:rsidRDefault="00F94875">
      <w:pPr>
        <w:spacing w:line="0" w:lineRule="atLeast"/>
        <w:ind w:left="3660"/>
        <w:rPr>
          <w:rFonts w:ascii="Arial" w:eastAsia="Arial" w:hAnsi="Arial"/>
          <w:sz w:val="34"/>
        </w:rPr>
      </w:pPr>
    </w:p>
    <w:p w14:paraId="3FA77B48" w14:textId="38C76E78" w:rsidR="006C4038" w:rsidRDefault="00BB76BD">
      <w:pPr>
        <w:spacing w:line="0" w:lineRule="atLeast"/>
        <w:ind w:left="3660"/>
        <w:rPr>
          <w:rFonts w:ascii="Arial" w:eastAsia="Arial" w:hAnsi="Arial"/>
          <w:sz w:val="34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67ADB579" wp14:editId="72DBB703">
            <wp:simplePos x="0" y="0"/>
            <wp:positionH relativeFrom="page">
              <wp:posOffset>2636520</wp:posOffset>
            </wp:positionH>
            <wp:positionV relativeFrom="page">
              <wp:posOffset>620395</wp:posOffset>
            </wp:positionV>
            <wp:extent cx="371475" cy="480695"/>
            <wp:effectExtent l="0" t="0" r="0" b="0"/>
            <wp:wrapNone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8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9721F">
        <w:rPr>
          <w:rFonts w:ascii="Arial" w:eastAsia="Arial" w:hAnsi="Arial"/>
          <w:sz w:val="34"/>
        </w:rPr>
        <w:t>EasyChair</w:t>
      </w:r>
      <w:proofErr w:type="spellEnd"/>
      <w:r w:rsidR="0029721F">
        <w:rPr>
          <w:rFonts w:ascii="Arial" w:eastAsia="Arial" w:hAnsi="Arial"/>
          <w:sz w:val="34"/>
        </w:rPr>
        <w:t xml:space="preserve"> </w:t>
      </w:r>
      <w:proofErr w:type="spellStart"/>
      <w:r w:rsidR="0029721F">
        <w:rPr>
          <w:rFonts w:ascii="Arial" w:eastAsia="Arial" w:hAnsi="Arial"/>
          <w:sz w:val="34"/>
        </w:rPr>
        <w:t>Preprint</w:t>
      </w:r>
      <w:proofErr w:type="spellEnd"/>
    </w:p>
    <w:p w14:paraId="17315F96" w14:textId="77777777" w:rsidR="006C4038" w:rsidRDefault="006C4038">
      <w:pPr>
        <w:spacing w:line="183" w:lineRule="exact"/>
        <w:rPr>
          <w:rFonts w:ascii="Times New Roman" w:eastAsia="Times New Roman" w:hAnsi="Times New Roman"/>
          <w:sz w:val="24"/>
        </w:rPr>
      </w:pPr>
    </w:p>
    <w:p w14:paraId="5C2CBC95" w14:textId="77777777" w:rsidR="006C4038" w:rsidRDefault="0029721F">
      <w:pPr>
        <w:numPr>
          <w:ilvl w:val="0"/>
          <w:numId w:val="1"/>
        </w:numPr>
        <w:tabs>
          <w:tab w:val="left" w:pos="4820"/>
        </w:tabs>
        <w:spacing w:line="0" w:lineRule="atLeast"/>
        <w:ind w:left="4820" w:hanging="346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4251</w:t>
      </w:r>
    </w:p>
    <w:p w14:paraId="3B4B77B8" w14:textId="03A4D81D" w:rsidR="006C4038" w:rsidRDefault="00BB76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9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E17D740" wp14:editId="0517F87F">
                <wp:simplePos x="0" y="0"/>
                <wp:positionH relativeFrom="column">
                  <wp:posOffset>2249805</wp:posOffset>
                </wp:positionH>
                <wp:positionV relativeFrom="paragraph">
                  <wp:posOffset>-200025</wp:posOffset>
                </wp:positionV>
                <wp:extent cx="1760855" cy="0"/>
                <wp:effectExtent l="11430" t="10795" r="8890" b="8255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0855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CC8AC" id="Line 3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5pt,-15.75pt" to="315.8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" strokeweight=".14056mm"/>
            </w:pict>
          </mc:Fallback>
        </mc:AlternateContent>
      </w:r>
    </w:p>
    <w:p w14:paraId="593CB4A5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EAFFE0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66F75D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2C6D19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622869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B4ECD4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EE730E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C0CB74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4A2C82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9A4B5E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4A54AD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9F50AF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E70944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5B3851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8C4143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B065E9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424276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FC5FCB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F3A7B1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750CF1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7E32A6" w14:textId="77777777" w:rsidR="006C4038" w:rsidRDefault="006C4038">
      <w:pPr>
        <w:spacing w:line="238" w:lineRule="exact"/>
        <w:rPr>
          <w:rFonts w:ascii="Times New Roman" w:eastAsia="Times New Roman" w:hAnsi="Times New Roman"/>
          <w:sz w:val="24"/>
        </w:rPr>
      </w:pPr>
    </w:p>
    <w:p w14:paraId="1869CD85" w14:textId="77777777" w:rsidR="006C4038" w:rsidRDefault="0029721F">
      <w:pPr>
        <w:spacing w:line="302" w:lineRule="auto"/>
        <w:ind w:left="1220" w:right="1648"/>
        <w:rPr>
          <w:rFonts w:ascii="Arial" w:eastAsia="Arial" w:hAnsi="Arial"/>
          <w:sz w:val="34"/>
        </w:rPr>
      </w:pPr>
      <w:proofErr w:type="spellStart"/>
      <w:r>
        <w:rPr>
          <w:rFonts w:ascii="Arial" w:eastAsia="Arial" w:hAnsi="Arial"/>
          <w:sz w:val="34"/>
        </w:rPr>
        <w:t>Constructing</w:t>
      </w:r>
      <w:proofErr w:type="spellEnd"/>
      <w:r>
        <w:rPr>
          <w:rFonts w:ascii="Arial" w:eastAsia="Arial" w:hAnsi="Arial"/>
          <w:sz w:val="34"/>
        </w:rPr>
        <w:t xml:space="preserve"> Personal </w:t>
      </w:r>
      <w:proofErr w:type="spellStart"/>
      <w:r>
        <w:rPr>
          <w:rFonts w:ascii="Arial" w:eastAsia="Arial" w:hAnsi="Arial"/>
          <w:sz w:val="34"/>
        </w:rPr>
        <w:t>Learning</w:t>
      </w:r>
      <w:proofErr w:type="spellEnd"/>
      <w:r>
        <w:rPr>
          <w:rFonts w:ascii="Arial" w:eastAsia="Arial" w:hAnsi="Arial"/>
          <w:sz w:val="34"/>
        </w:rPr>
        <w:t xml:space="preserve"> </w:t>
      </w:r>
      <w:proofErr w:type="spellStart"/>
      <w:r>
        <w:rPr>
          <w:rFonts w:ascii="Arial" w:eastAsia="Arial" w:hAnsi="Arial"/>
          <w:sz w:val="34"/>
        </w:rPr>
        <w:t>Environments</w:t>
      </w:r>
      <w:proofErr w:type="spellEnd"/>
      <w:r>
        <w:rPr>
          <w:rFonts w:ascii="Arial" w:eastAsia="Arial" w:hAnsi="Arial"/>
          <w:sz w:val="34"/>
        </w:rPr>
        <w:t xml:space="preserve"> </w:t>
      </w:r>
      <w:proofErr w:type="spellStart"/>
      <w:r>
        <w:rPr>
          <w:rFonts w:ascii="Arial" w:eastAsia="Arial" w:hAnsi="Arial"/>
          <w:sz w:val="34"/>
        </w:rPr>
        <w:t>through</w:t>
      </w:r>
      <w:proofErr w:type="spellEnd"/>
      <w:r>
        <w:rPr>
          <w:rFonts w:ascii="Arial" w:eastAsia="Arial" w:hAnsi="Arial"/>
          <w:sz w:val="34"/>
        </w:rPr>
        <w:t xml:space="preserve"> ICT-</w:t>
      </w:r>
      <w:proofErr w:type="spellStart"/>
      <w:r>
        <w:rPr>
          <w:rFonts w:ascii="Arial" w:eastAsia="Arial" w:hAnsi="Arial"/>
          <w:sz w:val="34"/>
        </w:rPr>
        <w:t>Mediated</w:t>
      </w:r>
      <w:proofErr w:type="spellEnd"/>
      <w:r>
        <w:rPr>
          <w:rFonts w:ascii="Arial" w:eastAsia="Arial" w:hAnsi="Arial"/>
          <w:sz w:val="34"/>
        </w:rPr>
        <w:t xml:space="preserve"> </w:t>
      </w:r>
      <w:proofErr w:type="spellStart"/>
      <w:r>
        <w:rPr>
          <w:rFonts w:ascii="Arial" w:eastAsia="Arial" w:hAnsi="Arial"/>
          <w:sz w:val="34"/>
        </w:rPr>
        <w:t>Foreign</w:t>
      </w:r>
      <w:proofErr w:type="spellEnd"/>
      <w:r>
        <w:rPr>
          <w:rFonts w:ascii="Arial" w:eastAsia="Arial" w:hAnsi="Arial"/>
          <w:sz w:val="34"/>
        </w:rPr>
        <w:t xml:space="preserve"> </w:t>
      </w:r>
      <w:proofErr w:type="spellStart"/>
      <w:r>
        <w:rPr>
          <w:rFonts w:ascii="Arial" w:eastAsia="Arial" w:hAnsi="Arial"/>
          <w:sz w:val="34"/>
        </w:rPr>
        <w:t>Language</w:t>
      </w:r>
      <w:proofErr w:type="spellEnd"/>
      <w:r>
        <w:rPr>
          <w:rFonts w:ascii="Arial" w:eastAsia="Arial" w:hAnsi="Arial"/>
          <w:sz w:val="34"/>
        </w:rPr>
        <w:t xml:space="preserve"> </w:t>
      </w:r>
      <w:proofErr w:type="spellStart"/>
      <w:r>
        <w:rPr>
          <w:rFonts w:ascii="Arial" w:eastAsia="Arial" w:hAnsi="Arial"/>
          <w:sz w:val="34"/>
        </w:rPr>
        <w:t>Instruction</w:t>
      </w:r>
      <w:proofErr w:type="spellEnd"/>
    </w:p>
    <w:p w14:paraId="2DFE182C" w14:textId="5189D135" w:rsidR="006C4038" w:rsidRDefault="00BB76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3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3A96221" wp14:editId="6F0297E3">
                <wp:simplePos x="0" y="0"/>
                <wp:positionH relativeFrom="column">
                  <wp:posOffset>779145</wp:posOffset>
                </wp:positionH>
                <wp:positionV relativeFrom="paragraph">
                  <wp:posOffset>56515</wp:posOffset>
                </wp:positionV>
                <wp:extent cx="4173855" cy="0"/>
                <wp:effectExtent l="7620" t="12700" r="9525" b="635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3855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58DB6" id="Line 4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5pt,4.45pt" to="390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" strokeweight=".14056mm"/>
            </w:pict>
          </mc:Fallback>
        </mc:AlternateContent>
      </w:r>
    </w:p>
    <w:p w14:paraId="07F213F3" w14:textId="77777777" w:rsidR="006C4038" w:rsidRDefault="006C4038">
      <w:pPr>
        <w:spacing w:line="380" w:lineRule="exact"/>
        <w:rPr>
          <w:rFonts w:ascii="Times New Roman" w:eastAsia="Times New Roman" w:hAnsi="Times New Roman"/>
          <w:sz w:val="24"/>
        </w:rPr>
      </w:pPr>
    </w:p>
    <w:p w14:paraId="6CF3FB16" w14:textId="77777777" w:rsidR="006C4038" w:rsidRDefault="0029721F">
      <w:pPr>
        <w:spacing w:line="0" w:lineRule="atLeast"/>
        <w:ind w:left="1360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Larysa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Kupchyk</w:t>
      </w:r>
      <w:proofErr w:type="spellEnd"/>
      <w:r>
        <w:rPr>
          <w:rFonts w:ascii="Arial" w:eastAsia="Arial" w:hAnsi="Arial"/>
          <w:sz w:val="24"/>
        </w:rPr>
        <w:t xml:space="preserve"> and Alona </w:t>
      </w:r>
      <w:proofErr w:type="spellStart"/>
      <w:r>
        <w:rPr>
          <w:rFonts w:ascii="Arial" w:eastAsia="Arial" w:hAnsi="Arial"/>
          <w:sz w:val="24"/>
        </w:rPr>
        <w:t>Litvinchuk</w:t>
      </w:r>
      <w:proofErr w:type="spellEnd"/>
    </w:p>
    <w:p w14:paraId="66F46277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726997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499115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4FBA8D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B4B0F4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F55289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6C4010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E28E0A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6FE283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517D00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3558CB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9C3DE3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FEF4A6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FC4D36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2AE058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ED4DA3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C82C80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5FEC83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013867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DDA6F3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5AA8D2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0B5363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8AC14D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2673A1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2E93FE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F0736E" w14:textId="77777777" w:rsidR="006C4038" w:rsidRDefault="006C4038">
      <w:pPr>
        <w:spacing w:line="264" w:lineRule="exact"/>
        <w:rPr>
          <w:rFonts w:ascii="Times New Roman" w:eastAsia="Times New Roman" w:hAnsi="Times New Roman"/>
          <w:sz w:val="24"/>
        </w:rPr>
      </w:pPr>
    </w:p>
    <w:p w14:paraId="58891C0D" w14:textId="77777777" w:rsidR="006C4038" w:rsidRDefault="0029721F">
      <w:pPr>
        <w:spacing w:line="0" w:lineRule="atLeast"/>
        <w:ind w:left="4840"/>
        <w:rPr>
          <w:rFonts w:ascii="Arial" w:eastAsia="Arial" w:hAnsi="Arial"/>
          <w:sz w:val="18"/>
        </w:rPr>
      </w:pPr>
      <w:proofErr w:type="spellStart"/>
      <w:r>
        <w:rPr>
          <w:rFonts w:ascii="Arial" w:eastAsia="Arial" w:hAnsi="Arial"/>
          <w:sz w:val="18"/>
        </w:rPr>
        <w:t>EasyChair</w:t>
      </w:r>
      <w:proofErr w:type="spellEnd"/>
      <w:r>
        <w:rPr>
          <w:rFonts w:ascii="Arial" w:eastAsia="Arial" w:hAnsi="Arial"/>
          <w:sz w:val="18"/>
        </w:rPr>
        <w:t xml:space="preserve"> </w:t>
      </w:r>
      <w:proofErr w:type="spellStart"/>
      <w:r>
        <w:rPr>
          <w:rFonts w:ascii="Arial" w:eastAsia="Arial" w:hAnsi="Arial"/>
          <w:sz w:val="18"/>
        </w:rPr>
        <w:t>preprints</w:t>
      </w:r>
      <w:proofErr w:type="spellEnd"/>
      <w:r>
        <w:rPr>
          <w:rFonts w:ascii="Arial" w:eastAsia="Arial" w:hAnsi="Arial"/>
          <w:sz w:val="18"/>
        </w:rPr>
        <w:t xml:space="preserve"> are </w:t>
      </w:r>
      <w:proofErr w:type="spellStart"/>
      <w:r>
        <w:rPr>
          <w:rFonts w:ascii="Arial" w:eastAsia="Arial" w:hAnsi="Arial"/>
          <w:sz w:val="18"/>
        </w:rPr>
        <w:t>intended</w:t>
      </w:r>
      <w:proofErr w:type="spellEnd"/>
      <w:r>
        <w:rPr>
          <w:rFonts w:ascii="Arial" w:eastAsia="Arial" w:hAnsi="Arial"/>
          <w:sz w:val="18"/>
        </w:rPr>
        <w:t xml:space="preserve"> </w:t>
      </w:r>
      <w:proofErr w:type="spellStart"/>
      <w:r>
        <w:rPr>
          <w:rFonts w:ascii="Arial" w:eastAsia="Arial" w:hAnsi="Arial"/>
          <w:sz w:val="18"/>
        </w:rPr>
        <w:t>for</w:t>
      </w:r>
      <w:proofErr w:type="spellEnd"/>
      <w:r>
        <w:rPr>
          <w:rFonts w:ascii="Arial" w:eastAsia="Arial" w:hAnsi="Arial"/>
          <w:sz w:val="18"/>
        </w:rPr>
        <w:t xml:space="preserve"> </w:t>
      </w:r>
      <w:proofErr w:type="spellStart"/>
      <w:r>
        <w:rPr>
          <w:rFonts w:ascii="Arial" w:eastAsia="Arial" w:hAnsi="Arial"/>
          <w:sz w:val="18"/>
        </w:rPr>
        <w:t>rapid</w:t>
      </w:r>
      <w:proofErr w:type="spellEnd"/>
    </w:p>
    <w:p w14:paraId="1F05F771" w14:textId="77777777" w:rsidR="006C4038" w:rsidRDefault="006C4038">
      <w:pPr>
        <w:spacing w:line="82" w:lineRule="exact"/>
        <w:rPr>
          <w:rFonts w:ascii="Times New Roman" w:eastAsia="Times New Roman" w:hAnsi="Times New Roman"/>
          <w:sz w:val="24"/>
        </w:rPr>
      </w:pPr>
    </w:p>
    <w:p w14:paraId="42F25FED" w14:textId="77777777" w:rsidR="006C4038" w:rsidRDefault="0029721F">
      <w:pPr>
        <w:spacing w:line="0" w:lineRule="atLeast"/>
        <w:ind w:left="4840"/>
        <w:rPr>
          <w:rFonts w:ascii="Arial" w:eastAsia="Arial" w:hAnsi="Arial"/>
          <w:sz w:val="19"/>
        </w:rPr>
      </w:pPr>
      <w:proofErr w:type="spellStart"/>
      <w:r>
        <w:rPr>
          <w:rFonts w:ascii="Arial" w:eastAsia="Arial" w:hAnsi="Arial"/>
          <w:sz w:val="19"/>
        </w:rPr>
        <w:t>dissemination</w:t>
      </w:r>
      <w:proofErr w:type="spellEnd"/>
      <w:r>
        <w:rPr>
          <w:rFonts w:ascii="Arial" w:eastAsia="Arial" w:hAnsi="Arial"/>
          <w:sz w:val="19"/>
        </w:rPr>
        <w:t xml:space="preserve"> </w:t>
      </w:r>
      <w:proofErr w:type="spellStart"/>
      <w:r>
        <w:rPr>
          <w:rFonts w:ascii="Arial" w:eastAsia="Arial" w:hAnsi="Arial"/>
          <w:sz w:val="19"/>
        </w:rPr>
        <w:t>of</w:t>
      </w:r>
      <w:proofErr w:type="spellEnd"/>
      <w:r>
        <w:rPr>
          <w:rFonts w:ascii="Arial" w:eastAsia="Arial" w:hAnsi="Arial"/>
          <w:sz w:val="19"/>
        </w:rPr>
        <w:t xml:space="preserve"> </w:t>
      </w:r>
      <w:proofErr w:type="spellStart"/>
      <w:r>
        <w:rPr>
          <w:rFonts w:ascii="Arial" w:eastAsia="Arial" w:hAnsi="Arial"/>
          <w:sz w:val="19"/>
        </w:rPr>
        <w:t>research</w:t>
      </w:r>
      <w:proofErr w:type="spellEnd"/>
      <w:r>
        <w:rPr>
          <w:rFonts w:ascii="Arial" w:eastAsia="Arial" w:hAnsi="Arial"/>
          <w:sz w:val="19"/>
        </w:rPr>
        <w:t xml:space="preserve"> </w:t>
      </w:r>
      <w:proofErr w:type="spellStart"/>
      <w:r>
        <w:rPr>
          <w:rFonts w:ascii="Arial" w:eastAsia="Arial" w:hAnsi="Arial"/>
          <w:sz w:val="19"/>
        </w:rPr>
        <w:t>results</w:t>
      </w:r>
      <w:proofErr w:type="spellEnd"/>
      <w:r>
        <w:rPr>
          <w:rFonts w:ascii="Arial" w:eastAsia="Arial" w:hAnsi="Arial"/>
          <w:sz w:val="19"/>
        </w:rPr>
        <w:t xml:space="preserve"> and are</w:t>
      </w:r>
    </w:p>
    <w:p w14:paraId="6756D193" w14:textId="77777777" w:rsidR="006C4038" w:rsidRDefault="006C4038">
      <w:pPr>
        <w:spacing w:line="21" w:lineRule="exact"/>
        <w:rPr>
          <w:rFonts w:ascii="Times New Roman" w:eastAsia="Times New Roman" w:hAnsi="Times New Roman"/>
          <w:sz w:val="24"/>
        </w:rPr>
      </w:pPr>
    </w:p>
    <w:p w14:paraId="08B2E360" w14:textId="77777777" w:rsidR="006C4038" w:rsidRDefault="0029721F">
      <w:pPr>
        <w:spacing w:line="0" w:lineRule="atLeast"/>
        <w:ind w:left="4840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integrated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with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the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rest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of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EasyChair</w:t>
      </w:r>
      <w:proofErr w:type="spellEnd"/>
      <w:r>
        <w:rPr>
          <w:rFonts w:ascii="Arial" w:eastAsia="Arial" w:hAnsi="Arial"/>
        </w:rPr>
        <w:t>.</w:t>
      </w:r>
    </w:p>
    <w:p w14:paraId="51C98DBA" w14:textId="77777777" w:rsidR="006C4038" w:rsidRDefault="006C4038">
      <w:pPr>
        <w:spacing w:line="0" w:lineRule="atLeast"/>
        <w:ind w:left="4840"/>
        <w:rPr>
          <w:rFonts w:ascii="Arial" w:eastAsia="Arial" w:hAnsi="Arial"/>
        </w:rPr>
        <w:sectPr w:rsidR="006C4038">
          <w:pgSz w:w="11900" w:h="16840"/>
          <w:pgMar w:top="985" w:right="1440" w:bottom="1440" w:left="1440" w:header="0" w:footer="0" w:gutter="0"/>
          <w:cols w:space="0" w:equalWidth="0">
            <w:col w:w="9028"/>
          </w:cols>
          <w:docGrid w:linePitch="360"/>
        </w:sectPr>
      </w:pPr>
    </w:p>
    <w:p w14:paraId="3C4EE6B9" w14:textId="77777777" w:rsidR="006C4038" w:rsidRDefault="006C403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F60BFE" w14:textId="77777777" w:rsidR="006C4038" w:rsidRDefault="006C4038">
      <w:pPr>
        <w:spacing w:line="292" w:lineRule="exact"/>
        <w:rPr>
          <w:rFonts w:ascii="Times New Roman" w:eastAsia="Times New Roman" w:hAnsi="Times New Roman"/>
          <w:sz w:val="24"/>
        </w:rPr>
      </w:pPr>
    </w:p>
    <w:p w14:paraId="2F36DF60" w14:textId="77777777" w:rsidR="006C4038" w:rsidRDefault="0029721F">
      <w:pPr>
        <w:spacing w:line="0" w:lineRule="atLeast"/>
        <w:ind w:right="-11"/>
        <w:jc w:val="center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September</w:t>
      </w:r>
      <w:proofErr w:type="spellEnd"/>
      <w:r>
        <w:rPr>
          <w:rFonts w:ascii="Arial" w:eastAsia="Arial" w:hAnsi="Arial"/>
          <w:sz w:val="22"/>
        </w:rPr>
        <w:t xml:space="preserve"> 23, 2020</w:t>
      </w:r>
    </w:p>
    <w:p w14:paraId="67242004" w14:textId="77777777" w:rsidR="006C4038" w:rsidRDefault="006C4038">
      <w:pPr>
        <w:spacing w:line="0" w:lineRule="atLeast"/>
        <w:ind w:right="-11"/>
        <w:jc w:val="center"/>
        <w:rPr>
          <w:rFonts w:ascii="Arial" w:eastAsia="Arial" w:hAnsi="Arial"/>
          <w:sz w:val="22"/>
        </w:rPr>
        <w:sectPr w:rsidR="006C4038">
          <w:type w:val="continuous"/>
          <w:pgSz w:w="11900" w:h="16840"/>
          <w:pgMar w:top="985" w:right="1440" w:bottom="1440" w:left="1440" w:header="0" w:footer="0" w:gutter="0"/>
          <w:cols w:space="0" w:equalWidth="0">
            <w:col w:w="9028"/>
          </w:cols>
          <w:docGrid w:linePitch="360"/>
        </w:sectPr>
      </w:pPr>
    </w:p>
    <w:p w14:paraId="6FED37DB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</w:p>
    <w:p w14:paraId="7A84B6CE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5065EC8E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7130D6D4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79AE7BA6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35CA7A3A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33BFE4B4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63B59ADD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49030972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148E293E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2CD0E64C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651FC2FB" w14:textId="77777777" w:rsidR="006C4038" w:rsidRDefault="006C4038">
      <w:pPr>
        <w:spacing w:line="234" w:lineRule="exact"/>
        <w:rPr>
          <w:rFonts w:ascii="Times New Roman" w:eastAsia="Times New Roman" w:hAnsi="Times New Roman"/>
        </w:rPr>
      </w:pPr>
    </w:p>
    <w:p w14:paraId="0E87FB11" w14:textId="77777777" w:rsidR="006C4038" w:rsidRDefault="0029721F">
      <w:pPr>
        <w:spacing w:line="234" w:lineRule="auto"/>
        <w:ind w:left="4" w:right="200"/>
        <w:rPr>
          <w:rFonts w:ascii="Times New Roman" w:eastAsia="Times New Roman" w:hAnsi="Times New Roman"/>
          <w:b/>
          <w:sz w:val="34"/>
        </w:rPr>
      </w:pPr>
      <w:proofErr w:type="spellStart"/>
      <w:r>
        <w:rPr>
          <w:rFonts w:ascii="Times New Roman" w:eastAsia="Times New Roman" w:hAnsi="Times New Roman"/>
          <w:b/>
          <w:sz w:val="34"/>
        </w:rPr>
        <w:t>Constructing</w:t>
      </w:r>
      <w:proofErr w:type="spellEnd"/>
      <w:r>
        <w:rPr>
          <w:rFonts w:ascii="Times New Roman" w:eastAsia="Times New Roman" w:hAnsi="Times New Roman"/>
          <w:b/>
          <w:sz w:val="34"/>
        </w:rPr>
        <w:t xml:space="preserve"> Personal </w:t>
      </w:r>
      <w:proofErr w:type="spellStart"/>
      <w:r>
        <w:rPr>
          <w:rFonts w:ascii="Times New Roman" w:eastAsia="Times New Roman" w:hAnsi="Times New Roman"/>
          <w:b/>
          <w:sz w:val="34"/>
        </w:rPr>
        <w:t>Learning</w:t>
      </w:r>
      <w:proofErr w:type="spellEnd"/>
      <w:r>
        <w:rPr>
          <w:rFonts w:ascii="Times New Roman" w:eastAsia="Times New Roman" w:hAnsi="Times New Roman"/>
          <w:b/>
          <w:sz w:val="3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4"/>
        </w:rPr>
        <w:t>Environments</w:t>
      </w:r>
      <w:proofErr w:type="spellEnd"/>
      <w:r>
        <w:rPr>
          <w:rFonts w:ascii="Times New Roman" w:eastAsia="Times New Roman" w:hAnsi="Times New Roman"/>
          <w:b/>
          <w:sz w:val="3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4"/>
        </w:rPr>
        <w:t>through</w:t>
      </w:r>
      <w:proofErr w:type="spellEnd"/>
      <w:r>
        <w:rPr>
          <w:rFonts w:ascii="Times New Roman" w:eastAsia="Times New Roman" w:hAnsi="Times New Roman"/>
          <w:b/>
          <w:sz w:val="34"/>
        </w:rPr>
        <w:t xml:space="preserve"> ICT-</w:t>
      </w:r>
      <w:proofErr w:type="spellStart"/>
      <w:r>
        <w:rPr>
          <w:rFonts w:ascii="Times New Roman" w:eastAsia="Times New Roman" w:hAnsi="Times New Roman"/>
          <w:b/>
          <w:sz w:val="34"/>
        </w:rPr>
        <w:t>Mediated</w:t>
      </w:r>
      <w:proofErr w:type="spellEnd"/>
      <w:r>
        <w:rPr>
          <w:rFonts w:ascii="Times New Roman" w:eastAsia="Times New Roman" w:hAnsi="Times New Roman"/>
          <w:b/>
          <w:sz w:val="3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4"/>
        </w:rPr>
        <w:t>Foreign</w:t>
      </w:r>
      <w:proofErr w:type="spellEnd"/>
      <w:r>
        <w:rPr>
          <w:rFonts w:ascii="Times New Roman" w:eastAsia="Times New Roman" w:hAnsi="Times New Roman"/>
          <w:b/>
          <w:sz w:val="3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4"/>
        </w:rPr>
        <w:t>Language</w:t>
      </w:r>
      <w:proofErr w:type="spellEnd"/>
      <w:r>
        <w:rPr>
          <w:rFonts w:ascii="Times New Roman" w:eastAsia="Times New Roman" w:hAnsi="Times New Roman"/>
          <w:b/>
          <w:sz w:val="3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4"/>
        </w:rPr>
        <w:t>Instruction</w:t>
      </w:r>
      <w:proofErr w:type="spellEnd"/>
    </w:p>
    <w:p w14:paraId="11B77386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45D7A5EF" w14:textId="77777777" w:rsidR="006C4038" w:rsidRDefault="006C4038">
      <w:pPr>
        <w:spacing w:line="369" w:lineRule="exact"/>
        <w:rPr>
          <w:rFonts w:ascii="Times New Roman" w:eastAsia="Times New Roman" w:hAnsi="Times New Roman"/>
        </w:rPr>
      </w:pPr>
    </w:p>
    <w:p w14:paraId="7D059BE2" w14:textId="77777777" w:rsidR="006C4038" w:rsidRDefault="0029721F">
      <w:pPr>
        <w:spacing w:line="0" w:lineRule="atLeast"/>
        <w:ind w:left="1424"/>
        <w:rPr>
          <w:rFonts w:ascii="Times New Roman" w:eastAsia="Times New Roman" w:hAnsi="Times New Roman"/>
          <w:b/>
          <w:sz w:val="28"/>
          <w:vertAlign w:val="superscript"/>
        </w:rPr>
      </w:pPr>
      <w:r>
        <w:rPr>
          <w:rFonts w:ascii="Times New Roman" w:eastAsia="Times New Roman" w:hAnsi="Times New Roman"/>
          <w:b/>
          <w:sz w:val="22"/>
        </w:rPr>
        <w:t>L Kupchyk</w:t>
      </w:r>
      <w:r>
        <w:rPr>
          <w:rFonts w:ascii="Times New Roman" w:eastAsia="Times New Roman" w:hAnsi="Times New Roman"/>
          <w:b/>
          <w:sz w:val="28"/>
          <w:vertAlign w:val="superscript"/>
        </w:rPr>
        <w:t>1</w:t>
      </w:r>
      <w:r>
        <w:rPr>
          <w:rFonts w:ascii="Times New Roman" w:eastAsia="Times New Roman" w:hAnsi="Times New Roman"/>
          <w:b/>
          <w:sz w:val="22"/>
        </w:rPr>
        <w:t xml:space="preserve"> and A Litvinchuk</w:t>
      </w:r>
      <w:r>
        <w:rPr>
          <w:rFonts w:ascii="Times New Roman" w:eastAsia="Times New Roman" w:hAnsi="Times New Roman"/>
          <w:b/>
          <w:sz w:val="28"/>
          <w:vertAlign w:val="superscript"/>
        </w:rPr>
        <w:t>2</w:t>
      </w:r>
    </w:p>
    <w:p w14:paraId="5B3A3A0A" w14:textId="77777777" w:rsidR="006C4038" w:rsidRDefault="006C4038">
      <w:pPr>
        <w:spacing w:line="50" w:lineRule="exact"/>
        <w:rPr>
          <w:rFonts w:ascii="Times New Roman" w:eastAsia="Times New Roman" w:hAnsi="Times New Roman"/>
        </w:rPr>
      </w:pPr>
    </w:p>
    <w:p w14:paraId="63D18518" w14:textId="77777777" w:rsidR="006C4038" w:rsidRDefault="0029721F">
      <w:pPr>
        <w:spacing w:line="183" w:lineRule="auto"/>
        <w:ind w:left="1424" w:right="1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8"/>
          <w:vertAlign w:val="superscript"/>
        </w:rPr>
        <w:t>1,2</w:t>
      </w:r>
      <w:r>
        <w:rPr>
          <w:rFonts w:ascii="Arial" w:eastAsia="Arial" w:hAnsi="Arial"/>
          <w:sz w:val="22"/>
        </w:rPr>
        <w:t xml:space="preserve">Associate </w:t>
      </w:r>
      <w:proofErr w:type="spellStart"/>
      <w:r>
        <w:rPr>
          <w:rFonts w:ascii="Arial" w:eastAsia="Arial" w:hAnsi="Arial"/>
          <w:sz w:val="22"/>
        </w:rPr>
        <w:t>Professor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National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University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of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Water</w:t>
      </w:r>
      <w:proofErr w:type="spellEnd"/>
      <w:r>
        <w:rPr>
          <w:rFonts w:ascii="Arial" w:eastAsia="Arial" w:hAnsi="Arial"/>
          <w:sz w:val="22"/>
        </w:rPr>
        <w:t xml:space="preserve"> and </w:t>
      </w:r>
      <w:proofErr w:type="spellStart"/>
      <w:r>
        <w:rPr>
          <w:rFonts w:ascii="Arial" w:eastAsia="Arial" w:hAnsi="Arial"/>
          <w:sz w:val="22"/>
        </w:rPr>
        <w:t>Environmental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Engineering</w:t>
      </w:r>
      <w:proofErr w:type="spellEnd"/>
      <w:r>
        <w:rPr>
          <w:rFonts w:ascii="Arial" w:eastAsia="Arial" w:hAnsi="Arial"/>
          <w:sz w:val="22"/>
        </w:rPr>
        <w:t xml:space="preserve">, Rivne, </w:t>
      </w:r>
      <w:proofErr w:type="spellStart"/>
      <w:r>
        <w:rPr>
          <w:rFonts w:ascii="Arial" w:eastAsia="Arial" w:hAnsi="Arial"/>
          <w:sz w:val="22"/>
        </w:rPr>
        <w:t>Ukraine</w:t>
      </w:r>
      <w:proofErr w:type="spellEnd"/>
    </w:p>
    <w:p w14:paraId="77EBE665" w14:textId="77777777" w:rsidR="006C4038" w:rsidRDefault="006C4038">
      <w:pPr>
        <w:spacing w:line="252" w:lineRule="exact"/>
        <w:rPr>
          <w:rFonts w:ascii="Times New Roman" w:eastAsia="Times New Roman" w:hAnsi="Times New Roman"/>
        </w:rPr>
      </w:pPr>
    </w:p>
    <w:p w14:paraId="2FF2BA7C" w14:textId="77777777" w:rsidR="006C4038" w:rsidRDefault="0029721F">
      <w:pPr>
        <w:spacing w:line="0" w:lineRule="atLeast"/>
        <w:ind w:left="1424"/>
        <w:rPr>
          <w:rFonts w:ascii="Times New Roman" w:eastAsia="Times New Roman" w:hAnsi="Times New Roman"/>
          <w:sz w:val="22"/>
          <w:u w:val="single"/>
        </w:rPr>
      </w:pPr>
      <w:r>
        <w:rPr>
          <w:rFonts w:ascii="Arial" w:eastAsia="Arial" w:hAnsi="Arial"/>
          <w:sz w:val="22"/>
        </w:rPr>
        <w:t>E-mail:</w:t>
      </w:r>
      <w:r>
        <w:rPr>
          <w:rFonts w:ascii="Times New Roman" w:eastAsia="Times New Roman" w:hAnsi="Times New Roman"/>
          <w:sz w:val="22"/>
        </w:rPr>
        <w:t xml:space="preserve"> </w:t>
      </w:r>
      <w:hyperlink r:id="rId6" w:history="1">
        <w:r>
          <w:rPr>
            <w:rFonts w:ascii="Times New Roman" w:eastAsia="Times New Roman" w:hAnsi="Times New Roman"/>
            <w:sz w:val="22"/>
            <w:u w:val="single"/>
          </w:rPr>
          <w:t>a.t.litvinchuk@nuwm.edu.ua</w:t>
        </w:r>
      </w:hyperlink>
    </w:p>
    <w:p w14:paraId="0DE90263" w14:textId="77777777" w:rsidR="006C4038" w:rsidRDefault="006C4038">
      <w:pPr>
        <w:spacing w:line="252" w:lineRule="exact"/>
        <w:rPr>
          <w:rFonts w:ascii="Times New Roman" w:eastAsia="Times New Roman" w:hAnsi="Times New Roman"/>
        </w:rPr>
      </w:pPr>
    </w:p>
    <w:p w14:paraId="3F0D538D" w14:textId="77777777" w:rsidR="006C4038" w:rsidRDefault="0029721F">
      <w:pPr>
        <w:spacing w:line="239" w:lineRule="auto"/>
        <w:ind w:left="1424"/>
        <w:jc w:val="both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  <w:b/>
        </w:rPr>
        <w:t>Abstract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article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deals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concept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student-centred</w:t>
      </w:r>
      <w:proofErr w:type="spellEnd"/>
      <w:r>
        <w:rPr>
          <w:rFonts w:ascii="Times New Roman" w:eastAsia="Times New Roman" w:hAnsi="Times New Roman"/>
        </w:rPr>
        <w:t xml:space="preserve"> Personal </w:t>
      </w:r>
      <w:proofErr w:type="spellStart"/>
      <w:r>
        <w:rPr>
          <w:rFonts w:ascii="Times New Roman" w:eastAsia="Times New Roman" w:hAnsi="Times New Roman"/>
        </w:rPr>
        <w:t>Learning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Environment</w:t>
      </w:r>
      <w:proofErr w:type="spellEnd"/>
      <w:r>
        <w:rPr>
          <w:rFonts w:ascii="Times New Roman" w:eastAsia="Times New Roman" w:hAnsi="Times New Roman"/>
        </w:rPr>
        <w:t xml:space="preserve"> (PLE)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context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higher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education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which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used</w:t>
      </w:r>
      <w:proofErr w:type="spellEnd"/>
      <w:r>
        <w:rPr>
          <w:rFonts w:ascii="Times New Roman" w:eastAsia="Times New Roman" w:hAnsi="Times New Roman"/>
        </w:rPr>
        <w:t xml:space="preserve"> as a </w:t>
      </w:r>
      <w:proofErr w:type="spellStart"/>
      <w:r>
        <w:rPr>
          <w:rFonts w:ascii="Times New Roman" w:eastAsia="Times New Roman" w:hAnsi="Times New Roman"/>
        </w:rPr>
        <w:t>means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transforming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foreign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language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learning</w:t>
      </w:r>
      <w:proofErr w:type="spellEnd"/>
      <w:r>
        <w:rPr>
          <w:rFonts w:ascii="Times New Roman" w:eastAsia="Times New Roman" w:hAnsi="Times New Roman"/>
        </w:rPr>
        <w:t xml:space="preserve"> and </w:t>
      </w:r>
      <w:proofErr w:type="spellStart"/>
      <w:r>
        <w:rPr>
          <w:rFonts w:ascii="Times New Roman" w:eastAsia="Times New Roman" w:hAnsi="Times New Roman"/>
        </w:rPr>
        <w:t>teaching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practices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It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aims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to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reveal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opportunities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creating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PLEs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through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incorporating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Information</w:t>
      </w:r>
      <w:proofErr w:type="spellEnd"/>
      <w:r>
        <w:rPr>
          <w:rFonts w:ascii="Times New Roman" w:eastAsia="Times New Roman" w:hAnsi="Times New Roman"/>
        </w:rPr>
        <w:t xml:space="preserve"> and </w:t>
      </w:r>
      <w:proofErr w:type="spellStart"/>
      <w:r>
        <w:rPr>
          <w:rFonts w:ascii="Times New Roman" w:eastAsia="Times New Roman" w:hAnsi="Times New Roman"/>
        </w:rPr>
        <w:t>Communication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Technology</w:t>
      </w:r>
      <w:proofErr w:type="spellEnd"/>
      <w:r>
        <w:rPr>
          <w:rFonts w:ascii="Times New Roman" w:eastAsia="Times New Roman" w:hAnsi="Times New Roman"/>
        </w:rPr>
        <w:t xml:space="preserve"> (ICT)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process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foreign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language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education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study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focuses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roles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teachers</w:t>
      </w:r>
      <w:proofErr w:type="spellEnd"/>
      <w:r>
        <w:rPr>
          <w:rFonts w:ascii="Times New Roman" w:eastAsia="Times New Roman" w:hAnsi="Times New Roman"/>
        </w:rPr>
        <w:t xml:space="preserve"> and </w:t>
      </w:r>
      <w:proofErr w:type="spellStart"/>
      <w:r>
        <w:rPr>
          <w:rFonts w:ascii="Times New Roman" w:eastAsia="Times New Roman" w:hAnsi="Times New Roman"/>
        </w:rPr>
        <w:t>students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non-</w:t>
      </w:r>
      <w:proofErr w:type="spellStart"/>
      <w:r>
        <w:rPr>
          <w:rFonts w:ascii="Times New Roman" w:eastAsia="Times New Roman" w:hAnsi="Times New Roman"/>
        </w:rPr>
        <w:t>language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University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majors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designing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efficient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learning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environments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highly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adapted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to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changing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objectives</w:t>
      </w:r>
      <w:proofErr w:type="spellEnd"/>
      <w:r>
        <w:rPr>
          <w:rFonts w:ascii="Times New Roman" w:eastAsia="Times New Roman" w:hAnsi="Times New Roman"/>
        </w:rPr>
        <w:t xml:space="preserve"> and </w:t>
      </w:r>
      <w:proofErr w:type="spellStart"/>
      <w:r>
        <w:rPr>
          <w:rFonts w:ascii="Times New Roman" w:eastAsia="Times New Roman" w:hAnsi="Times New Roman"/>
        </w:rPr>
        <w:t>student</w:t>
      </w:r>
      <w:proofErr w:type="spellEnd"/>
      <w:r>
        <w:rPr>
          <w:rFonts w:ascii="Times New Roman" w:eastAsia="Times New Roman" w:hAnsi="Times New Roman"/>
        </w:rPr>
        <w:t xml:space="preserve"> personal </w:t>
      </w:r>
      <w:proofErr w:type="spellStart"/>
      <w:r>
        <w:rPr>
          <w:rFonts w:ascii="Times New Roman" w:eastAsia="Times New Roman" w:hAnsi="Times New Roman"/>
        </w:rPr>
        <w:t>needs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authors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reveal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unlimited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potential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ICT in </w:t>
      </w:r>
      <w:proofErr w:type="spellStart"/>
      <w:r>
        <w:rPr>
          <w:rFonts w:ascii="Times New Roman" w:eastAsia="Times New Roman" w:hAnsi="Times New Roman"/>
        </w:rPr>
        <w:t>constructing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PLEs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both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in-class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activities</w:t>
      </w:r>
      <w:proofErr w:type="spellEnd"/>
      <w:r>
        <w:rPr>
          <w:rFonts w:ascii="Times New Roman" w:eastAsia="Times New Roman" w:hAnsi="Times New Roman"/>
        </w:rPr>
        <w:t xml:space="preserve"> and informal </w:t>
      </w:r>
      <w:proofErr w:type="spellStart"/>
      <w:r>
        <w:rPr>
          <w:rFonts w:ascii="Times New Roman" w:eastAsia="Times New Roman" w:hAnsi="Times New Roman"/>
        </w:rPr>
        <w:t>learning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providing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scope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practical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student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activities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which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imply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their</w:t>
      </w:r>
      <w:proofErr w:type="spellEnd"/>
      <w:r>
        <w:rPr>
          <w:rFonts w:ascii="Times New Roman" w:eastAsia="Times New Roman" w:hAnsi="Times New Roman"/>
        </w:rPr>
        <w:t xml:space="preserve"> active </w:t>
      </w:r>
      <w:proofErr w:type="spellStart"/>
      <w:r>
        <w:rPr>
          <w:rFonts w:ascii="Times New Roman" w:eastAsia="Times New Roman" w:hAnsi="Times New Roman"/>
        </w:rPr>
        <w:t>engagement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both</w:t>
      </w:r>
      <w:proofErr w:type="spellEnd"/>
      <w:r>
        <w:rPr>
          <w:rFonts w:ascii="Times New Roman" w:eastAsia="Times New Roman" w:hAnsi="Times New Roman"/>
        </w:rPr>
        <w:t xml:space="preserve"> in and </w:t>
      </w:r>
      <w:proofErr w:type="spellStart"/>
      <w:r>
        <w:rPr>
          <w:rFonts w:ascii="Times New Roman" w:eastAsia="Times New Roman" w:hAnsi="Times New Roman"/>
        </w:rPr>
        <w:t>outside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classroom</w:t>
      </w:r>
      <w:proofErr w:type="spellEnd"/>
      <w:r>
        <w:rPr>
          <w:rFonts w:ascii="Times New Roman" w:eastAsia="Times New Roman" w:hAnsi="Times New Roman"/>
        </w:rPr>
        <w:t xml:space="preserve">, as </w:t>
      </w:r>
      <w:proofErr w:type="spellStart"/>
      <w:r>
        <w:rPr>
          <w:rFonts w:ascii="Times New Roman" w:eastAsia="Times New Roman" w:hAnsi="Times New Roman"/>
        </w:rPr>
        <w:t>well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constructing</w:t>
      </w:r>
      <w:proofErr w:type="spellEnd"/>
      <w:r>
        <w:rPr>
          <w:rFonts w:ascii="Times New Roman" w:eastAsia="Times New Roman" w:hAnsi="Times New Roman"/>
        </w:rPr>
        <w:t xml:space="preserve"> a flexible, </w:t>
      </w:r>
      <w:proofErr w:type="spellStart"/>
      <w:r>
        <w:rPr>
          <w:rFonts w:ascii="Times New Roman" w:eastAsia="Times New Roman" w:hAnsi="Times New Roman"/>
        </w:rPr>
        <w:t>personalized</w:t>
      </w:r>
      <w:proofErr w:type="spellEnd"/>
      <w:r>
        <w:rPr>
          <w:rFonts w:ascii="Times New Roman" w:eastAsia="Times New Roman" w:hAnsi="Times New Roman"/>
        </w:rPr>
        <w:t xml:space="preserve">, time and </w:t>
      </w:r>
      <w:proofErr w:type="spellStart"/>
      <w:r>
        <w:rPr>
          <w:rFonts w:ascii="Times New Roman" w:eastAsia="Times New Roman" w:hAnsi="Times New Roman"/>
        </w:rPr>
        <w:t>space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independent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learning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environment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Students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teachers</w:t>
      </w:r>
      <w:proofErr w:type="spellEnd"/>
      <w:r>
        <w:rPr>
          <w:rFonts w:ascii="Times New Roman" w:eastAsia="Times New Roman" w:hAnsi="Times New Roman"/>
        </w:rPr>
        <w:t xml:space="preserve">, ICT, </w:t>
      </w:r>
      <w:proofErr w:type="spellStart"/>
      <w:r>
        <w:rPr>
          <w:rFonts w:ascii="Times New Roman" w:eastAsia="Times New Roman" w:hAnsi="Times New Roman"/>
        </w:rPr>
        <w:t>which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is</w:t>
      </w:r>
      <w:proofErr w:type="spellEnd"/>
      <w:r>
        <w:rPr>
          <w:rFonts w:ascii="Times New Roman" w:eastAsia="Times New Roman" w:hAnsi="Times New Roman"/>
        </w:rPr>
        <w:t xml:space="preserve"> a set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resources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based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use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educational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technology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tools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thoroughly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selected</w:t>
      </w:r>
      <w:proofErr w:type="spellEnd"/>
      <w:r>
        <w:rPr>
          <w:rFonts w:ascii="Times New Roman" w:eastAsia="Times New Roman" w:hAnsi="Times New Roman"/>
        </w:rPr>
        <w:t xml:space="preserve"> and </w:t>
      </w:r>
      <w:proofErr w:type="spellStart"/>
      <w:r>
        <w:rPr>
          <w:rFonts w:ascii="Times New Roman" w:eastAsia="Times New Roman" w:hAnsi="Times New Roman"/>
        </w:rPr>
        <w:t>organised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order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to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manage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content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applying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relevant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methods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teaching</w:t>
      </w:r>
      <w:proofErr w:type="spellEnd"/>
      <w:r>
        <w:rPr>
          <w:rFonts w:ascii="Times New Roman" w:eastAsia="Times New Roman" w:hAnsi="Times New Roman"/>
        </w:rPr>
        <w:t xml:space="preserve"> and </w:t>
      </w:r>
      <w:proofErr w:type="spellStart"/>
      <w:r>
        <w:rPr>
          <w:rFonts w:ascii="Times New Roman" w:eastAsia="Times New Roman" w:hAnsi="Times New Roman"/>
        </w:rPr>
        <w:t>learning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strategies</w:t>
      </w:r>
      <w:proofErr w:type="spellEnd"/>
      <w:r>
        <w:rPr>
          <w:rFonts w:ascii="Times New Roman" w:eastAsia="Times New Roman" w:hAnsi="Times New Roman"/>
        </w:rPr>
        <w:t xml:space="preserve">, as </w:t>
      </w:r>
      <w:proofErr w:type="spellStart"/>
      <w:r>
        <w:rPr>
          <w:rFonts w:ascii="Times New Roman" w:eastAsia="Times New Roman" w:hAnsi="Times New Roman"/>
        </w:rPr>
        <w:t>well</w:t>
      </w:r>
      <w:proofErr w:type="spellEnd"/>
      <w:r>
        <w:rPr>
          <w:rFonts w:ascii="Times New Roman" w:eastAsia="Times New Roman" w:hAnsi="Times New Roman"/>
        </w:rPr>
        <w:t xml:space="preserve"> as a </w:t>
      </w:r>
      <w:proofErr w:type="spellStart"/>
      <w:r>
        <w:rPr>
          <w:rFonts w:ascii="Times New Roman" w:eastAsia="Times New Roman" w:hAnsi="Times New Roman"/>
        </w:rPr>
        <w:t>learning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process</w:t>
      </w:r>
      <w:proofErr w:type="spellEnd"/>
      <w:r>
        <w:rPr>
          <w:rFonts w:ascii="Times New Roman" w:eastAsia="Times New Roman" w:hAnsi="Times New Roman"/>
        </w:rPr>
        <w:t xml:space="preserve">, are </w:t>
      </w:r>
      <w:proofErr w:type="spellStart"/>
      <w:r>
        <w:rPr>
          <w:rFonts w:ascii="Times New Roman" w:eastAsia="Times New Roman" w:hAnsi="Times New Roman"/>
        </w:rPr>
        <w:t>all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regarded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constituents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PLEs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aimed</w:t>
      </w:r>
      <w:proofErr w:type="spellEnd"/>
      <w:r>
        <w:rPr>
          <w:rFonts w:ascii="Times New Roman" w:eastAsia="Times New Roman" w:hAnsi="Times New Roman"/>
        </w:rPr>
        <w:t xml:space="preserve"> at </w:t>
      </w:r>
      <w:proofErr w:type="spellStart"/>
      <w:r>
        <w:rPr>
          <w:rFonts w:ascii="Times New Roman" w:eastAsia="Times New Roman" w:hAnsi="Times New Roman"/>
        </w:rPr>
        <w:t>mastering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four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foreign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language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skills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when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taking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course</w:t>
      </w:r>
      <w:proofErr w:type="spellEnd"/>
      <w:r>
        <w:rPr>
          <w:rFonts w:ascii="Times New Roman" w:eastAsia="Times New Roman" w:hAnsi="Times New Roman"/>
        </w:rPr>
        <w:t xml:space="preserve"> “</w:t>
      </w:r>
      <w:proofErr w:type="spellStart"/>
      <w:r>
        <w:rPr>
          <w:rFonts w:ascii="Times New Roman" w:eastAsia="Times New Roman" w:hAnsi="Times New Roman"/>
        </w:rPr>
        <w:t>Foreign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Language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Specific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Purposes</w:t>
      </w:r>
      <w:proofErr w:type="spellEnd"/>
      <w:r>
        <w:rPr>
          <w:rFonts w:ascii="Times New Roman" w:eastAsia="Times New Roman" w:hAnsi="Times New Roman"/>
        </w:rPr>
        <w:t xml:space="preserve">”: </w:t>
      </w:r>
      <w:proofErr w:type="spellStart"/>
      <w:r>
        <w:rPr>
          <w:rFonts w:ascii="Times New Roman" w:eastAsia="Times New Roman" w:hAnsi="Times New Roman"/>
        </w:rPr>
        <w:t>reading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listening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writing</w:t>
      </w:r>
      <w:proofErr w:type="spellEnd"/>
      <w:r>
        <w:rPr>
          <w:rFonts w:ascii="Times New Roman" w:eastAsia="Times New Roman" w:hAnsi="Times New Roman"/>
        </w:rPr>
        <w:t xml:space="preserve"> and </w:t>
      </w:r>
      <w:proofErr w:type="spellStart"/>
      <w:r>
        <w:rPr>
          <w:rFonts w:ascii="Times New Roman" w:eastAsia="Times New Roman" w:hAnsi="Times New Roman"/>
        </w:rPr>
        <w:t>speaking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within</w:t>
      </w:r>
      <w:proofErr w:type="spellEnd"/>
      <w:r>
        <w:rPr>
          <w:rFonts w:ascii="Times New Roman" w:eastAsia="Times New Roman" w:hAnsi="Times New Roman"/>
        </w:rPr>
        <w:t xml:space="preserve"> personal, </w:t>
      </w:r>
      <w:proofErr w:type="spellStart"/>
      <w:r>
        <w:rPr>
          <w:rFonts w:ascii="Times New Roman" w:eastAsia="Times New Roman" w:hAnsi="Times New Roman"/>
        </w:rPr>
        <w:t>academic</w:t>
      </w:r>
      <w:proofErr w:type="spellEnd"/>
      <w:r>
        <w:rPr>
          <w:rFonts w:ascii="Times New Roman" w:eastAsia="Times New Roman" w:hAnsi="Times New Roman"/>
        </w:rPr>
        <w:t xml:space="preserve">, and </w:t>
      </w:r>
      <w:proofErr w:type="spellStart"/>
      <w:r>
        <w:rPr>
          <w:rFonts w:ascii="Times New Roman" w:eastAsia="Times New Roman" w:hAnsi="Times New Roman"/>
        </w:rPr>
        <w:t>field-related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contexts</w:t>
      </w:r>
      <w:proofErr w:type="spellEnd"/>
      <w:r>
        <w:rPr>
          <w:rFonts w:ascii="Times New Roman" w:eastAsia="Times New Roman" w:hAnsi="Times New Roman"/>
        </w:rPr>
        <w:t>.</w:t>
      </w:r>
    </w:p>
    <w:p w14:paraId="7D4B1BEA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457ADC17" w14:textId="77777777" w:rsidR="006C4038" w:rsidRDefault="006C4038">
      <w:pPr>
        <w:spacing w:line="304" w:lineRule="exact"/>
        <w:rPr>
          <w:rFonts w:ascii="Times New Roman" w:eastAsia="Times New Roman" w:hAnsi="Times New Roman"/>
        </w:rPr>
      </w:pPr>
    </w:p>
    <w:p w14:paraId="155A3068" w14:textId="77777777" w:rsidR="006C4038" w:rsidRDefault="0029721F">
      <w:pPr>
        <w:spacing w:line="0" w:lineRule="atLeast"/>
        <w:ind w:left="4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1. </w:t>
      </w:r>
      <w:proofErr w:type="spellStart"/>
      <w:r>
        <w:rPr>
          <w:rFonts w:ascii="Times New Roman" w:eastAsia="Times New Roman" w:hAnsi="Times New Roman"/>
          <w:b/>
          <w:sz w:val="22"/>
        </w:rPr>
        <w:t>Introduction</w:t>
      </w:r>
      <w:proofErr w:type="spellEnd"/>
    </w:p>
    <w:p w14:paraId="3FFFB549" w14:textId="77777777" w:rsidR="006C4038" w:rsidRDefault="006C4038">
      <w:pPr>
        <w:spacing w:line="7" w:lineRule="exact"/>
        <w:rPr>
          <w:rFonts w:ascii="Times New Roman" w:eastAsia="Times New Roman" w:hAnsi="Times New Roman"/>
        </w:rPr>
      </w:pPr>
    </w:p>
    <w:p w14:paraId="4FDA9181" w14:textId="77777777" w:rsidR="006C4038" w:rsidRDefault="0029721F">
      <w:pPr>
        <w:spacing w:line="251" w:lineRule="auto"/>
        <w:ind w:left="4"/>
        <w:jc w:val="both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1"/>
        </w:rPr>
        <w:t>There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widespread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recognition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modern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Information</w:t>
      </w:r>
      <w:proofErr w:type="spellEnd"/>
      <w:r>
        <w:rPr>
          <w:rFonts w:ascii="Times New Roman" w:eastAsia="Times New Roman" w:hAnsi="Times New Roman"/>
          <w:sz w:val="21"/>
        </w:rPr>
        <w:t xml:space="preserve"> Age </w:t>
      </w:r>
      <w:proofErr w:type="spellStart"/>
      <w:r>
        <w:rPr>
          <w:rFonts w:ascii="Times New Roman" w:eastAsia="Times New Roman" w:hAnsi="Times New Roman"/>
          <w:sz w:val="21"/>
        </w:rPr>
        <w:t>that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skills</w:t>
      </w:r>
      <w:proofErr w:type="spellEnd"/>
      <w:r>
        <w:rPr>
          <w:rFonts w:ascii="Times New Roman" w:eastAsia="Times New Roman" w:hAnsi="Times New Roman"/>
          <w:sz w:val="21"/>
        </w:rPr>
        <w:t xml:space="preserve"> and human capital </w:t>
      </w:r>
      <w:proofErr w:type="spellStart"/>
      <w:r>
        <w:rPr>
          <w:rFonts w:ascii="Times New Roman" w:eastAsia="Times New Roman" w:hAnsi="Times New Roman"/>
          <w:sz w:val="21"/>
        </w:rPr>
        <w:t>have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become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backbone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modern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progress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economic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welfare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a country. In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1"/>
        </w:rPr>
        <w:t>Feasibility</w:t>
      </w:r>
      <w:proofErr w:type="spellEnd"/>
      <w:r>
        <w:rPr>
          <w:rFonts w:ascii="Times New Roman" w:eastAsia="Times New Roman" w:hAnsi="Times New Roman"/>
          <w:i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1"/>
        </w:rPr>
        <w:t>Study</w:t>
      </w:r>
      <w:proofErr w:type="spellEnd"/>
      <w:r>
        <w:rPr>
          <w:rFonts w:ascii="Times New Roman" w:eastAsia="Times New Roman" w:hAnsi="Times New Roman"/>
          <w:i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1"/>
        </w:rPr>
        <w:t>Report</w:t>
      </w:r>
      <w:proofErr w:type="spellEnd"/>
      <w:r>
        <w:rPr>
          <w:rFonts w:ascii="Times New Roman" w:eastAsia="Times New Roman" w:hAnsi="Times New Roman"/>
          <w:i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1"/>
        </w:rPr>
        <w:t>on</w:t>
      </w:r>
      <w:proofErr w:type="spellEnd"/>
      <w:r>
        <w:rPr>
          <w:rFonts w:ascii="Times New Roman" w:eastAsia="Times New Roman" w:hAnsi="Times New Roman"/>
          <w:i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1"/>
        </w:rPr>
        <w:t>the</w:t>
      </w:r>
      <w:proofErr w:type="spellEnd"/>
      <w:r>
        <w:rPr>
          <w:rFonts w:ascii="Times New Roman" w:eastAsia="Times New Roman" w:hAnsi="Times New Roman"/>
          <w:i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1"/>
        </w:rPr>
        <w:t>Assessment</w:t>
      </w:r>
      <w:proofErr w:type="spellEnd"/>
      <w:r>
        <w:rPr>
          <w:rFonts w:ascii="Times New Roman" w:eastAsia="Times New Roman" w:hAnsi="Times New Roman"/>
          <w:i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1"/>
        </w:rPr>
        <w:t>of</w:t>
      </w:r>
      <w:proofErr w:type="spellEnd"/>
      <w:r>
        <w:rPr>
          <w:rFonts w:ascii="Times New Roman" w:eastAsia="Times New Roman" w:hAnsi="Times New Roman"/>
          <w:i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1"/>
        </w:rPr>
        <w:t>Higher</w:t>
      </w:r>
      <w:proofErr w:type="spellEnd"/>
      <w:r>
        <w:rPr>
          <w:rFonts w:ascii="Times New Roman" w:eastAsia="Times New Roman" w:hAnsi="Times New Roman"/>
          <w:i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1"/>
        </w:rPr>
        <w:t>Education</w:t>
      </w:r>
      <w:proofErr w:type="spellEnd"/>
      <w:r>
        <w:rPr>
          <w:rFonts w:ascii="Times New Roman" w:eastAsia="Times New Roman" w:hAnsi="Times New Roman"/>
          <w:i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1"/>
        </w:rPr>
        <w:t>Learning</w:t>
      </w:r>
      <w:proofErr w:type="spellEnd"/>
      <w:r>
        <w:rPr>
          <w:rFonts w:ascii="Times New Roman" w:eastAsia="Times New Roman" w:hAnsi="Times New Roman"/>
          <w:i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1"/>
        </w:rPr>
        <w:t>Outcomes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performed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Organisation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Economic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Co-operation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Development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it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stated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that</w:t>
      </w:r>
      <w:proofErr w:type="spellEnd"/>
      <w:r>
        <w:rPr>
          <w:rFonts w:ascii="Times New Roman" w:eastAsia="Times New Roman" w:hAnsi="Times New Roman"/>
          <w:sz w:val="21"/>
        </w:rPr>
        <w:t xml:space="preserve"> “in </w:t>
      </w:r>
      <w:proofErr w:type="spellStart"/>
      <w:r>
        <w:rPr>
          <w:rFonts w:ascii="Times New Roman" w:eastAsia="Times New Roman" w:hAnsi="Times New Roman"/>
          <w:sz w:val="21"/>
        </w:rPr>
        <w:t>contemporary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knowledge-intensive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economies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societies</w:t>
      </w:r>
      <w:proofErr w:type="spellEnd"/>
      <w:r>
        <w:rPr>
          <w:rFonts w:ascii="Times New Roman" w:eastAsia="Times New Roman" w:hAnsi="Times New Roman"/>
          <w:sz w:val="21"/>
        </w:rPr>
        <w:t xml:space="preserve">”, individual and societal </w:t>
      </w:r>
      <w:proofErr w:type="spellStart"/>
      <w:r>
        <w:rPr>
          <w:rFonts w:ascii="Times New Roman" w:eastAsia="Times New Roman" w:hAnsi="Times New Roman"/>
          <w:sz w:val="21"/>
        </w:rPr>
        <w:t>prosperity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retained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by</w:t>
      </w:r>
      <w:proofErr w:type="spellEnd"/>
      <w:r>
        <w:rPr>
          <w:rFonts w:ascii="Times New Roman" w:eastAsia="Times New Roman" w:hAnsi="Times New Roman"/>
          <w:sz w:val="21"/>
        </w:rPr>
        <w:t xml:space="preserve"> “</w:t>
      </w:r>
      <w:proofErr w:type="spellStart"/>
      <w:r>
        <w:rPr>
          <w:rFonts w:ascii="Times New Roman" w:eastAsia="Times New Roman" w:hAnsi="Times New Roman"/>
          <w:sz w:val="21"/>
        </w:rPr>
        <w:t>developing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sustaining</w:t>
      </w:r>
      <w:proofErr w:type="spellEnd"/>
      <w:r>
        <w:rPr>
          <w:rFonts w:ascii="Times New Roman" w:eastAsia="Times New Roman" w:hAnsi="Times New Roman"/>
          <w:sz w:val="21"/>
        </w:rPr>
        <w:t xml:space="preserve"> a </w:t>
      </w:r>
      <w:proofErr w:type="spellStart"/>
      <w:r>
        <w:rPr>
          <w:rFonts w:ascii="Times New Roman" w:eastAsia="Times New Roman" w:hAnsi="Times New Roman"/>
          <w:sz w:val="21"/>
        </w:rPr>
        <w:t>skilled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workforce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maintaining</w:t>
      </w:r>
      <w:proofErr w:type="spellEnd"/>
      <w:r>
        <w:rPr>
          <w:rFonts w:ascii="Times New Roman" w:eastAsia="Times New Roman" w:hAnsi="Times New Roman"/>
          <w:sz w:val="21"/>
        </w:rPr>
        <w:t xml:space="preserve"> a </w:t>
      </w:r>
      <w:proofErr w:type="spellStart"/>
      <w:r>
        <w:rPr>
          <w:rFonts w:ascii="Times New Roman" w:eastAsia="Times New Roman" w:hAnsi="Times New Roman"/>
          <w:sz w:val="21"/>
        </w:rPr>
        <w:t>globally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competitive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research</w:t>
      </w:r>
      <w:proofErr w:type="spellEnd"/>
      <w:r>
        <w:rPr>
          <w:rFonts w:ascii="Times New Roman" w:eastAsia="Times New Roman" w:hAnsi="Times New Roman"/>
          <w:sz w:val="21"/>
        </w:rPr>
        <w:t xml:space="preserve"> base, and </w:t>
      </w:r>
      <w:proofErr w:type="spellStart"/>
      <w:r>
        <w:rPr>
          <w:rFonts w:ascii="Times New Roman" w:eastAsia="Times New Roman" w:hAnsi="Times New Roman"/>
          <w:sz w:val="21"/>
        </w:rPr>
        <w:t>improving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dissemination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knowledge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benefit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society</w:t>
      </w:r>
      <w:proofErr w:type="spellEnd"/>
      <w:r>
        <w:rPr>
          <w:rFonts w:ascii="Times New Roman" w:eastAsia="Times New Roman" w:hAnsi="Times New Roman"/>
          <w:sz w:val="21"/>
        </w:rPr>
        <w:t xml:space="preserve"> at </w:t>
      </w:r>
      <w:proofErr w:type="spellStart"/>
      <w:r>
        <w:rPr>
          <w:rFonts w:ascii="Times New Roman" w:eastAsia="Times New Roman" w:hAnsi="Times New Roman"/>
          <w:sz w:val="21"/>
        </w:rPr>
        <w:t>large</w:t>
      </w:r>
      <w:proofErr w:type="spellEnd"/>
      <w:r>
        <w:rPr>
          <w:rFonts w:ascii="Times New Roman" w:eastAsia="Times New Roman" w:hAnsi="Times New Roman"/>
          <w:sz w:val="21"/>
        </w:rPr>
        <w:t xml:space="preserve">” [33]. In </w:t>
      </w:r>
      <w:proofErr w:type="spellStart"/>
      <w:r>
        <w:rPr>
          <w:rFonts w:ascii="Times New Roman" w:eastAsia="Times New Roman" w:hAnsi="Times New Roman"/>
          <w:sz w:val="21"/>
        </w:rPr>
        <w:t>addition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advances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technology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all</w:t>
      </w:r>
      <w:proofErr w:type="spellEnd"/>
      <w:r>
        <w:rPr>
          <w:rFonts w:ascii="Times New Roman" w:eastAsia="Times New Roman" w:hAnsi="Times New Roman"/>
          <w:sz w:val="21"/>
        </w:rPr>
        <w:t xml:space="preserve">-round </w:t>
      </w:r>
      <w:proofErr w:type="spellStart"/>
      <w:r>
        <w:rPr>
          <w:rFonts w:ascii="Times New Roman" w:eastAsia="Times New Roman" w:hAnsi="Times New Roman"/>
          <w:sz w:val="21"/>
        </w:rPr>
        <w:t>digitalization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recent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years</w:t>
      </w:r>
      <w:proofErr w:type="spellEnd"/>
      <w:r>
        <w:rPr>
          <w:rFonts w:ascii="Times New Roman" w:eastAsia="Times New Roman" w:hAnsi="Times New Roman"/>
          <w:sz w:val="21"/>
        </w:rPr>
        <w:t xml:space="preserve"> “</w:t>
      </w:r>
      <w:proofErr w:type="spellStart"/>
      <w:r>
        <w:rPr>
          <w:rFonts w:ascii="Times New Roman" w:eastAsia="Times New Roman" w:hAnsi="Times New Roman"/>
          <w:sz w:val="21"/>
        </w:rPr>
        <w:t>have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changed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behaviours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reshaped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teaching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methods</w:t>
      </w:r>
      <w:proofErr w:type="spellEnd"/>
      <w:r>
        <w:rPr>
          <w:rFonts w:ascii="Times New Roman" w:eastAsia="Times New Roman" w:hAnsi="Times New Roman"/>
          <w:sz w:val="21"/>
        </w:rPr>
        <w:t>”</w:t>
      </w:r>
    </w:p>
    <w:p w14:paraId="0F0CCF7E" w14:textId="77777777" w:rsidR="006C4038" w:rsidRDefault="006C4038">
      <w:pPr>
        <w:spacing w:line="4" w:lineRule="exact"/>
        <w:rPr>
          <w:rFonts w:ascii="Times New Roman" w:eastAsia="Times New Roman" w:hAnsi="Times New Roman"/>
        </w:rPr>
      </w:pPr>
    </w:p>
    <w:p w14:paraId="7980CF24" w14:textId="77777777" w:rsidR="006C4038" w:rsidRDefault="0029721F">
      <w:pPr>
        <w:numPr>
          <w:ilvl w:val="0"/>
          <w:numId w:val="2"/>
        </w:numPr>
        <w:tabs>
          <w:tab w:val="left" w:pos="503"/>
        </w:tabs>
        <w:spacing w:line="237" w:lineRule="auto"/>
        <w:ind w:left="4" w:right="20" w:hanging="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As a </w:t>
      </w:r>
      <w:proofErr w:type="spellStart"/>
      <w:r>
        <w:rPr>
          <w:rFonts w:ascii="Times New Roman" w:eastAsia="Times New Roman" w:hAnsi="Times New Roman"/>
          <w:sz w:val="22"/>
        </w:rPr>
        <w:t>result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higher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regarded</w:t>
      </w:r>
      <w:proofErr w:type="spellEnd"/>
      <w:r>
        <w:rPr>
          <w:rFonts w:ascii="Times New Roman" w:eastAsia="Times New Roman" w:hAnsi="Times New Roman"/>
          <w:sz w:val="22"/>
        </w:rPr>
        <w:t xml:space="preserve"> as a </w:t>
      </w:r>
      <w:proofErr w:type="spellStart"/>
      <w:r>
        <w:rPr>
          <w:rFonts w:ascii="Times New Roman" w:eastAsia="Times New Roman" w:hAnsi="Times New Roman"/>
          <w:sz w:val="22"/>
        </w:rPr>
        <w:t>critical</w:t>
      </w:r>
      <w:proofErr w:type="spellEnd"/>
      <w:r>
        <w:rPr>
          <w:rFonts w:ascii="Times New Roman" w:eastAsia="Times New Roman" w:hAnsi="Times New Roman"/>
          <w:sz w:val="22"/>
        </w:rPr>
        <w:t xml:space="preserve"> factor in human capital </w:t>
      </w:r>
      <w:proofErr w:type="spellStart"/>
      <w:r>
        <w:rPr>
          <w:rFonts w:ascii="Times New Roman" w:eastAsia="Times New Roman" w:hAnsi="Times New Roman"/>
          <w:sz w:val="22"/>
        </w:rPr>
        <w:t>development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demands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constant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transformations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its</w:t>
      </w:r>
      <w:proofErr w:type="spellEnd"/>
      <w:r>
        <w:rPr>
          <w:rFonts w:ascii="Times New Roman" w:eastAsia="Times New Roman" w:hAnsi="Times New Roman"/>
          <w:sz w:val="22"/>
        </w:rPr>
        <w:t xml:space="preserve"> performance, </w:t>
      </w:r>
      <w:proofErr w:type="spellStart"/>
      <w:r>
        <w:rPr>
          <w:rFonts w:ascii="Times New Roman" w:eastAsia="Times New Roman" w:hAnsi="Times New Roman"/>
          <w:sz w:val="22"/>
        </w:rPr>
        <w:t>quality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indicators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integrated</w:t>
      </w:r>
      <w:proofErr w:type="spellEnd"/>
      <w:r>
        <w:rPr>
          <w:rFonts w:ascii="Times New Roman" w:eastAsia="Times New Roman" w:hAnsi="Times New Roman"/>
          <w:sz w:val="22"/>
        </w:rPr>
        <w:t xml:space="preserve"> use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communication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educational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technologies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instruction</w:t>
      </w:r>
      <w:proofErr w:type="spellEnd"/>
      <w:r>
        <w:rPr>
          <w:rFonts w:ascii="Times New Roman" w:eastAsia="Times New Roman" w:hAnsi="Times New Roman"/>
          <w:sz w:val="22"/>
        </w:rPr>
        <w:t xml:space="preserve"> in non-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institutions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higher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not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exception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calls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substantial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changes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paradigm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under</w:t>
      </w:r>
      <w:proofErr w:type="spellEnd"/>
      <w:r>
        <w:rPr>
          <w:rFonts w:ascii="Times New Roman" w:eastAsia="Times New Roman" w:hAnsi="Times New Roman"/>
          <w:sz w:val="22"/>
        </w:rPr>
        <w:t xml:space="preserve"> “heavy digital </w:t>
      </w:r>
      <w:proofErr w:type="spellStart"/>
      <w:r>
        <w:rPr>
          <w:rFonts w:ascii="Times New Roman" w:eastAsia="Times New Roman" w:hAnsi="Times New Roman"/>
          <w:sz w:val="22"/>
        </w:rPr>
        <w:t>technological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influence</w:t>
      </w:r>
      <w:proofErr w:type="spellEnd"/>
      <w:r>
        <w:rPr>
          <w:rFonts w:ascii="Times New Roman" w:eastAsia="Times New Roman" w:hAnsi="Times New Roman"/>
          <w:sz w:val="22"/>
        </w:rPr>
        <w:t>” [23].</w:t>
      </w:r>
    </w:p>
    <w:p w14:paraId="5D978506" w14:textId="77777777" w:rsidR="006C4038" w:rsidRDefault="006C4038">
      <w:pPr>
        <w:spacing w:line="15" w:lineRule="exact"/>
        <w:rPr>
          <w:rFonts w:ascii="Times New Roman" w:eastAsia="Times New Roman" w:hAnsi="Times New Roman"/>
          <w:sz w:val="22"/>
        </w:rPr>
      </w:pPr>
    </w:p>
    <w:p w14:paraId="18D71538" w14:textId="77777777" w:rsidR="006C4038" w:rsidRDefault="0029721F">
      <w:pPr>
        <w:spacing w:line="252" w:lineRule="auto"/>
        <w:ind w:left="4" w:right="20" w:firstLine="284"/>
        <w:jc w:val="both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In </w:t>
      </w:r>
      <w:proofErr w:type="spellStart"/>
      <w:r>
        <w:rPr>
          <w:rFonts w:ascii="Times New Roman" w:eastAsia="Times New Roman" w:hAnsi="Times New Roman"/>
          <w:sz w:val="21"/>
        </w:rPr>
        <w:t>this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context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it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ultimate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importance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achieve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quality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education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compliance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with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modern</w:t>
      </w:r>
      <w:proofErr w:type="spellEnd"/>
      <w:r>
        <w:rPr>
          <w:rFonts w:ascii="Times New Roman" w:eastAsia="Times New Roman" w:hAnsi="Times New Roman"/>
          <w:sz w:val="21"/>
        </w:rPr>
        <w:t xml:space="preserve"> global </w:t>
      </w:r>
      <w:proofErr w:type="spellStart"/>
      <w:r>
        <w:rPr>
          <w:rFonts w:ascii="Times New Roman" w:eastAsia="Times New Roman" w:hAnsi="Times New Roman"/>
          <w:sz w:val="21"/>
        </w:rPr>
        <w:t>trends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regarding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extensive</w:t>
      </w:r>
      <w:proofErr w:type="spellEnd"/>
      <w:r>
        <w:rPr>
          <w:rFonts w:ascii="Times New Roman" w:eastAsia="Times New Roman" w:hAnsi="Times New Roman"/>
          <w:sz w:val="21"/>
        </w:rPr>
        <w:t xml:space="preserve"> use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digital media, </w:t>
      </w:r>
      <w:proofErr w:type="spellStart"/>
      <w:r>
        <w:rPr>
          <w:rFonts w:ascii="Times New Roman" w:eastAsia="Times New Roman" w:hAnsi="Times New Roman"/>
          <w:sz w:val="21"/>
        </w:rPr>
        <w:t>relevant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content</w:t>
      </w:r>
      <w:proofErr w:type="spellEnd"/>
      <w:r>
        <w:rPr>
          <w:rFonts w:ascii="Times New Roman" w:eastAsia="Times New Roman" w:hAnsi="Times New Roman"/>
          <w:sz w:val="21"/>
        </w:rPr>
        <w:t>, “</w:t>
      </w:r>
      <w:proofErr w:type="spellStart"/>
      <w:r>
        <w:rPr>
          <w:rFonts w:ascii="Times New Roman" w:eastAsia="Times New Roman" w:hAnsi="Times New Roman"/>
          <w:sz w:val="21"/>
        </w:rPr>
        <w:t>innovative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pedagogy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doing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constructing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knowledge</w:t>
      </w:r>
      <w:proofErr w:type="spellEnd"/>
      <w:r>
        <w:rPr>
          <w:rFonts w:ascii="Times New Roman" w:eastAsia="Times New Roman" w:hAnsi="Times New Roman"/>
          <w:sz w:val="21"/>
        </w:rPr>
        <w:t xml:space="preserve">” [30], </w:t>
      </w:r>
      <w:proofErr w:type="spellStart"/>
      <w:r>
        <w:rPr>
          <w:rFonts w:ascii="Times New Roman" w:eastAsia="Times New Roman" w:hAnsi="Times New Roman"/>
          <w:sz w:val="21"/>
        </w:rPr>
        <w:t>which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may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become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solutions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meet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</w:p>
    <w:p w14:paraId="0E55B740" w14:textId="77777777" w:rsidR="006C4038" w:rsidRDefault="006C4038">
      <w:pPr>
        <w:spacing w:line="252" w:lineRule="auto"/>
        <w:ind w:left="4" w:right="20" w:firstLine="284"/>
        <w:jc w:val="both"/>
        <w:rPr>
          <w:rFonts w:ascii="Times New Roman" w:eastAsia="Times New Roman" w:hAnsi="Times New Roman"/>
          <w:sz w:val="21"/>
        </w:rPr>
        <w:sectPr w:rsidR="006C4038">
          <w:pgSz w:w="11900" w:h="16840"/>
          <w:pgMar w:top="1440" w:right="1408" w:bottom="970" w:left="1416" w:header="0" w:footer="0" w:gutter="0"/>
          <w:cols w:space="0" w:equalWidth="0">
            <w:col w:w="9084"/>
          </w:cols>
          <w:docGrid w:linePitch="360"/>
        </w:sectPr>
      </w:pPr>
    </w:p>
    <w:p w14:paraId="0963C4AE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</w:p>
    <w:p w14:paraId="537D040D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7E115371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79BB0564" w14:textId="77777777" w:rsidR="006C4038" w:rsidRDefault="006C4038">
      <w:pPr>
        <w:spacing w:line="234" w:lineRule="exact"/>
        <w:rPr>
          <w:rFonts w:ascii="Times New Roman" w:eastAsia="Times New Roman" w:hAnsi="Times New Roman"/>
        </w:rPr>
      </w:pPr>
    </w:p>
    <w:p w14:paraId="16CACA89" w14:textId="77777777" w:rsidR="006C4038" w:rsidRDefault="0029721F">
      <w:pPr>
        <w:spacing w:line="239" w:lineRule="auto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modern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challenges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instruction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need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designing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highly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engaging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activities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increase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motivation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proliferation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Internet, Web 2.0 </w:t>
      </w:r>
      <w:proofErr w:type="spellStart"/>
      <w:r>
        <w:rPr>
          <w:rFonts w:ascii="Times New Roman" w:eastAsia="Times New Roman" w:hAnsi="Times New Roman"/>
          <w:sz w:val="22"/>
        </w:rPr>
        <w:t>tools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services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smart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applications</w:t>
      </w:r>
      <w:proofErr w:type="spellEnd"/>
      <w:r>
        <w:rPr>
          <w:rFonts w:ascii="Times New Roman" w:eastAsia="Times New Roman" w:hAnsi="Times New Roman"/>
          <w:sz w:val="22"/>
        </w:rPr>
        <w:t xml:space="preserve">, social </w:t>
      </w:r>
      <w:proofErr w:type="spellStart"/>
      <w:r>
        <w:rPr>
          <w:rFonts w:ascii="Times New Roman" w:eastAsia="Times New Roman" w:hAnsi="Times New Roman"/>
          <w:sz w:val="22"/>
        </w:rPr>
        <w:t>networks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freely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accessible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resources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substantiated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need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consider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perspectives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Whalley</w:t>
      </w:r>
      <w:proofErr w:type="spellEnd"/>
      <w:r>
        <w:rPr>
          <w:rFonts w:ascii="Times New Roman" w:eastAsia="Times New Roman" w:hAnsi="Times New Roman"/>
          <w:sz w:val="22"/>
        </w:rPr>
        <w:t xml:space="preserve"> argues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pedagogy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must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change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from</w:t>
      </w:r>
      <w:proofErr w:type="spellEnd"/>
      <w:r>
        <w:rPr>
          <w:rFonts w:ascii="Times New Roman" w:eastAsia="Times New Roman" w:hAnsi="Times New Roman"/>
          <w:sz w:val="22"/>
        </w:rPr>
        <w:t xml:space="preserve"> “</w:t>
      </w:r>
      <w:proofErr w:type="spellStart"/>
      <w:r>
        <w:rPr>
          <w:rFonts w:ascii="Times New Roman" w:eastAsia="Times New Roman" w:hAnsi="Times New Roman"/>
          <w:sz w:val="22"/>
        </w:rPr>
        <w:t>institution-centred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>-tutor-</w:t>
      </w:r>
      <w:proofErr w:type="spellStart"/>
      <w:r>
        <w:rPr>
          <w:rFonts w:ascii="Times New Roman" w:eastAsia="Times New Roman" w:hAnsi="Times New Roman"/>
          <w:sz w:val="22"/>
        </w:rPr>
        <w:t>device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focus</w:t>
      </w:r>
      <w:proofErr w:type="spellEnd"/>
      <w:r>
        <w:rPr>
          <w:rFonts w:ascii="Times New Roman" w:eastAsia="Times New Roman" w:hAnsi="Times New Roman"/>
          <w:sz w:val="22"/>
        </w:rPr>
        <w:t xml:space="preserve">”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</w:t>
      </w:r>
      <w:proofErr w:type="spellEnd"/>
      <w:r>
        <w:rPr>
          <w:rFonts w:ascii="Times New Roman" w:eastAsia="Times New Roman" w:hAnsi="Times New Roman"/>
          <w:sz w:val="22"/>
        </w:rPr>
        <w:t xml:space="preserve"> done </w:t>
      </w:r>
      <w:proofErr w:type="spellStart"/>
      <w:r>
        <w:rPr>
          <w:rFonts w:ascii="Times New Roman" w:eastAsia="Times New Roman" w:hAnsi="Times New Roman"/>
          <w:sz w:val="22"/>
        </w:rPr>
        <w:t>via</w:t>
      </w:r>
      <w:proofErr w:type="spellEnd"/>
      <w:r>
        <w:rPr>
          <w:rFonts w:ascii="Times New Roman" w:eastAsia="Times New Roman" w:hAnsi="Times New Roman"/>
          <w:sz w:val="22"/>
        </w:rPr>
        <w:t xml:space="preserve"> active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incorporating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cognitive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awareness</w:t>
      </w:r>
      <w:proofErr w:type="spellEnd"/>
      <w:r>
        <w:rPr>
          <w:rFonts w:ascii="Times New Roman" w:eastAsia="Times New Roman" w:hAnsi="Times New Roman"/>
          <w:sz w:val="22"/>
        </w:rPr>
        <w:t xml:space="preserve"> [35].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changing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understanding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whole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system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knowledge</w:t>
      </w:r>
      <w:proofErr w:type="spellEnd"/>
      <w:r>
        <w:rPr>
          <w:rFonts w:ascii="Times New Roman" w:eastAsia="Times New Roman" w:hAnsi="Times New Roman"/>
          <w:sz w:val="22"/>
        </w:rPr>
        <w:t xml:space="preserve"> transfer has </w:t>
      </w:r>
      <w:proofErr w:type="spellStart"/>
      <w:r>
        <w:rPr>
          <w:rFonts w:ascii="Times New Roman" w:eastAsia="Times New Roman" w:hAnsi="Times New Roman"/>
          <w:sz w:val="22"/>
        </w:rPr>
        <w:t>already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established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people’s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mind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where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ICTs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play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leading</w:t>
      </w:r>
      <w:proofErr w:type="spellEnd"/>
      <w:r>
        <w:rPr>
          <w:rFonts w:ascii="Times New Roman" w:eastAsia="Times New Roman" w:hAnsi="Times New Roman"/>
          <w:sz w:val="22"/>
        </w:rPr>
        <w:t xml:space="preserve"> role. </w:t>
      </w:r>
      <w:proofErr w:type="spellStart"/>
      <w:r>
        <w:rPr>
          <w:rFonts w:ascii="Times New Roman" w:eastAsia="Times New Roman" w:hAnsi="Times New Roman"/>
          <w:sz w:val="22"/>
        </w:rPr>
        <w:t>They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accumulate</w:t>
      </w:r>
      <w:proofErr w:type="spellEnd"/>
      <w:r>
        <w:rPr>
          <w:rFonts w:ascii="Times New Roman" w:eastAsia="Times New Roman" w:hAnsi="Times New Roman"/>
          <w:sz w:val="22"/>
        </w:rPr>
        <w:t xml:space="preserve"> novel data and </w:t>
      </w:r>
      <w:proofErr w:type="spellStart"/>
      <w:r>
        <w:rPr>
          <w:rFonts w:ascii="Times New Roman" w:eastAsia="Times New Roman" w:hAnsi="Times New Roman"/>
          <w:sz w:val="22"/>
        </w:rPr>
        <w:t>information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disseminate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them</w:t>
      </w:r>
      <w:proofErr w:type="spellEnd"/>
      <w:r>
        <w:rPr>
          <w:rFonts w:ascii="Times New Roman" w:eastAsia="Times New Roman" w:hAnsi="Times New Roman"/>
          <w:sz w:val="22"/>
        </w:rPr>
        <w:t xml:space="preserve">, serve as a </w:t>
      </w:r>
      <w:proofErr w:type="spellStart"/>
      <w:r>
        <w:rPr>
          <w:rFonts w:ascii="Times New Roman" w:eastAsia="Times New Roman" w:hAnsi="Times New Roman"/>
          <w:sz w:val="22"/>
        </w:rPr>
        <w:t>means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knowledge</w:t>
      </w:r>
      <w:proofErr w:type="spellEnd"/>
      <w:r>
        <w:rPr>
          <w:rFonts w:ascii="Times New Roman" w:eastAsia="Times New Roman" w:hAnsi="Times New Roman"/>
          <w:sz w:val="22"/>
        </w:rPr>
        <w:t xml:space="preserve"> transfer, and </w:t>
      </w:r>
      <w:proofErr w:type="spellStart"/>
      <w:r>
        <w:rPr>
          <w:rFonts w:ascii="Times New Roman" w:eastAsia="Times New Roman" w:hAnsi="Times New Roman"/>
          <w:sz w:val="22"/>
        </w:rPr>
        <w:t>thus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perform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function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both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tools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objects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knowledge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from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technology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infers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</w:t>
      </w:r>
      <w:proofErr w:type="spellEnd"/>
      <w:r>
        <w:rPr>
          <w:rFonts w:ascii="Times New Roman" w:eastAsia="Times New Roman" w:hAnsi="Times New Roman"/>
          <w:sz w:val="22"/>
        </w:rPr>
        <w:t xml:space="preserve"> active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participation</w:t>
      </w:r>
      <w:proofErr w:type="spellEnd"/>
      <w:r>
        <w:rPr>
          <w:rFonts w:ascii="Times New Roman" w:eastAsia="Times New Roman" w:hAnsi="Times New Roman"/>
          <w:sz w:val="22"/>
        </w:rPr>
        <w:t xml:space="preserve">, can </w:t>
      </w:r>
      <w:proofErr w:type="spellStart"/>
      <w:r>
        <w:rPr>
          <w:rFonts w:ascii="Times New Roman" w:eastAsia="Times New Roman" w:hAnsi="Times New Roman"/>
          <w:sz w:val="22"/>
        </w:rPr>
        <w:t>take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various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forms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provide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interactive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offers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unique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opportunities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customize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individual </w:t>
      </w:r>
      <w:proofErr w:type="spellStart"/>
      <w:r>
        <w:rPr>
          <w:rFonts w:ascii="Times New Roman" w:eastAsia="Times New Roman" w:hAnsi="Times New Roman"/>
          <w:sz w:val="22"/>
        </w:rPr>
        <w:t>learners</w:t>
      </w:r>
      <w:proofErr w:type="spellEnd"/>
      <w:r>
        <w:rPr>
          <w:rFonts w:ascii="Times New Roman" w:eastAsia="Times New Roman" w:hAnsi="Times New Roman"/>
          <w:sz w:val="22"/>
        </w:rPr>
        <w:t xml:space="preserve"> [11]. In </w:t>
      </w:r>
      <w:proofErr w:type="spellStart"/>
      <w:r>
        <w:rPr>
          <w:rFonts w:ascii="Times New Roman" w:eastAsia="Times New Roman" w:hAnsi="Times New Roman"/>
          <w:sz w:val="22"/>
        </w:rPr>
        <w:t>addition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principles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user-centred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approach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formed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basis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initiating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idea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constructing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personalized</w:t>
      </w:r>
      <w:proofErr w:type="spellEnd"/>
      <w:r>
        <w:rPr>
          <w:rFonts w:ascii="Times New Roman" w:eastAsia="Times New Roman" w:hAnsi="Times New Roman"/>
          <w:sz w:val="22"/>
        </w:rPr>
        <w:t xml:space="preserve"> active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highly</w:t>
      </w:r>
      <w:proofErr w:type="spellEnd"/>
      <w:r>
        <w:rPr>
          <w:rFonts w:ascii="Times New Roman" w:eastAsia="Times New Roman" w:hAnsi="Times New Roman"/>
          <w:sz w:val="22"/>
        </w:rPr>
        <w:t xml:space="preserve"> adaptable and </w:t>
      </w:r>
      <w:proofErr w:type="spellStart"/>
      <w:r>
        <w:rPr>
          <w:rFonts w:ascii="Times New Roman" w:eastAsia="Times New Roman" w:hAnsi="Times New Roman"/>
          <w:sz w:val="22"/>
        </w:rPr>
        <w:t>responsive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changing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needs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facilitate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cognitive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processes</w:t>
      </w:r>
      <w:proofErr w:type="spellEnd"/>
      <w:r>
        <w:rPr>
          <w:rFonts w:ascii="Times New Roman" w:eastAsia="Times New Roman" w:hAnsi="Times New Roman"/>
          <w:sz w:val="22"/>
        </w:rPr>
        <w:t xml:space="preserve"> [1].</w:t>
      </w:r>
    </w:p>
    <w:p w14:paraId="7CC8B153" w14:textId="77777777" w:rsidR="006C4038" w:rsidRDefault="006C4038">
      <w:pPr>
        <w:spacing w:line="14" w:lineRule="exact"/>
        <w:rPr>
          <w:rFonts w:ascii="Times New Roman" w:eastAsia="Times New Roman" w:hAnsi="Times New Roman"/>
        </w:rPr>
      </w:pPr>
    </w:p>
    <w:p w14:paraId="3A47A8E6" w14:textId="77777777" w:rsidR="006C4038" w:rsidRDefault="0029721F">
      <w:pPr>
        <w:spacing w:line="252" w:lineRule="auto"/>
        <w:ind w:right="20" w:firstLine="284"/>
        <w:jc w:val="both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1"/>
        </w:rPr>
        <w:t>Thus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purpose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article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further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develop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elaborate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existing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approaches</w:t>
      </w:r>
      <w:proofErr w:type="spellEnd"/>
      <w:r>
        <w:rPr>
          <w:rFonts w:ascii="Times New Roman" w:eastAsia="Times New Roman" w:hAnsi="Times New Roman"/>
          <w:sz w:val="21"/>
        </w:rPr>
        <w:t xml:space="preserve"> and ideas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constructing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PLEs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effect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ICT </w:t>
      </w:r>
      <w:proofErr w:type="spellStart"/>
      <w:r>
        <w:rPr>
          <w:rFonts w:ascii="Times New Roman" w:eastAsia="Times New Roman" w:hAnsi="Times New Roman"/>
          <w:sz w:val="21"/>
        </w:rPr>
        <w:t>instructional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techniques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increasing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student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progress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foreign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acquisition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when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balancing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teacher</w:t>
      </w:r>
      <w:proofErr w:type="spellEnd"/>
      <w:r>
        <w:rPr>
          <w:rFonts w:ascii="Times New Roman" w:eastAsia="Times New Roman" w:hAnsi="Times New Roman"/>
          <w:sz w:val="21"/>
        </w:rPr>
        <w:t xml:space="preserve"> control and </w:t>
      </w:r>
      <w:proofErr w:type="spellStart"/>
      <w:r>
        <w:rPr>
          <w:rFonts w:ascii="Times New Roman" w:eastAsia="Times New Roman" w:hAnsi="Times New Roman"/>
          <w:sz w:val="21"/>
        </w:rPr>
        <w:t>increased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student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autonomy</w:t>
      </w:r>
      <w:proofErr w:type="spellEnd"/>
      <w:r>
        <w:rPr>
          <w:rFonts w:ascii="Times New Roman" w:eastAsia="Times New Roman" w:hAnsi="Times New Roman"/>
          <w:sz w:val="21"/>
        </w:rPr>
        <w:t>.</w:t>
      </w:r>
    </w:p>
    <w:p w14:paraId="6A27612F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03C83BEB" w14:textId="77777777" w:rsidR="006C4038" w:rsidRDefault="006C4038">
      <w:pPr>
        <w:spacing w:line="283" w:lineRule="exact"/>
        <w:rPr>
          <w:rFonts w:ascii="Times New Roman" w:eastAsia="Times New Roman" w:hAnsi="Times New Roman"/>
        </w:rPr>
      </w:pPr>
    </w:p>
    <w:p w14:paraId="33AF52CE" w14:textId="77777777" w:rsidR="006C4038" w:rsidRDefault="0029721F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2. </w:t>
      </w:r>
      <w:proofErr w:type="spellStart"/>
      <w:r>
        <w:rPr>
          <w:rFonts w:ascii="Times New Roman" w:eastAsia="Times New Roman" w:hAnsi="Times New Roman"/>
          <w:b/>
          <w:sz w:val="22"/>
        </w:rPr>
        <w:t>PLEs</w:t>
      </w:r>
      <w:proofErr w:type="spellEnd"/>
      <w:r>
        <w:rPr>
          <w:rFonts w:ascii="Times New Roman" w:eastAsia="Times New Roman" w:hAnsi="Times New Roman"/>
          <w:b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b/>
          <w:sz w:val="22"/>
        </w:rPr>
        <w:t>Foreign</w:t>
      </w:r>
      <w:proofErr w:type="spellEnd"/>
      <w:r>
        <w:rPr>
          <w:rFonts w:ascii="Times New Roman" w:eastAsia="Times New Roman" w:hAnsi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2"/>
        </w:rPr>
        <w:t>Language</w:t>
      </w:r>
      <w:proofErr w:type="spellEnd"/>
      <w:r>
        <w:rPr>
          <w:rFonts w:ascii="Times New Roman" w:eastAsia="Times New Roman" w:hAnsi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2"/>
        </w:rPr>
        <w:t>Education</w:t>
      </w:r>
      <w:proofErr w:type="spellEnd"/>
    </w:p>
    <w:p w14:paraId="680877A9" w14:textId="77777777" w:rsidR="006C4038" w:rsidRDefault="006C4038">
      <w:pPr>
        <w:spacing w:line="11" w:lineRule="exact"/>
        <w:rPr>
          <w:rFonts w:ascii="Times New Roman" w:eastAsia="Times New Roman" w:hAnsi="Times New Roman"/>
        </w:rPr>
      </w:pPr>
    </w:p>
    <w:p w14:paraId="27E36B88" w14:textId="77777777" w:rsidR="006C4038" w:rsidRDefault="0029721F">
      <w:pPr>
        <w:spacing w:line="238" w:lineRule="auto"/>
        <w:ind w:right="20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Educators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agree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“formal </w:t>
      </w:r>
      <w:proofErr w:type="spellStart"/>
      <w:r>
        <w:rPr>
          <w:rFonts w:ascii="Times New Roman" w:eastAsia="Times New Roman" w:hAnsi="Times New Roman"/>
          <w:sz w:val="22"/>
        </w:rPr>
        <w:t>education</w:t>
      </w:r>
      <w:proofErr w:type="spellEnd"/>
      <w:r>
        <w:rPr>
          <w:rFonts w:ascii="Times New Roman" w:eastAsia="Times New Roman" w:hAnsi="Times New Roman"/>
          <w:sz w:val="22"/>
        </w:rPr>
        <w:t xml:space="preserve"> no </w:t>
      </w:r>
      <w:proofErr w:type="spellStart"/>
      <w:r>
        <w:rPr>
          <w:rFonts w:ascii="Times New Roman" w:eastAsia="Times New Roman" w:hAnsi="Times New Roman"/>
          <w:sz w:val="22"/>
        </w:rPr>
        <w:t>longer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comprises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majority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” </w:t>
      </w:r>
      <w:proofErr w:type="spellStart"/>
      <w:r>
        <w:rPr>
          <w:rFonts w:ascii="Times New Roman" w:eastAsia="Times New Roman" w:hAnsi="Times New Roman"/>
          <w:sz w:val="22"/>
        </w:rPr>
        <w:t>because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occurs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modern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age</w:t>
      </w:r>
      <w:proofErr w:type="spellEnd"/>
      <w:r>
        <w:rPr>
          <w:rFonts w:ascii="Times New Roman" w:eastAsia="Times New Roman" w:hAnsi="Times New Roman"/>
          <w:sz w:val="22"/>
        </w:rPr>
        <w:t xml:space="preserve"> “in a </w:t>
      </w:r>
      <w:proofErr w:type="spellStart"/>
      <w:r>
        <w:rPr>
          <w:rFonts w:ascii="Times New Roman" w:eastAsia="Times New Roman" w:hAnsi="Times New Roman"/>
          <w:sz w:val="22"/>
        </w:rPr>
        <w:t>variety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ways</w:t>
      </w:r>
      <w:proofErr w:type="spellEnd"/>
      <w:r>
        <w:rPr>
          <w:rFonts w:ascii="Times New Roman" w:eastAsia="Times New Roman" w:hAnsi="Times New Roman"/>
          <w:sz w:val="22"/>
        </w:rPr>
        <w:t xml:space="preserve"> – </w:t>
      </w:r>
      <w:proofErr w:type="spellStart"/>
      <w:r>
        <w:rPr>
          <w:rFonts w:ascii="Times New Roman" w:eastAsia="Times New Roman" w:hAnsi="Times New Roman"/>
          <w:sz w:val="22"/>
        </w:rPr>
        <w:t>through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communities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practice</w:t>
      </w:r>
      <w:proofErr w:type="spellEnd"/>
      <w:r>
        <w:rPr>
          <w:rFonts w:ascii="Times New Roman" w:eastAsia="Times New Roman" w:hAnsi="Times New Roman"/>
          <w:sz w:val="22"/>
        </w:rPr>
        <w:t xml:space="preserve">, personal </w:t>
      </w:r>
      <w:proofErr w:type="spellStart"/>
      <w:r>
        <w:rPr>
          <w:rFonts w:ascii="Times New Roman" w:eastAsia="Times New Roman" w:hAnsi="Times New Roman"/>
          <w:sz w:val="22"/>
        </w:rPr>
        <w:t>networks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through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completion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work-related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tasks</w:t>
      </w:r>
      <w:proofErr w:type="spellEnd"/>
      <w:r>
        <w:rPr>
          <w:rFonts w:ascii="Times New Roman" w:eastAsia="Times New Roman" w:hAnsi="Times New Roman"/>
          <w:sz w:val="22"/>
        </w:rPr>
        <w:t xml:space="preserve">” [29]. </w:t>
      </w:r>
      <w:proofErr w:type="spellStart"/>
      <w:r>
        <w:rPr>
          <w:rFonts w:ascii="Times New Roman" w:eastAsia="Times New Roman" w:hAnsi="Times New Roman"/>
          <w:sz w:val="22"/>
        </w:rPr>
        <w:t>Barab</w:t>
      </w:r>
      <w:proofErr w:type="spellEnd"/>
      <w:r>
        <w:rPr>
          <w:rFonts w:ascii="Times New Roman" w:eastAsia="Times New Roman" w:hAnsi="Times New Roman"/>
          <w:sz w:val="22"/>
        </w:rPr>
        <w:t xml:space="preserve"> and Roth </w:t>
      </w:r>
      <w:proofErr w:type="spellStart"/>
      <w:r>
        <w:rPr>
          <w:rFonts w:ascii="Times New Roman" w:eastAsia="Times New Roman" w:hAnsi="Times New Roman"/>
          <w:sz w:val="22"/>
        </w:rPr>
        <w:t>claim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necessary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involved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rich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situations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where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characterized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direct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functional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value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rather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exchange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value</w:t>
      </w:r>
      <w:proofErr w:type="spellEnd"/>
      <w:r>
        <w:rPr>
          <w:rFonts w:ascii="Times New Roman" w:eastAsia="Times New Roman" w:hAnsi="Times New Roman"/>
          <w:sz w:val="22"/>
        </w:rPr>
        <w:t xml:space="preserve"> [2]. In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context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greater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emphasis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placed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development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strategies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drawing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structured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connections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most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appropriate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resources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selected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organized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constructing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acquisition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occurs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context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its</w:t>
      </w:r>
      <w:proofErr w:type="spellEnd"/>
      <w:r>
        <w:rPr>
          <w:rFonts w:ascii="Times New Roman" w:eastAsia="Times New Roman" w:hAnsi="Times New Roman"/>
          <w:sz w:val="22"/>
        </w:rPr>
        <w:t xml:space="preserve"> use and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highly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customized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student’s</w:t>
      </w:r>
      <w:proofErr w:type="spellEnd"/>
      <w:r>
        <w:rPr>
          <w:rFonts w:ascii="Times New Roman" w:eastAsia="Times New Roman" w:hAnsi="Times New Roman"/>
          <w:sz w:val="22"/>
        </w:rPr>
        <w:t xml:space="preserve"> personal </w:t>
      </w:r>
      <w:proofErr w:type="spellStart"/>
      <w:r>
        <w:rPr>
          <w:rFonts w:ascii="Times New Roman" w:eastAsia="Times New Roman" w:hAnsi="Times New Roman"/>
          <w:sz w:val="22"/>
        </w:rPr>
        <w:t>needs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abilities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AA111C7" w14:textId="77777777" w:rsidR="006C4038" w:rsidRDefault="006C4038">
      <w:pPr>
        <w:spacing w:line="19" w:lineRule="exact"/>
        <w:rPr>
          <w:rFonts w:ascii="Times New Roman" w:eastAsia="Times New Roman" w:hAnsi="Times New Roman"/>
        </w:rPr>
      </w:pPr>
    </w:p>
    <w:p w14:paraId="7033E32B" w14:textId="77777777" w:rsidR="006C4038" w:rsidRDefault="0029721F">
      <w:pPr>
        <w:spacing w:line="238" w:lineRule="auto"/>
        <w:ind w:right="20" w:firstLine="28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Personal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suggests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’ </w:t>
      </w:r>
      <w:proofErr w:type="spellStart"/>
      <w:r>
        <w:rPr>
          <w:rFonts w:ascii="Times New Roman" w:eastAsia="Times New Roman" w:hAnsi="Times New Roman"/>
          <w:sz w:val="22"/>
        </w:rPr>
        <w:t>autonomy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increased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responsibility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active </w:t>
      </w:r>
      <w:proofErr w:type="spellStart"/>
      <w:r>
        <w:rPr>
          <w:rFonts w:ascii="Times New Roman" w:eastAsia="Times New Roman" w:hAnsi="Times New Roman"/>
          <w:sz w:val="22"/>
        </w:rPr>
        <w:t>participation</w:t>
      </w:r>
      <w:proofErr w:type="spellEnd"/>
      <w:r>
        <w:rPr>
          <w:rFonts w:ascii="Times New Roman" w:eastAsia="Times New Roman" w:hAnsi="Times New Roman"/>
          <w:sz w:val="22"/>
        </w:rPr>
        <w:t xml:space="preserve"> “in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making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decisions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about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how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search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where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search</w:t>
      </w:r>
      <w:proofErr w:type="spellEnd"/>
      <w:r>
        <w:rPr>
          <w:rFonts w:ascii="Times New Roman" w:eastAsia="Times New Roman" w:hAnsi="Times New Roman"/>
          <w:sz w:val="22"/>
        </w:rPr>
        <w:t xml:space="preserve">” and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content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necessary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meet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objectives</w:t>
      </w:r>
      <w:proofErr w:type="spellEnd"/>
      <w:r>
        <w:rPr>
          <w:rFonts w:ascii="Times New Roman" w:eastAsia="Times New Roman" w:hAnsi="Times New Roman"/>
          <w:sz w:val="22"/>
        </w:rPr>
        <w:t xml:space="preserve"> [11]. </w:t>
      </w:r>
      <w:proofErr w:type="spellStart"/>
      <w:r>
        <w:rPr>
          <w:rFonts w:ascii="Times New Roman" w:eastAsia="Times New Roman" w:hAnsi="Times New Roman"/>
          <w:sz w:val="22"/>
        </w:rPr>
        <w:t>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believed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key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ability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required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future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professionals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related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searching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information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its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evaluating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managing</w:t>
      </w:r>
      <w:proofErr w:type="spellEnd"/>
      <w:r>
        <w:rPr>
          <w:rFonts w:ascii="Times New Roman" w:eastAsia="Times New Roman" w:hAnsi="Times New Roman"/>
          <w:sz w:val="22"/>
        </w:rPr>
        <w:t xml:space="preserve">, as </w:t>
      </w:r>
      <w:proofErr w:type="spellStart"/>
      <w:r>
        <w:rPr>
          <w:rFonts w:ascii="Times New Roman" w:eastAsia="Times New Roman" w:hAnsi="Times New Roman"/>
          <w:sz w:val="22"/>
        </w:rPr>
        <w:t>well</w:t>
      </w:r>
      <w:proofErr w:type="spellEnd"/>
      <w:r>
        <w:rPr>
          <w:rFonts w:ascii="Times New Roman" w:eastAsia="Times New Roman" w:hAnsi="Times New Roman"/>
          <w:sz w:val="22"/>
        </w:rPr>
        <w:t xml:space="preserve"> as </w:t>
      </w:r>
      <w:proofErr w:type="spellStart"/>
      <w:r>
        <w:rPr>
          <w:rFonts w:ascii="Times New Roman" w:eastAsia="Times New Roman" w:hAnsi="Times New Roman"/>
          <w:sz w:val="22"/>
        </w:rPr>
        <w:t>constructing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knowledge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medium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Another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requirement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arranging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provide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’ </w:t>
      </w:r>
      <w:proofErr w:type="spellStart"/>
      <w:r>
        <w:rPr>
          <w:rFonts w:ascii="Times New Roman" w:eastAsia="Times New Roman" w:hAnsi="Times New Roman"/>
          <w:sz w:val="22"/>
        </w:rPr>
        <w:t>access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enabling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track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individual data and </w:t>
      </w:r>
      <w:proofErr w:type="spellStart"/>
      <w:r>
        <w:rPr>
          <w:rFonts w:ascii="Times New Roman" w:eastAsia="Times New Roman" w:hAnsi="Times New Roman"/>
          <w:sz w:val="22"/>
        </w:rPr>
        <w:t>measure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progress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All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encourage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become</w:t>
      </w:r>
      <w:proofErr w:type="spellEnd"/>
      <w:r>
        <w:rPr>
          <w:rFonts w:ascii="Times New Roman" w:eastAsia="Times New Roman" w:hAnsi="Times New Roman"/>
          <w:sz w:val="22"/>
        </w:rPr>
        <w:t xml:space="preserve"> active </w:t>
      </w:r>
      <w:proofErr w:type="spellStart"/>
      <w:r>
        <w:rPr>
          <w:rFonts w:ascii="Times New Roman" w:eastAsia="Times New Roman" w:hAnsi="Times New Roman"/>
          <w:sz w:val="22"/>
        </w:rPr>
        <w:t>agents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organizing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own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</w:t>
      </w:r>
      <w:proofErr w:type="spellEnd"/>
      <w:r>
        <w:rPr>
          <w:rFonts w:ascii="Times New Roman" w:eastAsia="Times New Roman" w:hAnsi="Times New Roman"/>
          <w:sz w:val="22"/>
        </w:rPr>
        <w:t xml:space="preserve">, in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they</w:t>
      </w:r>
      <w:proofErr w:type="spellEnd"/>
      <w:r>
        <w:rPr>
          <w:rFonts w:ascii="Times New Roman" w:eastAsia="Times New Roman" w:hAnsi="Times New Roman"/>
          <w:sz w:val="22"/>
        </w:rPr>
        <w:t xml:space="preserve"> are “</w:t>
      </w:r>
      <w:proofErr w:type="spellStart"/>
      <w:r>
        <w:rPr>
          <w:rFonts w:ascii="Times New Roman" w:eastAsia="Times New Roman" w:hAnsi="Times New Roman"/>
          <w:sz w:val="22"/>
        </w:rPr>
        <w:t>capable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acquiring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building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upon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knowledge</w:t>
      </w:r>
      <w:proofErr w:type="spellEnd"/>
      <w:r>
        <w:rPr>
          <w:rFonts w:ascii="Times New Roman" w:eastAsia="Times New Roman" w:hAnsi="Times New Roman"/>
          <w:sz w:val="22"/>
        </w:rPr>
        <w:t xml:space="preserve">” </w:t>
      </w:r>
      <w:proofErr w:type="spellStart"/>
      <w:r>
        <w:rPr>
          <w:rFonts w:ascii="Times New Roman" w:eastAsia="Times New Roman" w:hAnsi="Times New Roman"/>
          <w:sz w:val="22"/>
        </w:rPr>
        <w:t>through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technology-supported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 [3].</w:t>
      </w:r>
    </w:p>
    <w:p w14:paraId="119EEDB2" w14:textId="77777777" w:rsidR="006C4038" w:rsidRDefault="006C4038">
      <w:pPr>
        <w:spacing w:line="19" w:lineRule="exact"/>
        <w:rPr>
          <w:rFonts w:ascii="Times New Roman" w:eastAsia="Times New Roman" w:hAnsi="Times New Roman"/>
        </w:rPr>
      </w:pPr>
    </w:p>
    <w:p w14:paraId="19118FEC" w14:textId="77777777" w:rsidR="006C4038" w:rsidRDefault="0029721F">
      <w:pPr>
        <w:spacing w:line="251" w:lineRule="auto"/>
        <w:ind w:firstLine="284"/>
        <w:jc w:val="both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In UNESCO </w:t>
      </w:r>
      <w:proofErr w:type="spellStart"/>
      <w:r>
        <w:rPr>
          <w:rFonts w:ascii="Times New Roman" w:eastAsia="Times New Roman" w:hAnsi="Times New Roman"/>
          <w:sz w:val="21"/>
        </w:rPr>
        <w:t>Research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Environments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complete </w:t>
      </w:r>
      <w:proofErr w:type="spellStart"/>
      <w:r>
        <w:rPr>
          <w:rFonts w:ascii="Times New Roman" w:eastAsia="Times New Roman" w:hAnsi="Times New Roman"/>
          <w:sz w:val="21"/>
        </w:rPr>
        <w:t>physical</w:t>
      </w:r>
      <w:proofErr w:type="spellEnd"/>
      <w:r>
        <w:rPr>
          <w:rFonts w:ascii="Times New Roman" w:eastAsia="Times New Roman" w:hAnsi="Times New Roman"/>
          <w:sz w:val="21"/>
        </w:rPr>
        <w:t xml:space="preserve">, social and </w:t>
      </w:r>
      <w:proofErr w:type="spellStart"/>
      <w:r>
        <w:rPr>
          <w:rFonts w:ascii="Times New Roman" w:eastAsia="Times New Roman" w:hAnsi="Times New Roman"/>
          <w:sz w:val="21"/>
        </w:rPr>
        <w:t>pedagogical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context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which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intended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occur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any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designated</w:t>
      </w:r>
      <w:proofErr w:type="spellEnd"/>
      <w:r>
        <w:rPr>
          <w:rFonts w:ascii="Times New Roman" w:eastAsia="Times New Roman" w:hAnsi="Times New Roman"/>
          <w:sz w:val="21"/>
        </w:rPr>
        <w:t xml:space="preserve"> place as </w:t>
      </w:r>
      <w:proofErr w:type="spellStart"/>
      <w:r>
        <w:rPr>
          <w:rFonts w:ascii="Times New Roman" w:eastAsia="Times New Roman" w:hAnsi="Times New Roman"/>
          <w:sz w:val="21"/>
        </w:rPr>
        <w:t>well</w:t>
      </w:r>
      <w:proofErr w:type="spellEnd"/>
      <w:r>
        <w:rPr>
          <w:rFonts w:ascii="Times New Roman" w:eastAsia="Times New Roman" w:hAnsi="Times New Roman"/>
          <w:sz w:val="21"/>
        </w:rPr>
        <w:t xml:space="preserve"> as </w:t>
      </w:r>
      <w:proofErr w:type="spellStart"/>
      <w:r>
        <w:rPr>
          <w:rFonts w:ascii="Times New Roman" w:eastAsia="Times New Roman" w:hAnsi="Times New Roman"/>
          <w:sz w:val="21"/>
        </w:rPr>
        <w:t>distance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contexts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convey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meaning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term</w:t>
      </w:r>
      <w:proofErr w:type="spellEnd"/>
      <w:r>
        <w:rPr>
          <w:rFonts w:ascii="Times New Roman" w:eastAsia="Times New Roman" w:hAnsi="Times New Roman"/>
          <w:sz w:val="21"/>
        </w:rPr>
        <w:t xml:space="preserve"> “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environment</w:t>
      </w:r>
      <w:proofErr w:type="spellEnd"/>
      <w:r>
        <w:rPr>
          <w:rFonts w:ascii="Times New Roman" w:eastAsia="Times New Roman" w:hAnsi="Times New Roman"/>
          <w:sz w:val="21"/>
        </w:rPr>
        <w:t xml:space="preserve">” [34]. Gros </w:t>
      </w:r>
      <w:proofErr w:type="spellStart"/>
      <w:r>
        <w:rPr>
          <w:rFonts w:ascii="Times New Roman" w:eastAsia="Times New Roman" w:hAnsi="Times New Roman"/>
          <w:sz w:val="21"/>
        </w:rPr>
        <w:t>claims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that</w:t>
      </w:r>
      <w:proofErr w:type="spellEnd"/>
      <w:r>
        <w:rPr>
          <w:rFonts w:ascii="Times New Roman" w:eastAsia="Times New Roman" w:hAnsi="Times New Roman"/>
          <w:sz w:val="21"/>
        </w:rPr>
        <w:t xml:space="preserve"> digital </w:t>
      </w:r>
      <w:proofErr w:type="spellStart"/>
      <w:r>
        <w:rPr>
          <w:rFonts w:ascii="Times New Roman" w:eastAsia="Times New Roman" w:hAnsi="Times New Roman"/>
          <w:sz w:val="21"/>
        </w:rPr>
        <w:t>technology</w:t>
      </w:r>
      <w:proofErr w:type="spellEnd"/>
      <w:r>
        <w:rPr>
          <w:rFonts w:ascii="Times New Roman" w:eastAsia="Times New Roman" w:hAnsi="Times New Roman"/>
          <w:sz w:val="21"/>
        </w:rPr>
        <w:t xml:space="preserve"> has </w:t>
      </w:r>
      <w:proofErr w:type="spellStart"/>
      <w:r>
        <w:rPr>
          <w:rFonts w:ascii="Times New Roman" w:eastAsia="Times New Roman" w:hAnsi="Times New Roman"/>
          <w:sz w:val="21"/>
        </w:rPr>
        <w:t>promoted</w:t>
      </w:r>
      <w:proofErr w:type="spellEnd"/>
      <w:r>
        <w:rPr>
          <w:rFonts w:ascii="Times New Roman" w:eastAsia="Times New Roman" w:hAnsi="Times New Roman"/>
          <w:sz w:val="21"/>
        </w:rPr>
        <w:t xml:space="preserve"> a new </w:t>
      </w:r>
      <w:proofErr w:type="spellStart"/>
      <w:r>
        <w:rPr>
          <w:rFonts w:ascii="Times New Roman" w:eastAsia="Times New Roman" w:hAnsi="Times New Roman"/>
          <w:sz w:val="21"/>
        </w:rPr>
        <w:t>vision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environments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with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need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orchestrate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different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locations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which</w:t>
      </w:r>
      <w:proofErr w:type="spellEnd"/>
      <w:r>
        <w:rPr>
          <w:rFonts w:ascii="Times New Roman" w:eastAsia="Times New Roman" w:hAnsi="Times New Roman"/>
          <w:sz w:val="21"/>
        </w:rPr>
        <w:t xml:space="preserve"> a </w:t>
      </w:r>
      <w:proofErr w:type="spellStart"/>
      <w:r>
        <w:rPr>
          <w:rFonts w:ascii="Times New Roman" w:eastAsia="Times New Roman" w:hAnsi="Times New Roman"/>
          <w:sz w:val="21"/>
        </w:rPr>
        <w:t>person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combining</w:t>
      </w:r>
      <w:proofErr w:type="spellEnd"/>
      <w:r>
        <w:rPr>
          <w:rFonts w:ascii="Times New Roman" w:eastAsia="Times New Roman" w:hAnsi="Times New Roman"/>
          <w:sz w:val="21"/>
        </w:rPr>
        <w:t xml:space="preserve"> formal and informal </w:t>
      </w:r>
      <w:proofErr w:type="spellStart"/>
      <w:r>
        <w:rPr>
          <w:rFonts w:ascii="Times New Roman" w:eastAsia="Times New Roman" w:hAnsi="Times New Roman"/>
          <w:sz w:val="21"/>
        </w:rPr>
        <w:t>situations</w:t>
      </w:r>
      <w:proofErr w:type="spellEnd"/>
      <w:r>
        <w:rPr>
          <w:rFonts w:ascii="Times New Roman" w:eastAsia="Times New Roman" w:hAnsi="Times New Roman"/>
          <w:sz w:val="21"/>
        </w:rPr>
        <w:t xml:space="preserve"> [17].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2020 </w:t>
      </w:r>
      <w:proofErr w:type="spellStart"/>
      <w:r>
        <w:rPr>
          <w:rFonts w:ascii="Times New Roman" w:eastAsia="Times New Roman" w:hAnsi="Times New Roman"/>
          <w:sz w:val="21"/>
        </w:rPr>
        <w:t>Horizon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report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identifies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personalized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as a “general </w:t>
      </w:r>
      <w:proofErr w:type="spellStart"/>
      <w:r>
        <w:rPr>
          <w:rFonts w:ascii="Times New Roman" w:eastAsia="Times New Roman" w:hAnsi="Times New Roman"/>
          <w:sz w:val="21"/>
        </w:rPr>
        <w:t>teaching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practice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that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seeks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more </w:t>
      </w:r>
      <w:proofErr w:type="spellStart"/>
      <w:r>
        <w:rPr>
          <w:rFonts w:ascii="Times New Roman" w:eastAsia="Times New Roman" w:hAnsi="Times New Roman"/>
          <w:sz w:val="21"/>
        </w:rPr>
        <w:t>finely</w:t>
      </w:r>
      <w:proofErr w:type="spellEnd"/>
      <w:r>
        <w:rPr>
          <w:rFonts w:ascii="Times New Roman" w:eastAsia="Times New Roman" w:hAnsi="Times New Roman"/>
          <w:sz w:val="21"/>
        </w:rPr>
        <w:t xml:space="preserve"> tune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course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experience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individual </w:t>
      </w:r>
      <w:proofErr w:type="spellStart"/>
      <w:r>
        <w:rPr>
          <w:rFonts w:ascii="Times New Roman" w:eastAsia="Times New Roman" w:hAnsi="Times New Roman"/>
          <w:sz w:val="21"/>
        </w:rPr>
        <w:t>needs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learners</w:t>
      </w:r>
      <w:proofErr w:type="spellEnd"/>
      <w:r>
        <w:rPr>
          <w:rFonts w:ascii="Times New Roman" w:eastAsia="Times New Roman" w:hAnsi="Times New Roman"/>
          <w:sz w:val="21"/>
        </w:rPr>
        <w:t xml:space="preserve">” </w:t>
      </w:r>
      <w:proofErr w:type="spellStart"/>
      <w:r>
        <w:rPr>
          <w:rFonts w:ascii="Times New Roman" w:eastAsia="Times New Roman" w:hAnsi="Times New Roman"/>
          <w:sz w:val="21"/>
        </w:rPr>
        <w:t>viewing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technology</w:t>
      </w:r>
      <w:proofErr w:type="spellEnd"/>
      <w:r>
        <w:rPr>
          <w:rFonts w:ascii="Times New Roman" w:eastAsia="Times New Roman" w:hAnsi="Times New Roman"/>
          <w:sz w:val="21"/>
        </w:rPr>
        <w:t xml:space="preserve"> as a “</w:t>
      </w:r>
      <w:proofErr w:type="spellStart"/>
      <w:r>
        <w:rPr>
          <w:rFonts w:ascii="Times New Roman" w:eastAsia="Times New Roman" w:hAnsi="Times New Roman"/>
          <w:sz w:val="21"/>
        </w:rPr>
        <w:t>major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addition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set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educational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technology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tools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serving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broader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educational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practice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personalized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” [13].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information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communication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support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systems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accommodating</w:t>
      </w:r>
      <w:proofErr w:type="spellEnd"/>
      <w:r>
        <w:rPr>
          <w:rFonts w:ascii="Times New Roman" w:eastAsia="Times New Roman" w:hAnsi="Times New Roman"/>
          <w:sz w:val="21"/>
        </w:rPr>
        <w:t xml:space="preserve"> individual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style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needs</w:t>
      </w:r>
      <w:proofErr w:type="spellEnd"/>
      <w:r>
        <w:rPr>
          <w:rFonts w:ascii="Times New Roman" w:eastAsia="Times New Roman" w:hAnsi="Times New Roman"/>
          <w:sz w:val="21"/>
        </w:rPr>
        <w:t xml:space="preserve"> are </w:t>
      </w:r>
      <w:proofErr w:type="spellStart"/>
      <w:r>
        <w:rPr>
          <w:rFonts w:ascii="Times New Roman" w:eastAsia="Times New Roman" w:hAnsi="Times New Roman"/>
          <w:sz w:val="21"/>
        </w:rPr>
        <w:t>regarded</w:t>
      </w:r>
      <w:proofErr w:type="spellEnd"/>
      <w:r>
        <w:rPr>
          <w:rFonts w:ascii="Times New Roman" w:eastAsia="Times New Roman" w:hAnsi="Times New Roman"/>
          <w:sz w:val="21"/>
        </w:rPr>
        <w:t xml:space="preserve"> as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environments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contributing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concept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PLEs</w:t>
      </w:r>
      <w:proofErr w:type="spellEnd"/>
      <w:r>
        <w:rPr>
          <w:rFonts w:ascii="Times New Roman" w:eastAsia="Times New Roman" w:hAnsi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/>
          <w:sz w:val="21"/>
        </w:rPr>
        <w:t>They</w:t>
      </w:r>
      <w:proofErr w:type="spellEnd"/>
      <w:r>
        <w:rPr>
          <w:rFonts w:ascii="Times New Roman" w:eastAsia="Times New Roman" w:hAnsi="Times New Roman"/>
          <w:sz w:val="21"/>
        </w:rPr>
        <w:t xml:space="preserve"> can be </w:t>
      </w:r>
      <w:proofErr w:type="spellStart"/>
      <w:r>
        <w:rPr>
          <w:rFonts w:ascii="Times New Roman" w:eastAsia="Times New Roman" w:hAnsi="Times New Roman"/>
          <w:sz w:val="21"/>
        </w:rPr>
        <w:t>considered</w:t>
      </w:r>
      <w:proofErr w:type="spellEnd"/>
      <w:r>
        <w:rPr>
          <w:rFonts w:ascii="Times New Roman" w:eastAsia="Times New Roman" w:hAnsi="Times New Roman"/>
          <w:sz w:val="21"/>
        </w:rPr>
        <w:t xml:space="preserve"> as a </w:t>
      </w:r>
      <w:proofErr w:type="spellStart"/>
      <w:r>
        <w:rPr>
          <w:rFonts w:ascii="Times New Roman" w:eastAsia="Times New Roman" w:hAnsi="Times New Roman"/>
          <w:sz w:val="21"/>
        </w:rPr>
        <w:t>potential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means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achieving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personalization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[23].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EDUCAUSE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Initiative</w:t>
      </w:r>
      <w:proofErr w:type="spellEnd"/>
      <w:r>
        <w:rPr>
          <w:rFonts w:ascii="Times New Roman" w:eastAsia="Times New Roman" w:hAnsi="Times New Roman"/>
          <w:sz w:val="21"/>
        </w:rPr>
        <w:t xml:space="preserve"> defines </w:t>
      </w:r>
      <w:proofErr w:type="spellStart"/>
      <w:r>
        <w:rPr>
          <w:rFonts w:ascii="Times New Roman" w:eastAsia="Times New Roman" w:hAnsi="Times New Roman"/>
          <w:sz w:val="21"/>
        </w:rPr>
        <w:t>PLEs</w:t>
      </w:r>
      <w:proofErr w:type="spellEnd"/>
      <w:r>
        <w:rPr>
          <w:rFonts w:ascii="Times New Roman" w:eastAsia="Times New Roman" w:hAnsi="Times New Roman"/>
          <w:sz w:val="21"/>
        </w:rPr>
        <w:t xml:space="preserve"> as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“</w:t>
      </w:r>
      <w:proofErr w:type="spellStart"/>
      <w:r>
        <w:rPr>
          <w:rFonts w:ascii="Times New Roman" w:eastAsia="Times New Roman" w:hAnsi="Times New Roman"/>
          <w:sz w:val="21"/>
        </w:rPr>
        <w:t>tools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communities</w:t>
      </w:r>
      <w:proofErr w:type="spellEnd"/>
      <w:r>
        <w:rPr>
          <w:rFonts w:ascii="Times New Roman" w:eastAsia="Times New Roman" w:hAnsi="Times New Roman"/>
          <w:sz w:val="21"/>
        </w:rPr>
        <w:t xml:space="preserve">, and </w:t>
      </w:r>
      <w:proofErr w:type="spellStart"/>
      <w:r>
        <w:rPr>
          <w:rFonts w:ascii="Times New Roman" w:eastAsia="Times New Roman" w:hAnsi="Times New Roman"/>
          <w:sz w:val="21"/>
        </w:rPr>
        <w:t>services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that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constitute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individual </w:t>
      </w:r>
      <w:proofErr w:type="spellStart"/>
      <w:r>
        <w:rPr>
          <w:rFonts w:ascii="Times New Roman" w:eastAsia="Times New Roman" w:hAnsi="Times New Roman"/>
          <w:sz w:val="21"/>
        </w:rPr>
        <w:t>educational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platforms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that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learners</w:t>
      </w:r>
      <w:proofErr w:type="spellEnd"/>
      <w:r>
        <w:rPr>
          <w:rFonts w:ascii="Times New Roman" w:eastAsia="Times New Roman" w:hAnsi="Times New Roman"/>
          <w:sz w:val="21"/>
        </w:rPr>
        <w:t xml:space="preserve"> use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direct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their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own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pursue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educational</w:t>
      </w:r>
      <w:proofErr w:type="spellEnd"/>
    </w:p>
    <w:p w14:paraId="51CB046F" w14:textId="77777777" w:rsidR="006C4038" w:rsidRDefault="006C4038">
      <w:pPr>
        <w:spacing w:line="251" w:lineRule="auto"/>
        <w:ind w:firstLine="284"/>
        <w:jc w:val="both"/>
        <w:rPr>
          <w:rFonts w:ascii="Times New Roman" w:eastAsia="Times New Roman" w:hAnsi="Times New Roman"/>
          <w:sz w:val="21"/>
        </w:rPr>
        <w:sectPr w:rsidR="006C4038">
          <w:pgSz w:w="11900" w:h="16840"/>
          <w:pgMar w:top="1440" w:right="1408" w:bottom="1117" w:left="1420" w:header="0" w:footer="0" w:gutter="0"/>
          <w:cols w:space="0" w:equalWidth="0">
            <w:col w:w="9080"/>
          </w:cols>
          <w:docGrid w:linePitch="360"/>
        </w:sectPr>
      </w:pPr>
    </w:p>
    <w:p w14:paraId="7475FCE6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  <w:bookmarkStart w:id="3" w:name="page4"/>
      <w:bookmarkEnd w:id="3"/>
    </w:p>
    <w:p w14:paraId="6D73F6F1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14D57144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5B66FEF7" w14:textId="77777777" w:rsidR="006C4038" w:rsidRDefault="006C4038">
      <w:pPr>
        <w:spacing w:line="234" w:lineRule="exact"/>
        <w:rPr>
          <w:rFonts w:ascii="Times New Roman" w:eastAsia="Times New Roman" w:hAnsi="Times New Roman"/>
        </w:rPr>
      </w:pPr>
    </w:p>
    <w:p w14:paraId="19502B97" w14:textId="77777777" w:rsidR="006C4038" w:rsidRDefault="0029721F">
      <w:pPr>
        <w:spacing w:line="235" w:lineRule="auto"/>
        <w:ind w:right="20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goals</w:t>
      </w:r>
      <w:proofErr w:type="spellEnd"/>
      <w:r>
        <w:rPr>
          <w:rFonts w:ascii="Times New Roman" w:eastAsia="Times New Roman" w:hAnsi="Times New Roman"/>
          <w:sz w:val="22"/>
        </w:rPr>
        <w:t xml:space="preserve">” [12]. Wilson </w:t>
      </w:r>
      <w:r>
        <w:rPr>
          <w:rFonts w:ascii="Times New Roman" w:eastAsia="Times New Roman" w:hAnsi="Times New Roman"/>
          <w:i/>
          <w:sz w:val="22"/>
        </w:rPr>
        <w:t>et al.</w:t>
      </w:r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demonstrate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consistency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PLE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competence-oriented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approach</w:t>
      </w:r>
      <w:proofErr w:type="spellEnd"/>
      <w:r>
        <w:rPr>
          <w:rFonts w:ascii="Times New Roman" w:eastAsia="Times New Roman" w:hAnsi="Times New Roman"/>
          <w:sz w:val="22"/>
        </w:rPr>
        <w:t xml:space="preserve"> and describe </w:t>
      </w:r>
      <w:proofErr w:type="spellStart"/>
      <w:r>
        <w:rPr>
          <w:rFonts w:ascii="Times New Roman" w:eastAsia="Times New Roman" w:hAnsi="Times New Roman"/>
          <w:sz w:val="22"/>
        </w:rPr>
        <w:t>it</w:t>
      </w:r>
      <w:proofErr w:type="spellEnd"/>
      <w:r>
        <w:rPr>
          <w:rFonts w:ascii="Times New Roman" w:eastAsia="Times New Roman" w:hAnsi="Times New Roman"/>
          <w:sz w:val="22"/>
        </w:rPr>
        <w:t xml:space="preserve"> as </w:t>
      </w:r>
      <w:proofErr w:type="spellStart"/>
      <w:r>
        <w:rPr>
          <w:rFonts w:ascii="Times New Roman" w:eastAsia="Times New Roman" w:hAnsi="Times New Roman"/>
          <w:sz w:val="22"/>
        </w:rPr>
        <w:t>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 “</w:t>
      </w:r>
      <w:proofErr w:type="spellStart"/>
      <w:r>
        <w:rPr>
          <w:rFonts w:ascii="Times New Roman" w:eastAsia="Times New Roman" w:hAnsi="Times New Roman"/>
          <w:sz w:val="22"/>
        </w:rPr>
        <w:t>enabling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wide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range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contexts</w:t>
      </w:r>
      <w:proofErr w:type="spellEnd"/>
      <w:r>
        <w:rPr>
          <w:rFonts w:ascii="Times New Roman" w:eastAsia="Times New Roman" w:hAnsi="Times New Roman"/>
          <w:sz w:val="22"/>
        </w:rPr>
        <w:t xml:space="preserve">”, </w:t>
      </w:r>
      <w:proofErr w:type="spellStart"/>
      <w:r>
        <w:rPr>
          <w:rFonts w:ascii="Times New Roman" w:eastAsia="Times New Roman" w:hAnsi="Times New Roman"/>
          <w:sz w:val="22"/>
        </w:rPr>
        <w:t>integrating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experiences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collecting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resources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support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goals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user</w:t>
      </w:r>
      <w:proofErr w:type="spellEnd"/>
      <w:r>
        <w:rPr>
          <w:rFonts w:ascii="Times New Roman" w:eastAsia="Times New Roman" w:hAnsi="Times New Roman"/>
          <w:sz w:val="22"/>
        </w:rPr>
        <w:t xml:space="preserve"> [36].</w:t>
      </w:r>
    </w:p>
    <w:p w14:paraId="33A4FBE0" w14:textId="77777777" w:rsidR="006C4038" w:rsidRDefault="006C4038">
      <w:pPr>
        <w:spacing w:line="17" w:lineRule="exact"/>
        <w:rPr>
          <w:rFonts w:ascii="Times New Roman" w:eastAsia="Times New Roman" w:hAnsi="Times New Roman"/>
        </w:rPr>
      </w:pPr>
    </w:p>
    <w:p w14:paraId="5B5F86CE" w14:textId="77777777" w:rsidR="006C4038" w:rsidRDefault="0029721F">
      <w:pPr>
        <w:spacing w:line="239" w:lineRule="auto"/>
        <w:ind w:firstLine="284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Such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represent</w:t>
      </w:r>
      <w:proofErr w:type="spellEnd"/>
      <w:r>
        <w:rPr>
          <w:rFonts w:ascii="Times New Roman" w:eastAsia="Times New Roman" w:hAnsi="Times New Roman"/>
          <w:sz w:val="22"/>
        </w:rPr>
        <w:t xml:space="preserve"> a set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resources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based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use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technology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tools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appropriately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selected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organised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manage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both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content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[2, 7, 28].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modelling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shaping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activities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performs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valuable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function</w:t>
      </w:r>
      <w:proofErr w:type="spellEnd"/>
      <w:r>
        <w:rPr>
          <w:rFonts w:ascii="Times New Roman" w:eastAsia="Times New Roman" w:hAnsi="Times New Roman"/>
          <w:sz w:val="22"/>
        </w:rPr>
        <w:t xml:space="preserve"> in case “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individual </w:t>
      </w:r>
      <w:proofErr w:type="spellStart"/>
      <w:r>
        <w:rPr>
          <w:rFonts w:ascii="Times New Roman" w:eastAsia="Times New Roman" w:hAnsi="Times New Roman"/>
          <w:sz w:val="22"/>
        </w:rPr>
        <w:t>develops</w:t>
      </w:r>
      <w:proofErr w:type="spellEnd"/>
      <w:r>
        <w:rPr>
          <w:rFonts w:ascii="Times New Roman" w:eastAsia="Times New Roman" w:hAnsi="Times New Roman"/>
          <w:sz w:val="22"/>
        </w:rPr>
        <w:t xml:space="preserve"> personal control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different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types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intentional</w:t>
      </w:r>
      <w:proofErr w:type="spellEnd"/>
      <w:r>
        <w:rPr>
          <w:rFonts w:ascii="Times New Roman" w:eastAsia="Times New Roman" w:hAnsi="Times New Roman"/>
          <w:sz w:val="22"/>
        </w:rPr>
        <w:t xml:space="preserve">)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activity</w:t>
      </w:r>
      <w:proofErr w:type="spellEnd"/>
      <w:r>
        <w:rPr>
          <w:rFonts w:ascii="Times New Roman" w:eastAsia="Times New Roman" w:hAnsi="Times New Roman"/>
          <w:sz w:val="22"/>
        </w:rPr>
        <w:t xml:space="preserve"> (formal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not</w:t>
      </w:r>
      <w:proofErr w:type="spellEnd"/>
      <w:r>
        <w:rPr>
          <w:rFonts w:ascii="Times New Roman" w:eastAsia="Times New Roman" w:hAnsi="Times New Roman"/>
          <w:sz w:val="22"/>
        </w:rPr>
        <w:t xml:space="preserve">)” [16]. In </w:t>
      </w:r>
      <w:proofErr w:type="spellStart"/>
      <w:r>
        <w:rPr>
          <w:rFonts w:ascii="Times New Roman" w:eastAsia="Times New Roman" w:hAnsi="Times New Roman"/>
          <w:sz w:val="22"/>
        </w:rPr>
        <w:t>this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activity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acquisition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course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content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done </w:t>
      </w:r>
      <w:proofErr w:type="spellStart"/>
      <w:r>
        <w:rPr>
          <w:rFonts w:ascii="Times New Roman" w:eastAsia="Times New Roman" w:hAnsi="Times New Roman"/>
          <w:sz w:val="22"/>
        </w:rPr>
        <w:t>not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through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transmitting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but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because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 personal </w:t>
      </w:r>
      <w:proofErr w:type="spellStart"/>
      <w:r>
        <w:rPr>
          <w:rFonts w:ascii="Times New Roman" w:eastAsia="Times New Roman" w:hAnsi="Times New Roman"/>
          <w:sz w:val="22"/>
        </w:rPr>
        <w:t>activity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directed</w:t>
      </w:r>
      <w:proofErr w:type="spellEnd"/>
      <w:r>
        <w:rPr>
          <w:rFonts w:ascii="Times New Roman" w:eastAsia="Times New Roman" w:hAnsi="Times New Roman"/>
          <w:sz w:val="22"/>
        </w:rPr>
        <w:t xml:space="preserve"> at </w:t>
      </w:r>
      <w:proofErr w:type="spellStart"/>
      <w:r>
        <w:rPr>
          <w:rFonts w:ascii="Times New Roman" w:eastAsia="Times New Roman" w:hAnsi="Times New Roman"/>
          <w:sz w:val="22"/>
        </w:rPr>
        <w:t>defining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working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out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solving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tasks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conducting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self-analysis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self</w:t>
      </w:r>
      <w:proofErr w:type="spellEnd"/>
      <w:r>
        <w:rPr>
          <w:rFonts w:ascii="Times New Roman" w:eastAsia="Times New Roman" w:hAnsi="Times New Roman"/>
          <w:sz w:val="22"/>
        </w:rPr>
        <w:t xml:space="preserve">-control and </w:t>
      </w:r>
      <w:proofErr w:type="spellStart"/>
      <w:r>
        <w:rPr>
          <w:rFonts w:ascii="Times New Roman" w:eastAsia="Times New Roman" w:hAnsi="Times New Roman"/>
          <w:sz w:val="22"/>
        </w:rPr>
        <w:t>self-assessment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own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going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beyond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boundaries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classroom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adding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autonomy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massive</w:t>
      </w:r>
      <w:proofErr w:type="spellEnd"/>
      <w:r>
        <w:rPr>
          <w:rFonts w:ascii="Times New Roman" w:eastAsia="Times New Roman" w:hAnsi="Times New Roman"/>
          <w:sz w:val="22"/>
        </w:rPr>
        <w:t xml:space="preserve"> use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technology</w:t>
      </w:r>
      <w:proofErr w:type="spellEnd"/>
      <w:r>
        <w:rPr>
          <w:rFonts w:ascii="Times New Roman" w:eastAsia="Times New Roman" w:hAnsi="Times New Roman"/>
          <w:sz w:val="22"/>
        </w:rPr>
        <w:t xml:space="preserve"> has </w:t>
      </w:r>
      <w:proofErr w:type="spellStart"/>
      <w:r>
        <w:rPr>
          <w:rFonts w:ascii="Times New Roman" w:eastAsia="Times New Roman" w:hAnsi="Times New Roman"/>
          <w:sz w:val="22"/>
        </w:rPr>
        <w:t>become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</w:t>
      </w:r>
      <w:proofErr w:type="spellEnd"/>
      <w:r>
        <w:rPr>
          <w:rFonts w:ascii="Times New Roman" w:eastAsia="Times New Roman" w:hAnsi="Times New Roman"/>
          <w:sz w:val="22"/>
        </w:rPr>
        <w:t xml:space="preserve"> integral </w:t>
      </w:r>
      <w:proofErr w:type="spellStart"/>
      <w:r>
        <w:rPr>
          <w:rFonts w:ascii="Times New Roman" w:eastAsia="Times New Roman" w:hAnsi="Times New Roman"/>
          <w:sz w:val="22"/>
        </w:rPr>
        <w:t>part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Technology-enhanced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regarded</w:t>
      </w:r>
      <w:proofErr w:type="spellEnd"/>
      <w:r>
        <w:rPr>
          <w:rFonts w:ascii="Times New Roman" w:eastAsia="Times New Roman" w:hAnsi="Times New Roman"/>
          <w:sz w:val="22"/>
        </w:rPr>
        <w:t xml:space="preserve"> as </w:t>
      </w:r>
      <w:proofErr w:type="spellStart"/>
      <w:r>
        <w:rPr>
          <w:rFonts w:ascii="Times New Roman" w:eastAsia="Times New Roman" w:hAnsi="Times New Roman"/>
          <w:sz w:val="22"/>
        </w:rPr>
        <w:t>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effective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approach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enhances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motivation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improves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outcomes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enabling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access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constantly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updated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authentic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materials</w:t>
      </w:r>
      <w:proofErr w:type="spellEnd"/>
      <w:r>
        <w:rPr>
          <w:rFonts w:ascii="Times New Roman" w:eastAsia="Times New Roman" w:hAnsi="Times New Roman"/>
          <w:sz w:val="22"/>
        </w:rPr>
        <w:t xml:space="preserve">, online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 and social media, </w:t>
      </w:r>
      <w:proofErr w:type="spellStart"/>
      <w:r>
        <w:rPr>
          <w:rFonts w:ascii="Times New Roman" w:eastAsia="Times New Roman" w:hAnsi="Times New Roman"/>
          <w:sz w:val="22"/>
        </w:rPr>
        <w:t>smart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tools</w:t>
      </w:r>
      <w:proofErr w:type="spellEnd"/>
      <w:r>
        <w:rPr>
          <w:rFonts w:ascii="Times New Roman" w:eastAsia="Times New Roman" w:hAnsi="Times New Roman"/>
          <w:sz w:val="22"/>
        </w:rPr>
        <w:t xml:space="preserve"> [8]. </w:t>
      </w:r>
      <w:proofErr w:type="spellStart"/>
      <w:r>
        <w:rPr>
          <w:rFonts w:ascii="Times New Roman" w:eastAsia="Times New Roman" w:hAnsi="Times New Roman"/>
          <w:sz w:val="22"/>
        </w:rPr>
        <w:t>Educators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also</w:t>
      </w:r>
      <w:proofErr w:type="spellEnd"/>
      <w:r>
        <w:rPr>
          <w:rFonts w:ascii="Times New Roman" w:eastAsia="Times New Roman" w:hAnsi="Times New Roman"/>
          <w:sz w:val="22"/>
        </w:rPr>
        <w:t xml:space="preserve"> stress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potential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implementing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technology-supported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specific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purposes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promotes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self-regulated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competency</w:t>
      </w:r>
      <w:proofErr w:type="spellEnd"/>
      <w:r>
        <w:rPr>
          <w:rFonts w:ascii="Times New Roman" w:eastAsia="Times New Roman" w:hAnsi="Times New Roman"/>
          <w:sz w:val="22"/>
        </w:rPr>
        <w:t xml:space="preserve"> and ICT </w:t>
      </w:r>
      <w:proofErr w:type="spellStart"/>
      <w:r>
        <w:rPr>
          <w:rFonts w:ascii="Times New Roman" w:eastAsia="Times New Roman" w:hAnsi="Times New Roman"/>
          <w:sz w:val="22"/>
        </w:rPr>
        <w:t>literacy</w:t>
      </w:r>
      <w:proofErr w:type="spellEnd"/>
      <w:r>
        <w:rPr>
          <w:rFonts w:ascii="Times New Roman" w:eastAsia="Times New Roman" w:hAnsi="Times New Roman"/>
          <w:sz w:val="22"/>
        </w:rPr>
        <w:t xml:space="preserve"> [38]. </w:t>
      </w:r>
      <w:proofErr w:type="spellStart"/>
      <w:r>
        <w:rPr>
          <w:rFonts w:ascii="Times New Roman" w:eastAsia="Times New Roman" w:hAnsi="Times New Roman"/>
          <w:sz w:val="22"/>
        </w:rPr>
        <w:t>Therefore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it</w:t>
      </w:r>
      <w:proofErr w:type="spellEnd"/>
      <w:r>
        <w:rPr>
          <w:rFonts w:ascii="Times New Roman" w:eastAsia="Times New Roman" w:hAnsi="Times New Roman"/>
          <w:sz w:val="22"/>
        </w:rPr>
        <w:t xml:space="preserve"> can be </w:t>
      </w:r>
      <w:proofErr w:type="spellStart"/>
      <w:r>
        <w:rPr>
          <w:rFonts w:ascii="Times New Roman" w:eastAsia="Times New Roman" w:hAnsi="Times New Roman"/>
          <w:sz w:val="22"/>
        </w:rPr>
        <w:t>viewed</w:t>
      </w:r>
      <w:proofErr w:type="spellEnd"/>
      <w:r>
        <w:rPr>
          <w:rFonts w:ascii="Times New Roman" w:eastAsia="Times New Roman" w:hAnsi="Times New Roman"/>
          <w:sz w:val="22"/>
        </w:rPr>
        <w:t xml:space="preserve"> as </w:t>
      </w:r>
      <w:proofErr w:type="spellStart"/>
      <w:r>
        <w:rPr>
          <w:rFonts w:ascii="Times New Roman" w:eastAsia="Times New Roman" w:hAnsi="Times New Roman"/>
          <w:sz w:val="22"/>
        </w:rPr>
        <w:t>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efficient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way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not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achieving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objectives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but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sustainable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competency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development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when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equipping</w:t>
      </w:r>
      <w:proofErr w:type="spellEnd"/>
      <w:r>
        <w:rPr>
          <w:rFonts w:ascii="Times New Roman" w:eastAsia="Times New Roman" w:hAnsi="Times New Roman"/>
          <w:sz w:val="22"/>
        </w:rPr>
        <w:t xml:space="preserve"> “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tomorrow’s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workforce</w:t>
      </w:r>
      <w:proofErr w:type="spellEnd"/>
      <w:r>
        <w:rPr>
          <w:rFonts w:ascii="Times New Roman" w:eastAsia="Times New Roman" w:hAnsi="Times New Roman"/>
          <w:sz w:val="22"/>
        </w:rPr>
        <w:t xml:space="preserve"> and a </w:t>
      </w:r>
      <w:proofErr w:type="spellStart"/>
      <w:r>
        <w:rPr>
          <w:rFonts w:ascii="Times New Roman" w:eastAsia="Times New Roman" w:hAnsi="Times New Roman"/>
          <w:sz w:val="22"/>
        </w:rPr>
        <w:t>world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lifelong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”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must</w:t>
      </w:r>
      <w:proofErr w:type="spellEnd"/>
      <w:r>
        <w:rPr>
          <w:rFonts w:ascii="Times New Roman" w:eastAsia="Times New Roman" w:hAnsi="Times New Roman"/>
          <w:sz w:val="22"/>
        </w:rPr>
        <w:t xml:space="preserve"> [3].</w:t>
      </w:r>
    </w:p>
    <w:p w14:paraId="7AC38325" w14:textId="77777777" w:rsidR="006C4038" w:rsidRDefault="006C4038">
      <w:pPr>
        <w:spacing w:line="18" w:lineRule="exact"/>
        <w:rPr>
          <w:rFonts w:ascii="Times New Roman" w:eastAsia="Times New Roman" w:hAnsi="Times New Roman"/>
        </w:rPr>
      </w:pPr>
    </w:p>
    <w:p w14:paraId="398B1B60" w14:textId="77777777" w:rsidR="006C4038" w:rsidRDefault="0029721F">
      <w:pPr>
        <w:spacing w:line="251" w:lineRule="auto"/>
        <w:ind w:firstLine="284"/>
        <w:jc w:val="both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1"/>
        </w:rPr>
        <w:t>Educators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agree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that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PLEs</w:t>
      </w:r>
      <w:proofErr w:type="spellEnd"/>
      <w:r>
        <w:rPr>
          <w:rFonts w:ascii="Times New Roman" w:eastAsia="Times New Roman" w:hAnsi="Times New Roman"/>
          <w:sz w:val="21"/>
        </w:rPr>
        <w:t xml:space="preserve"> can be </w:t>
      </w:r>
      <w:proofErr w:type="spellStart"/>
      <w:r>
        <w:rPr>
          <w:rFonts w:ascii="Times New Roman" w:eastAsia="Times New Roman" w:hAnsi="Times New Roman"/>
          <w:sz w:val="21"/>
        </w:rPr>
        <w:t>viewed</w:t>
      </w:r>
      <w:proofErr w:type="spellEnd"/>
      <w:r>
        <w:rPr>
          <w:rFonts w:ascii="Times New Roman" w:eastAsia="Times New Roman" w:hAnsi="Times New Roman"/>
          <w:sz w:val="21"/>
        </w:rPr>
        <w:t xml:space="preserve"> as a </w:t>
      </w:r>
      <w:proofErr w:type="spellStart"/>
      <w:r>
        <w:rPr>
          <w:rFonts w:ascii="Times New Roman" w:eastAsia="Times New Roman" w:hAnsi="Times New Roman"/>
          <w:sz w:val="21"/>
        </w:rPr>
        <w:t>solution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self-directed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which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students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manage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their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process</w:t>
      </w:r>
      <w:proofErr w:type="spellEnd"/>
      <w:r>
        <w:rPr>
          <w:rFonts w:ascii="Times New Roman" w:eastAsia="Times New Roman" w:hAnsi="Times New Roman"/>
          <w:sz w:val="21"/>
        </w:rPr>
        <w:t xml:space="preserve"> [18], a </w:t>
      </w:r>
      <w:proofErr w:type="spellStart"/>
      <w:r>
        <w:rPr>
          <w:rFonts w:ascii="Times New Roman" w:eastAsia="Times New Roman" w:hAnsi="Times New Roman"/>
          <w:sz w:val="21"/>
        </w:rPr>
        <w:t>key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personalized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adjusting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educational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needs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individuals</w:t>
      </w:r>
      <w:proofErr w:type="spellEnd"/>
      <w:r>
        <w:rPr>
          <w:rFonts w:ascii="Times New Roman" w:eastAsia="Times New Roman" w:hAnsi="Times New Roman"/>
          <w:sz w:val="21"/>
        </w:rPr>
        <w:t xml:space="preserve"> [37]; </w:t>
      </w:r>
      <w:proofErr w:type="spellStart"/>
      <w:r>
        <w:rPr>
          <w:rFonts w:ascii="Times New Roman" w:eastAsia="Times New Roman" w:hAnsi="Times New Roman"/>
          <w:sz w:val="21"/>
        </w:rPr>
        <w:t>they</w:t>
      </w:r>
      <w:proofErr w:type="spellEnd"/>
      <w:r>
        <w:rPr>
          <w:rFonts w:ascii="Times New Roman" w:eastAsia="Times New Roman" w:hAnsi="Times New Roman"/>
          <w:sz w:val="21"/>
        </w:rPr>
        <w:t xml:space="preserve"> are </w:t>
      </w:r>
      <w:proofErr w:type="spellStart"/>
      <w:r>
        <w:rPr>
          <w:rFonts w:ascii="Times New Roman" w:eastAsia="Times New Roman" w:hAnsi="Times New Roman"/>
          <w:sz w:val="21"/>
        </w:rPr>
        <w:t>believed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contribute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developing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higher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order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thinking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student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satisfaction</w:t>
      </w:r>
      <w:proofErr w:type="spellEnd"/>
      <w:r>
        <w:rPr>
          <w:rFonts w:ascii="Times New Roman" w:eastAsia="Times New Roman" w:hAnsi="Times New Roman"/>
          <w:sz w:val="21"/>
        </w:rPr>
        <w:t xml:space="preserve"> [14]. </w:t>
      </w:r>
      <w:proofErr w:type="spellStart"/>
      <w:r>
        <w:rPr>
          <w:rFonts w:ascii="Times New Roman" w:eastAsia="Times New Roman" w:hAnsi="Times New Roman"/>
          <w:sz w:val="21"/>
        </w:rPr>
        <w:t>Kompen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claims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that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using</w:t>
      </w:r>
      <w:proofErr w:type="spellEnd"/>
      <w:r>
        <w:rPr>
          <w:rFonts w:ascii="Times New Roman" w:eastAsia="Times New Roman" w:hAnsi="Times New Roman"/>
          <w:sz w:val="21"/>
        </w:rPr>
        <w:t xml:space="preserve"> a PLE, </w:t>
      </w:r>
      <w:proofErr w:type="spellStart"/>
      <w:r>
        <w:rPr>
          <w:rFonts w:ascii="Times New Roman" w:eastAsia="Times New Roman" w:hAnsi="Times New Roman"/>
          <w:sz w:val="21"/>
        </w:rPr>
        <w:t>learner</w:t>
      </w:r>
      <w:proofErr w:type="spellEnd"/>
      <w:r>
        <w:rPr>
          <w:rFonts w:ascii="Times New Roman" w:eastAsia="Times New Roman" w:hAnsi="Times New Roman"/>
          <w:sz w:val="21"/>
        </w:rPr>
        <w:t xml:space="preserve"> can </w:t>
      </w:r>
      <w:proofErr w:type="spellStart"/>
      <w:r>
        <w:rPr>
          <w:rFonts w:ascii="Times New Roman" w:eastAsia="Times New Roman" w:hAnsi="Times New Roman"/>
          <w:sz w:val="21"/>
        </w:rPr>
        <w:t>choose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mix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from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several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alternatives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“</w:t>
      </w:r>
      <w:proofErr w:type="spellStart"/>
      <w:r>
        <w:rPr>
          <w:rFonts w:ascii="Times New Roman" w:eastAsia="Times New Roman" w:hAnsi="Times New Roman"/>
          <w:sz w:val="21"/>
        </w:rPr>
        <w:t>capturing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storing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classifying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analysing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creating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sharing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disseminating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processing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information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thus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creating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knowledge</w:t>
      </w:r>
      <w:proofErr w:type="spellEnd"/>
      <w:r>
        <w:rPr>
          <w:rFonts w:ascii="Times New Roman" w:eastAsia="Times New Roman" w:hAnsi="Times New Roman"/>
          <w:sz w:val="21"/>
        </w:rPr>
        <w:t xml:space="preserve">” [23]. </w:t>
      </w:r>
      <w:proofErr w:type="spellStart"/>
      <w:r>
        <w:rPr>
          <w:rFonts w:ascii="Times New Roman" w:eastAsia="Times New Roman" w:hAnsi="Times New Roman"/>
          <w:sz w:val="21"/>
        </w:rPr>
        <w:t>Creating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efficient</w:t>
      </w:r>
      <w:proofErr w:type="spellEnd"/>
      <w:r>
        <w:rPr>
          <w:rFonts w:ascii="Times New Roman" w:eastAsia="Times New Roman" w:hAnsi="Times New Roman"/>
          <w:sz w:val="21"/>
        </w:rPr>
        <w:t xml:space="preserve"> and viable </w:t>
      </w:r>
      <w:proofErr w:type="spellStart"/>
      <w:r>
        <w:rPr>
          <w:rFonts w:ascii="Times New Roman" w:eastAsia="Times New Roman" w:hAnsi="Times New Roman"/>
          <w:sz w:val="21"/>
        </w:rPr>
        <w:t>PLEs</w:t>
      </w:r>
      <w:proofErr w:type="spellEnd"/>
      <w:r>
        <w:rPr>
          <w:rFonts w:ascii="Times New Roman" w:eastAsia="Times New Roman" w:hAnsi="Times New Roman"/>
          <w:sz w:val="21"/>
        </w:rPr>
        <w:t xml:space="preserve"> produces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required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teaching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results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enriches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teaching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environments</w:t>
      </w:r>
      <w:proofErr w:type="spellEnd"/>
      <w:r>
        <w:rPr>
          <w:rFonts w:ascii="Times New Roman" w:eastAsia="Times New Roman" w:hAnsi="Times New Roman"/>
          <w:sz w:val="21"/>
        </w:rPr>
        <w:t xml:space="preserve"> “as a </w:t>
      </w:r>
      <w:proofErr w:type="spellStart"/>
      <w:r>
        <w:rPr>
          <w:rFonts w:ascii="Times New Roman" w:eastAsia="Times New Roman" w:hAnsi="Times New Roman"/>
          <w:sz w:val="21"/>
        </w:rPr>
        <w:t>part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a </w:t>
      </w:r>
      <w:proofErr w:type="spellStart"/>
      <w:r>
        <w:rPr>
          <w:rFonts w:ascii="Times New Roman" w:eastAsia="Times New Roman" w:hAnsi="Times New Roman"/>
          <w:sz w:val="21"/>
        </w:rPr>
        <w:t>self-oriented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feedback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systems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with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assistance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teacher</w:t>
      </w:r>
      <w:proofErr w:type="spellEnd"/>
      <w:r>
        <w:rPr>
          <w:rFonts w:ascii="Times New Roman" w:eastAsia="Times New Roman" w:hAnsi="Times New Roman"/>
          <w:sz w:val="21"/>
        </w:rPr>
        <w:t xml:space="preserve">” [10]. In </w:t>
      </w:r>
      <w:proofErr w:type="spellStart"/>
      <w:r>
        <w:rPr>
          <w:rFonts w:ascii="Times New Roman" w:eastAsia="Times New Roman" w:hAnsi="Times New Roman"/>
          <w:sz w:val="21"/>
        </w:rPr>
        <w:t>addition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it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enables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students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perform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quality</w:t>
      </w:r>
      <w:proofErr w:type="spellEnd"/>
      <w:r>
        <w:rPr>
          <w:rFonts w:ascii="Times New Roman" w:eastAsia="Times New Roman" w:hAnsi="Times New Roman"/>
          <w:sz w:val="21"/>
        </w:rPr>
        <w:t xml:space="preserve"> control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large-scale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educational</w:t>
      </w:r>
      <w:proofErr w:type="spellEnd"/>
      <w:r>
        <w:rPr>
          <w:rFonts w:ascii="Times New Roman" w:eastAsia="Times New Roman" w:hAnsi="Times New Roman"/>
          <w:sz w:val="21"/>
        </w:rPr>
        <w:t xml:space="preserve"> data [37]. </w:t>
      </w:r>
      <w:proofErr w:type="spellStart"/>
      <w:r>
        <w:rPr>
          <w:rFonts w:ascii="Times New Roman" w:eastAsia="Times New Roman" w:hAnsi="Times New Roman"/>
          <w:sz w:val="21"/>
        </w:rPr>
        <w:t>Thus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we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agree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with</w:t>
      </w:r>
      <w:proofErr w:type="spellEnd"/>
      <w:r>
        <w:rPr>
          <w:rFonts w:ascii="Times New Roman" w:eastAsia="Times New Roman" w:hAnsi="Times New Roman"/>
          <w:sz w:val="21"/>
        </w:rPr>
        <w:t xml:space="preserve"> Castañeda </w:t>
      </w:r>
      <w:r>
        <w:rPr>
          <w:rFonts w:ascii="Times New Roman" w:eastAsia="Times New Roman" w:hAnsi="Times New Roman"/>
          <w:i/>
          <w:sz w:val="21"/>
        </w:rPr>
        <w:t>et al</w:t>
      </w:r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that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PLEs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have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direct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implications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such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models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processes</w:t>
      </w:r>
      <w:proofErr w:type="spellEnd"/>
      <w:r>
        <w:rPr>
          <w:rFonts w:ascii="Times New Roman" w:eastAsia="Times New Roman" w:hAnsi="Times New Roman"/>
          <w:sz w:val="21"/>
        </w:rPr>
        <w:t xml:space="preserve"> as </w:t>
      </w:r>
      <w:proofErr w:type="spellStart"/>
      <w:r>
        <w:rPr>
          <w:rFonts w:ascii="Times New Roman" w:eastAsia="Times New Roman" w:hAnsi="Times New Roman"/>
          <w:sz w:val="21"/>
        </w:rPr>
        <w:t>adaptive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analytics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Massive</w:t>
      </w:r>
      <w:proofErr w:type="spellEnd"/>
      <w:r>
        <w:rPr>
          <w:rFonts w:ascii="Times New Roman" w:eastAsia="Times New Roman" w:hAnsi="Times New Roman"/>
          <w:sz w:val="21"/>
        </w:rPr>
        <w:t xml:space="preserve"> Open Online </w:t>
      </w:r>
      <w:proofErr w:type="spellStart"/>
      <w:r>
        <w:rPr>
          <w:rFonts w:ascii="Times New Roman" w:eastAsia="Times New Roman" w:hAnsi="Times New Roman"/>
          <w:sz w:val="21"/>
        </w:rPr>
        <w:t>Courses</w:t>
      </w:r>
      <w:proofErr w:type="spellEnd"/>
      <w:r>
        <w:rPr>
          <w:rFonts w:ascii="Times New Roman" w:eastAsia="Times New Roman" w:hAnsi="Times New Roman"/>
          <w:sz w:val="21"/>
        </w:rPr>
        <w:t xml:space="preserve"> (</w:t>
      </w:r>
      <w:proofErr w:type="spellStart"/>
      <w:r>
        <w:rPr>
          <w:rFonts w:ascii="Times New Roman" w:eastAsia="Times New Roman" w:hAnsi="Times New Roman"/>
          <w:sz w:val="21"/>
        </w:rPr>
        <w:t>MOOCs</w:t>
      </w:r>
      <w:proofErr w:type="spellEnd"/>
      <w:r>
        <w:rPr>
          <w:rFonts w:ascii="Times New Roman" w:eastAsia="Times New Roman" w:hAnsi="Times New Roman"/>
          <w:sz w:val="21"/>
        </w:rPr>
        <w:t xml:space="preserve">), </w:t>
      </w:r>
      <w:proofErr w:type="spellStart"/>
      <w:r>
        <w:rPr>
          <w:rFonts w:ascii="Times New Roman" w:eastAsia="Times New Roman" w:hAnsi="Times New Roman"/>
          <w:sz w:val="21"/>
        </w:rPr>
        <w:t>all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having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personalisation</w:t>
      </w:r>
      <w:proofErr w:type="spellEnd"/>
      <w:r>
        <w:rPr>
          <w:rFonts w:ascii="Times New Roman" w:eastAsia="Times New Roman" w:hAnsi="Times New Roman"/>
          <w:sz w:val="21"/>
        </w:rPr>
        <w:t xml:space="preserve"> at </w:t>
      </w:r>
      <w:proofErr w:type="spellStart"/>
      <w:r>
        <w:rPr>
          <w:rFonts w:ascii="Times New Roman" w:eastAsia="Times New Roman" w:hAnsi="Times New Roman"/>
          <w:sz w:val="21"/>
        </w:rPr>
        <w:t>their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core</w:t>
      </w:r>
      <w:proofErr w:type="spellEnd"/>
      <w:r>
        <w:rPr>
          <w:rFonts w:ascii="Times New Roman" w:eastAsia="Times New Roman" w:hAnsi="Times New Roman"/>
          <w:sz w:val="21"/>
        </w:rPr>
        <w:t xml:space="preserve"> [6]. </w:t>
      </w:r>
      <w:proofErr w:type="spellStart"/>
      <w:r>
        <w:rPr>
          <w:rFonts w:ascii="Times New Roman" w:eastAsia="Times New Roman" w:hAnsi="Times New Roman"/>
          <w:sz w:val="21"/>
        </w:rPr>
        <w:t>They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rely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analytics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support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adaptive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using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such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components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processes</w:t>
      </w:r>
      <w:proofErr w:type="spellEnd"/>
      <w:r>
        <w:rPr>
          <w:rFonts w:ascii="Times New Roman" w:eastAsia="Times New Roman" w:hAnsi="Times New Roman"/>
          <w:sz w:val="21"/>
        </w:rPr>
        <w:t xml:space="preserve"> as a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learner’s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profile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user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modelling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collecting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configuring</w:t>
      </w:r>
      <w:proofErr w:type="spellEnd"/>
      <w:r>
        <w:rPr>
          <w:rFonts w:ascii="Times New Roman" w:eastAsia="Times New Roman" w:hAnsi="Times New Roman"/>
          <w:sz w:val="21"/>
        </w:rPr>
        <w:t xml:space="preserve"> digital e-learning </w:t>
      </w:r>
      <w:proofErr w:type="spellStart"/>
      <w:r>
        <w:rPr>
          <w:rFonts w:ascii="Times New Roman" w:eastAsia="Times New Roman" w:hAnsi="Times New Roman"/>
          <w:sz w:val="21"/>
        </w:rPr>
        <w:t>content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aggregating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content</w:t>
      </w:r>
      <w:proofErr w:type="spellEnd"/>
      <w:r>
        <w:rPr>
          <w:rFonts w:ascii="Times New Roman" w:eastAsia="Times New Roman" w:hAnsi="Times New Roman"/>
          <w:sz w:val="21"/>
        </w:rPr>
        <w:t xml:space="preserve"> and tracking </w:t>
      </w:r>
      <w:proofErr w:type="spellStart"/>
      <w:r>
        <w:rPr>
          <w:rFonts w:ascii="Times New Roman" w:eastAsia="Times New Roman" w:hAnsi="Times New Roman"/>
          <w:sz w:val="21"/>
        </w:rPr>
        <w:t>progress</w:t>
      </w:r>
      <w:proofErr w:type="spellEnd"/>
      <w:r>
        <w:rPr>
          <w:rFonts w:ascii="Times New Roman" w:eastAsia="Times New Roman" w:hAnsi="Times New Roman"/>
          <w:sz w:val="21"/>
        </w:rPr>
        <w:t xml:space="preserve"> [6].</w:t>
      </w:r>
    </w:p>
    <w:p w14:paraId="28A6124F" w14:textId="77777777" w:rsidR="006C4038" w:rsidRDefault="006C4038">
      <w:pPr>
        <w:spacing w:line="6" w:lineRule="exact"/>
        <w:rPr>
          <w:rFonts w:ascii="Times New Roman" w:eastAsia="Times New Roman" w:hAnsi="Times New Roman"/>
        </w:rPr>
      </w:pPr>
    </w:p>
    <w:p w14:paraId="061931C7" w14:textId="77777777" w:rsidR="006C4038" w:rsidRDefault="0029721F">
      <w:pPr>
        <w:spacing w:line="238" w:lineRule="auto"/>
        <w:ind w:right="20" w:firstLine="28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In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instruction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learner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profiling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greatly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facilitated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Common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European</w:t>
      </w:r>
      <w:proofErr w:type="spellEnd"/>
      <w:r>
        <w:rPr>
          <w:rFonts w:ascii="Times New Roman" w:eastAsia="Times New Roman" w:hAnsi="Times New Roman"/>
          <w:sz w:val="22"/>
        </w:rPr>
        <w:t xml:space="preserve"> Framework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Reference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Languages</w:t>
      </w:r>
      <w:proofErr w:type="spellEnd"/>
      <w:r>
        <w:rPr>
          <w:rFonts w:ascii="Times New Roman" w:eastAsia="Times New Roman" w:hAnsi="Times New Roman"/>
          <w:sz w:val="22"/>
        </w:rPr>
        <w:t xml:space="preserve"> (CEFR) </w:t>
      </w:r>
      <w:proofErr w:type="spellStart"/>
      <w:r>
        <w:rPr>
          <w:rFonts w:ascii="Times New Roman" w:eastAsia="Times New Roman" w:hAnsi="Times New Roman"/>
          <w:sz w:val="22"/>
        </w:rPr>
        <w:t>describing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ability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six-level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scale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providing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descriptors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specifying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progressive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mastery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skill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graded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scale</w:t>
      </w:r>
      <w:proofErr w:type="spellEnd"/>
      <w:r>
        <w:rPr>
          <w:rFonts w:ascii="Times New Roman" w:eastAsia="Times New Roman" w:hAnsi="Times New Roman"/>
          <w:sz w:val="22"/>
        </w:rPr>
        <w:t xml:space="preserve"> [9].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CEFR </w:t>
      </w:r>
      <w:proofErr w:type="spellStart"/>
      <w:r>
        <w:rPr>
          <w:rFonts w:ascii="Times New Roman" w:eastAsia="Times New Roman" w:hAnsi="Times New Roman"/>
          <w:sz w:val="22"/>
        </w:rPr>
        <w:t>also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proposes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self-assessment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orientation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tool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intended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help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profile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skills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four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activities</w:t>
      </w:r>
      <w:proofErr w:type="spellEnd"/>
      <w:r>
        <w:rPr>
          <w:rFonts w:ascii="Times New Roman" w:eastAsia="Times New Roman" w:hAnsi="Times New Roman"/>
          <w:sz w:val="22"/>
        </w:rPr>
        <w:t xml:space="preserve">, i.e. </w:t>
      </w:r>
      <w:proofErr w:type="spellStart"/>
      <w:r>
        <w:rPr>
          <w:rFonts w:ascii="Times New Roman" w:eastAsia="Times New Roman" w:hAnsi="Times New Roman"/>
          <w:sz w:val="22"/>
        </w:rPr>
        <w:t>listening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reading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spoken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interaction</w:t>
      </w:r>
      <w:proofErr w:type="spellEnd"/>
      <w:r>
        <w:rPr>
          <w:rFonts w:ascii="Times New Roman" w:eastAsia="Times New Roman" w:hAnsi="Times New Roman"/>
          <w:sz w:val="22"/>
        </w:rPr>
        <w:t xml:space="preserve"> and/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spoken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production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writing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activities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Hence</w:t>
      </w:r>
      <w:proofErr w:type="spellEnd"/>
      <w:r>
        <w:rPr>
          <w:rFonts w:ascii="Times New Roman" w:eastAsia="Times New Roman" w:hAnsi="Times New Roman"/>
          <w:sz w:val="22"/>
        </w:rPr>
        <w:t xml:space="preserve">, a </w:t>
      </w:r>
      <w:proofErr w:type="spellStart"/>
      <w:r>
        <w:rPr>
          <w:rFonts w:ascii="Times New Roman" w:eastAsia="Times New Roman" w:hAnsi="Times New Roman"/>
          <w:sz w:val="22"/>
        </w:rPr>
        <w:t>lot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e-learning </w:t>
      </w:r>
      <w:proofErr w:type="spellStart"/>
      <w:r>
        <w:rPr>
          <w:rFonts w:ascii="Times New Roman" w:eastAsia="Times New Roman" w:hAnsi="Times New Roman"/>
          <w:sz w:val="22"/>
        </w:rPr>
        <w:t>resources</w:t>
      </w:r>
      <w:proofErr w:type="spellEnd"/>
      <w:r>
        <w:rPr>
          <w:rFonts w:ascii="Times New Roman" w:eastAsia="Times New Roman" w:hAnsi="Times New Roman"/>
          <w:sz w:val="22"/>
        </w:rPr>
        <w:t xml:space="preserve"> can </w:t>
      </w:r>
      <w:proofErr w:type="spellStart"/>
      <w:r>
        <w:rPr>
          <w:rFonts w:ascii="Times New Roman" w:eastAsia="Times New Roman" w:hAnsi="Times New Roman"/>
          <w:sz w:val="22"/>
        </w:rPr>
        <w:t>both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provide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instant</w:t>
      </w:r>
      <w:proofErr w:type="spellEnd"/>
      <w:r>
        <w:rPr>
          <w:rFonts w:ascii="Times New Roman" w:eastAsia="Times New Roman" w:hAnsi="Times New Roman"/>
          <w:sz w:val="22"/>
        </w:rPr>
        <w:t xml:space="preserve"> online test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determine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level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proficiency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become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tool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practicing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activities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However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besides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forming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competence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required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achieve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specific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outcomes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university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course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Thus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there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challenge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preserving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balance </w:t>
      </w:r>
      <w:proofErr w:type="spellStart"/>
      <w:r>
        <w:rPr>
          <w:rFonts w:ascii="Times New Roman" w:eastAsia="Times New Roman" w:hAnsi="Times New Roman"/>
          <w:sz w:val="22"/>
        </w:rPr>
        <w:t>between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personalised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institutional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requirements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0F9740F0" w14:textId="77777777" w:rsidR="006C4038" w:rsidRDefault="006C4038">
      <w:pPr>
        <w:spacing w:line="24" w:lineRule="exact"/>
        <w:rPr>
          <w:rFonts w:ascii="Times New Roman" w:eastAsia="Times New Roman" w:hAnsi="Times New Roman"/>
        </w:rPr>
      </w:pPr>
    </w:p>
    <w:p w14:paraId="38A30005" w14:textId="77777777" w:rsidR="006C4038" w:rsidRDefault="0029721F">
      <w:pPr>
        <w:spacing w:line="250" w:lineRule="auto"/>
        <w:ind w:firstLine="284"/>
        <w:jc w:val="both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1"/>
        </w:rPr>
        <w:t>Tochon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r>
        <w:rPr>
          <w:rFonts w:ascii="Times New Roman" w:eastAsia="Times New Roman" w:hAnsi="Times New Roman"/>
          <w:i/>
          <w:sz w:val="21"/>
        </w:rPr>
        <w:t>et. al</w:t>
      </w:r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claim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that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with</w:t>
      </w:r>
      <w:proofErr w:type="spellEnd"/>
      <w:r>
        <w:rPr>
          <w:rFonts w:ascii="Times New Roman" w:eastAsia="Times New Roman" w:hAnsi="Times New Roman"/>
          <w:sz w:val="21"/>
        </w:rPr>
        <w:t xml:space="preserve"> new </w:t>
      </w:r>
      <w:proofErr w:type="spellStart"/>
      <w:r>
        <w:rPr>
          <w:rFonts w:ascii="Times New Roman" w:eastAsia="Times New Roman" w:hAnsi="Times New Roman"/>
          <w:sz w:val="21"/>
        </w:rPr>
        <w:t>approaches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instruction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now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possible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go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beyond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boundaries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classroom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thanks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PLEs</w:t>
      </w:r>
      <w:proofErr w:type="spellEnd"/>
      <w:r>
        <w:rPr>
          <w:rFonts w:ascii="Times New Roman" w:eastAsia="Times New Roman" w:hAnsi="Times New Roman"/>
          <w:sz w:val="21"/>
        </w:rPr>
        <w:t xml:space="preserve"> [31]. </w:t>
      </w:r>
      <w:proofErr w:type="spellStart"/>
      <w:r>
        <w:rPr>
          <w:rFonts w:ascii="Times New Roman" w:eastAsia="Times New Roman" w:hAnsi="Times New Roman"/>
          <w:sz w:val="21"/>
        </w:rPr>
        <w:t>Within</w:t>
      </w:r>
      <w:proofErr w:type="spellEnd"/>
      <w:r>
        <w:rPr>
          <w:rFonts w:ascii="Times New Roman" w:eastAsia="Times New Roman" w:hAnsi="Times New Roman"/>
          <w:sz w:val="21"/>
        </w:rPr>
        <w:t xml:space="preserve"> personal e-learning </w:t>
      </w:r>
      <w:proofErr w:type="spellStart"/>
      <w:r>
        <w:rPr>
          <w:rFonts w:ascii="Times New Roman" w:eastAsia="Times New Roman" w:hAnsi="Times New Roman"/>
          <w:sz w:val="21"/>
        </w:rPr>
        <w:t>domain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effective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efficient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integration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formal and informal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becomes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possible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allowing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unlimited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opportunities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create</w:t>
      </w:r>
      <w:proofErr w:type="spellEnd"/>
      <w:r>
        <w:rPr>
          <w:rFonts w:ascii="Times New Roman" w:eastAsia="Times New Roman" w:hAnsi="Times New Roman"/>
          <w:sz w:val="21"/>
        </w:rPr>
        <w:t xml:space="preserve"> a </w:t>
      </w:r>
      <w:proofErr w:type="spellStart"/>
      <w:r>
        <w:rPr>
          <w:rFonts w:ascii="Times New Roman" w:eastAsia="Times New Roman" w:hAnsi="Times New Roman"/>
          <w:sz w:val="21"/>
        </w:rPr>
        <w:t>continuous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process</w:t>
      </w:r>
      <w:proofErr w:type="spellEnd"/>
      <w:r>
        <w:rPr>
          <w:rFonts w:ascii="Times New Roman" w:eastAsia="Times New Roman" w:hAnsi="Times New Roman"/>
          <w:sz w:val="21"/>
        </w:rPr>
        <w:t xml:space="preserve">, in </w:t>
      </w:r>
      <w:proofErr w:type="spellStart"/>
      <w:r>
        <w:rPr>
          <w:rFonts w:ascii="Times New Roman" w:eastAsia="Times New Roman" w:hAnsi="Times New Roman"/>
          <w:sz w:val="21"/>
        </w:rPr>
        <w:t>which</w:t>
      </w:r>
      <w:proofErr w:type="spellEnd"/>
      <w:r>
        <w:rPr>
          <w:rFonts w:ascii="Times New Roman" w:eastAsia="Times New Roman" w:hAnsi="Times New Roman"/>
          <w:sz w:val="21"/>
        </w:rPr>
        <w:t xml:space="preserve"> a </w:t>
      </w:r>
      <w:proofErr w:type="spellStart"/>
      <w:r>
        <w:rPr>
          <w:rFonts w:ascii="Times New Roman" w:eastAsia="Times New Roman" w:hAnsi="Times New Roman"/>
          <w:sz w:val="21"/>
        </w:rPr>
        <w:t>student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may</w:t>
      </w:r>
      <w:proofErr w:type="spellEnd"/>
      <w:r>
        <w:rPr>
          <w:rFonts w:ascii="Times New Roman" w:eastAsia="Times New Roman" w:hAnsi="Times New Roman"/>
          <w:sz w:val="21"/>
        </w:rPr>
        <w:t xml:space="preserve"> decide </w:t>
      </w:r>
      <w:proofErr w:type="spellStart"/>
      <w:r>
        <w:rPr>
          <w:rFonts w:ascii="Times New Roman" w:eastAsia="Times New Roman" w:hAnsi="Times New Roman"/>
          <w:sz w:val="21"/>
        </w:rPr>
        <w:t>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style</w:t>
      </w:r>
      <w:proofErr w:type="spellEnd"/>
      <w:r>
        <w:rPr>
          <w:rFonts w:ascii="Times New Roman" w:eastAsia="Times New Roman" w:hAnsi="Times New Roman"/>
          <w:sz w:val="21"/>
        </w:rPr>
        <w:t xml:space="preserve"> and pace. </w:t>
      </w:r>
      <w:proofErr w:type="spellStart"/>
      <w:r>
        <w:rPr>
          <w:rFonts w:ascii="Times New Roman" w:eastAsia="Times New Roman" w:hAnsi="Times New Roman"/>
          <w:sz w:val="21"/>
        </w:rPr>
        <w:t>PLEs</w:t>
      </w:r>
      <w:proofErr w:type="spellEnd"/>
      <w:r>
        <w:rPr>
          <w:rFonts w:ascii="Times New Roman" w:eastAsia="Times New Roman" w:hAnsi="Times New Roman"/>
          <w:sz w:val="21"/>
        </w:rPr>
        <w:t xml:space="preserve"> can </w:t>
      </w:r>
      <w:proofErr w:type="spellStart"/>
      <w:r>
        <w:rPr>
          <w:rFonts w:ascii="Times New Roman" w:eastAsia="Times New Roman" w:hAnsi="Times New Roman"/>
          <w:sz w:val="21"/>
        </w:rPr>
        <w:t>support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deep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and culture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provide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extensive</w:t>
      </w:r>
      <w:proofErr w:type="spellEnd"/>
      <w:r>
        <w:rPr>
          <w:rFonts w:ascii="Times New Roman" w:eastAsia="Times New Roman" w:hAnsi="Times New Roman"/>
          <w:sz w:val="21"/>
        </w:rPr>
        <w:t xml:space="preserve"> use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infinite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authentic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resources</w:t>
      </w:r>
      <w:proofErr w:type="spellEnd"/>
      <w:r>
        <w:rPr>
          <w:rFonts w:ascii="Times New Roman" w:eastAsia="Times New Roman" w:hAnsi="Times New Roman"/>
          <w:sz w:val="21"/>
        </w:rPr>
        <w:t xml:space="preserve"> and up-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-date </w:t>
      </w:r>
      <w:proofErr w:type="spellStart"/>
      <w:r>
        <w:rPr>
          <w:rFonts w:ascii="Times New Roman" w:eastAsia="Times New Roman" w:hAnsi="Times New Roman"/>
          <w:sz w:val="21"/>
        </w:rPr>
        <w:t>context</w:t>
      </w:r>
      <w:proofErr w:type="spellEnd"/>
      <w:r>
        <w:rPr>
          <w:rFonts w:ascii="Times New Roman" w:eastAsia="Times New Roman" w:hAnsi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/>
          <w:sz w:val="21"/>
        </w:rPr>
        <w:t>Tochon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r>
        <w:rPr>
          <w:rFonts w:ascii="Times New Roman" w:eastAsia="Times New Roman" w:hAnsi="Times New Roman"/>
          <w:i/>
          <w:sz w:val="21"/>
        </w:rPr>
        <w:t>et al.</w:t>
      </w:r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identified</w:t>
      </w:r>
      <w:proofErr w:type="spellEnd"/>
      <w:r>
        <w:rPr>
          <w:rFonts w:ascii="Times New Roman" w:eastAsia="Times New Roman" w:hAnsi="Times New Roman"/>
          <w:sz w:val="21"/>
        </w:rPr>
        <w:t xml:space="preserve"> crucial </w:t>
      </w:r>
      <w:proofErr w:type="spellStart"/>
      <w:r>
        <w:rPr>
          <w:rFonts w:ascii="Times New Roman" w:eastAsia="Times New Roman" w:hAnsi="Times New Roman"/>
          <w:sz w:val="21"/>
        </w:rPr>
        <w:t>aspects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organising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PLEs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among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which</w:t>
      </w:r>
      <w:proofErr w:type="spellEnd"/>
      <w:r>
        <w:rPr>
          <w:rFonts w:ascii="Times New Roman" w:eastAsia="Times New Roman" w:hAnsi="Times New Roman"/>
          <w:sz w:val="21"/>
        </w:rPr>
        <w:t xml:space="preserve"> a </w:t>
      </w:r>
      <w:proofErr w:type="spellStart"/>
      <w:r>
        <w:rPr>
          <w:rFonts w:ascii="Times New Roman" w:eastAsia="Times New Roman" w:hAnsi="Times New Roman"/>
          <w:sz w:val="21"/>
        </w:rPr>
        <w:t>special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focus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acquisition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on</w:t>
      </w:r>
      <w:proofErr w:type="spellEnd"/>
      <w:r>
        <w:rPr>
          <w:rFonts w:ascii="Times New Roman" w:eastAsia="Times New Roman" w:hAnsi="Times New Roman"/>
          <w:sz w:val="21"/>
        </w:rPr>
        <w:t xml:space="preserve"> social </w:t>
      </w:r>
      <w:proofErr w:type="spellStart"/>
      <w:r>
        <w:rPr>
          <w:rFonts w:ascii="Times New Roman" w:eastAsia="Times New Roman" w:hAnsi="Times New Roman"/>
          <w:sz w:val="21"/>
        </w:rPr>
        <w:t>involvement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that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consider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be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key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awareness</w:t>
      </w:r>
      <w:proofErr w:type="spellEnd"/>
      <w:r>
        <w:rPr>
          <w:rFonts w:ascii="Times New Roman" w:eastAsia="Times New Roman" w:hAnsi="Times New Roman"/>
          <w:sz w:val="21"/>
        </w:rPr>
        <w:t xml:space="preserve"> [31], </w:t>
      </w:r>
      <w:proofErr w:type="spellStart"/>
      <w:r>
        <w:rPr>
          <w:rFonts w:ascii="Times New Roman" w:eastAsia="Times New Roman" w:hAnsi="Times New Roman"/>
          <w:sz w:val="21"/>
        </w:rPr>
        <w:t>which</w:t>
      </w:r>
      <w:proofErr w:type="spellEnd"/>
      <w:r>
        <w:rPr>
          <w:rFonts w:ascii="Times New Roman" w:eastAsia="Times New Roman" w:hAnsi="Times New Roman"/>
          <w:sz w:val="21"/>
        </w:rPr>
        <w:t xml:space="preserve"> Carter </w:t>
      </w:r>
      <w:proofErr w:type="spellStart"/>
      <w:r>
        <w:rPr>
          <w:rFonts w:ascii="Times New Roman" w:eastAsia="Times New Roman" w:hAnsi="Times New Roman"/>
          <w:sz w:val="21"/>
        </w:rPr>
        <w:t>refers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development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enhanced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consciousness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and</w:t>
      </w:r>
    </w:p>
    <w:p w14:paraId="60448892" w14:textId="77777777" w:rsidR="006C4038" w:rsidRDefault="006C4038">
      <w:pPr>
        <w:spacing w:line="250" w:lineRule="auto"/>
        <w:ind w:firstLine="284"/>
        <w:jc w:val="both"/>
        <w:rPr>
          <w:rFonts w:ascii="Times New Roman" w:eastAsia="Times New Roman" w:hAnsi="Times New Roman"/>
          <w:sz w:val="21"/>
        </w:rPr>
        <w:sectPr w:rsidR="006C4038">
          <w:pgSz w:w="11900" w:h="16840"/>
          <w:pgMar w:top="1440" w:right="1408" w:bottom="1107" w:left="1420" w:header="0" w:footer="0" w:gutter="0"/>
          <w:cols w:space="0" w:equalWidth="0">
            <w:col w:w="9080"/>
          </w:cols>
          <w:docGrid w:linePitch="360"/>
        </w:sectPr>
      </w:pPr>
    </w:p>
    <w:p w14:paraId="40383131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  <w:bookmarkStart w:id="4" w:name="page5"/>
      <w:bookmarkEnd w:id="4"/>
    </w:p>
    <w:p w14:paraId="46C3EAB5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65100DA6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33E888B9" w14:textId="77777777" w:rsidR="006C4038" w:rsidRDefault="006C4038">
      <w:pPr>
        <w:spacing w:line="234" w:lineRule="exact"/>
        <w:rPr>
          <w:rFonts w:ascii="Times New Roman" w:eastAsia="Times New Roman" w:hAnsi="Times New Roman"/>
        </w:rPr>
      </w:pPr>
    </w:p>
    <w:p w14:paraId="7AD1FEDD" w14:textId="77777777" w:rsidR="006C4038" w:rsidRDefault="0029721F">
      <w:pPr>
        <w:spacing w:line="251" w:lineRule="auto"/>
        <w:ind w:right="20"/>
        <w:jc w:val="both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1"/>
        </w:rPr>
        <w:t>sensitivity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forms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functions</w:t>
      </w:r>
      <w:proofErr w:type="spellEnd"/>
      <w:r>
        <w:rPr>
          <w:rFonts w:ascii="Times New Roman" w:eastAsia="Times New Roman" w:hAnsi="Times New Roman"/>
          <w:sz w:val="21"/>
        </w:rPr>
        <w:t xml:space="preserve"> [5]. </w:t>
      </w:r>
      <w:proofErr w:type="spellStart"/>
      <w:r>
        <w:rPr>
          <w:rFonts w:ascii="Times New Roman" w:eastAsia="Times New Roman" w:hAnsi="Times New Roman"/>
          <w:sz w:val="21"/>
        </w:rPr>
        <w:t>Among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values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PLEs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there</w:t>
      </w:r>
      <w:proofErr w:type="spellEnd"/>
      <w:r>
        <w:rPr>
          <w:rFonts w:ascii="Times New Roman" w:eastAsia="Times New Roman" w:hAnsi="Times New Roman"/>
          <w:sz w:val="21"/>
        </w:rPr>
        <w:t xml:space="preserve"> are </w:t>
      </w:r>
      <w:proofErr w:type="spellStart"/>
      <w:r>
        <w:rPr>
          <w:rFonts w:ascii="Times New Roman" w:eastAsia="Times New Roman" w:hAnsi="Times New Roman"/>
          <w:sz w:val="21"/>
        </w:rPr>
        <w:t>cognitive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advantages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reflecting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upon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target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process</w:t>
      </w:r>
      <w:proofErr w:type="spellEnd"/>
      <w:r>
        <w:rPr>
          <w:rFonts w:ascii="Times New Roman" w:eastAsia="Times New Roman" w:hAnsi="Times New Roman"/>
          <w:sz w:val="21"/>
        </w:rPr>
        <w:t xml:space="preserve">. In </w:t>
      </w:r>
      <w:proofErr w:type="spellStart"/>
      <w:r>
        <w:rPr>
          <w:rFonts w:ascii="Times New Roman" w:eastAsia="Times New Roman" w:hAnsi="Times New Roman"/>
          <w:sz w:val="21"/>
        </w:rPr>
        <w:t>PLEs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learners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make</w:t>
      </w:r>
      <w:proofErr w:type="spellEnd"/>
      <w:r>
        <w:rPr>
          <w:rFonts w:ascii="Times New Roman" w:eastAsia="Times New Roman" w:hAnsi="Times New Roman"/>
          <w:sz w:val="21"/>
        </w:rPr>
        <w:t xml:space="preserve"> use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high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rate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personalisation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with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support</w:t>
      </w:r>
      <w:proofErr w:type="spellEnd"/>
      <w:r>
        <w:rPr>
          <w:rFonts w:ascii="Times New Roman" w:eastAsia="Times New Roman" w:hAnsi="Times New Roman"/>
          <w:sz w:val="21"/>
        </w:rPr>
        <w:t xml:space="preserve"> and data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community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members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ownership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their</w:t>
      </w:r>
      <w:proofErr w:type="spellEnd"/>
      <w:r>
        <w:rPr>
          <w:rFonts w:ascii="Times New Roman" w:eastAsia="Times New Roman" w:hAnsi="Times New Roman"/>
          <w:sz w:val="21"/>
        </w:rPr>
        <w:t xml:space="preserve"> data and </w:t>
      </w:r>
      <w:proofErr w:type="spellStart"/>
      <w:r>
        <w:rPr>
          <w:rFonts w:ascii="Times New Roman" w:eastAsia="Times New Roman" w:hAnsi="Times New Roman"/>
          <w:sz w:val="21"/>
        </w:rPr>
        <w:t>aggregation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multiple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resources</w:t>
      </w:r>
      <w:proofErr w:type="spellEnd"/>
      <w:r>
        <w:rPr>
          <w:rFonts w:ascii="Times New Roman" w:eastAsia="Times New Roman" w:hAnsi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/>
          <w:sz w:val="21"/>
        </w:rPr>
        <w:t>They</w:t>
      </w:r>
      <w:proofErr w:type="spellEnd"/>
      <w:r>
        <w:rPr>
          <w:rFonts w:ascii="Times New Roman" w:eastAsia="Times New Roman" w:hAnsi="Times New Roman"/>
          <w:sz w:val="21"/>
        </w:rPr>
        <w:t xml:space="preserve"> can </w:t>
      </w:r>
      <w:proofErr w:type="spellStart"/>
      <w:r>
        <w:rPr>
          <w:rFonts w:ascii="Times New Roman" w:eastAsia="Times New Roman" w:hAnsi="Times New Roman"/>
          <w:sz w:val="21"/>
        </w:rPr>
        <w:t>also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facilitate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text-based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task-based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approaches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which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develop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experiential</w:t>
      </w:r>
      <w:proofErr w:type="spellEnd"/>
      <w:r>
        <w:rPr>
          <w:rFonts w:ascii="Times New Roman" w:eastAsia="Times New Roman" w:hAnsi="Times New Roman"/>
          <w:sz w:val="21"/>
        </w:rPr>
        <w:t xml:space="preserve"> responses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allows</w:t>
      </w:r>
      <w:proofErr w:type="spellEnd"/>
      <w:r>
        <w:rPr>
          <w:rFonts w:ascii="Times New Roman" w:eastAsia="Times New Roman" w:hAnsi="Times New Roman"/>
          <w:sz w:val="21"/>
        </w:rPr>
        <w:t xml:space="preserve"> time and </w:t>
      </w:r>
      <w:proofErr w:type="spellStart"/>
      <w:r>
        <w:rPr>
          <w:rFonts w:ascii="Times New Roman" w:eastAsia="Times New Roman" w:hAnsi="Times New Roman"/>
          <w:sz w:val="21"/>
        </w:rPr>
        <w:t>space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contextual </w:t>
      </w:r>
      <w:proofErr w:type="spellStart"/>
      <w:r>
        <w:rPr>
          <w:rFonts w:ascii="Times New Roman" w:eastAsia="Times New Roman" w:hAnsi="Times New Roman"/>
          <w:sz w:val="21"/>
        </w:rPr>
        <w:t>meanings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features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text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structures</w:t>
      </w:r>
      <w:proofErr w:type="spellEnd"/>
      <w:r>
        <w:rPr>
          <w:rFonts w:ascii="Times New Roman" w:eastAsia="Times New Roman" w:hAnsi="Times New Roman"/>
          <w:sz w:val="21"/>
        </w:rPr>
        <w:t xml:space="preserve"> [5]. </w:t>
      </w:r>
      <w:proofErr w:type="spellStart"/>
      <w:r>
        <w:rPr>
          <w:rFonts w:ascii="Times New Roman" w:eastAsia="Times New Roman" w:hAnsi="Times New Roman"/>
          <w:sz w:val="21"/>
        </w:rPr>
        <w:t>Another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advantage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provide</w:t>
      </w:r>
      <w:proofErr w:type="spellEnd"/>
      <w:r>
        <w:rPr>
          <w:rFonts w:ascii="Times New Roman" w:eastAsia="Times New Roman" w:hAnsi="Times New Roman"/>
          <w:sz w:val="21"/>
        </w:rPr>
        <w:t xml:space="preserve"> a </w:t>
      </w:r>
      <w:proofErr w:type="spellStart"/>
      <w:r>
        <w:rPr>
          <w:rFonts w:ascii="Times New Roman" w:eastAsia="Times New Roman" w:hAnsi="Times New Roman"/>
          <w:sz w:val="21"/>
        </w:rPr>
        <w:t>learner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with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ability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see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connections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between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fields</w:t>
      </w:r>
      <w:proofErr w:type="spellEnd"/>
      <w:r>
        <w:rPr>
          <w:rFonts w:ascii="Times New Roman" w:eastAsia="Times New Roman" w:hAnsi="Times New Roman"/>
          <w:sz w:val="21"/>
        </w:rPr>
        <w:t xml:space="preserve">, ideas, and </w:t>
      </w:r>
      <w:proofErr w:type="spellStart"/>
      <w:r>
        <w:rPr>
          <w:rFonts w:ascii="Times New Roman" w:eastAsia="Times New Roman" w:hAnsi="Times New Roman"/>
          <w:sz w:val="21"/>
        </w:rPr>
        <w:t>concepts</w:t>
      </w:r>
      <w:proofErr w:type="spellEnd"/>
      <w:r>
        <w:rPr>
          <w:rFonts w:ascii="Times New Roman" w:eastAsia="Times New Roman" w:hAnsi="Times New Roman"/>
          <w:sz w:val="21"/>
        </w:rPr>
        <w:t xml:space="preserve">, and </w:t>
      </w:r>
      <w:proofErr w:type="spellStart"/>
      <w:r>
        <w:rPr>
          <w:rFonts w:ascii="Times New Roman" w:eastAsia="Times New Roman" w:hAnsi="Times New Roman"/>
          <w:sz w:val="21"/>
        </w:rPr>
        <w:t>make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decisions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about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updating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process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according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alterations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incoming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information</w:t>
      </w:r>
      <w:proofErr w:type="spellEnd"/>
      <w:r>
        <w:rPr>
          <w:rFonts w:ascii="Times New Roman" w:eastAsia="Times New Roman" w:hAnsi="Times New Roman"/>
          <w:sz w:val="21"/>
        </w:rPr>
        <w:t xml:space="preserve"> [29]. </w:t>
      </w:r>
      <w:proofErr w:type="spellStart"/>
      <w:r>
        <w:rPr>
          <w:rFonts w:ascii="Times New Roman" w:eastAsia="Times New Roman" w:hAnsi="Times New Roman"/>
          <w:sz w:val="21"/>
        </w:rPr>
        <w:t>Constructing</w:t>
      </w:r>
      <w:proofErr w:type="spellEnd"/>
      <w:r>
        <w:rPr>
          <w:rFonts w:ascii="Times New Roman" w:eastAsia="Times New Roman" w:hAnsi="Times New Roman"/>
          <w:sz w:val="21"/>
        </w:rPr>
        <w:t xml:space="preserve"> PLE </w:t>
      </w:r>
      <w:proofErr w:type="spellStart"/>
      <w:r>
        <w:rPr>
          <w:rFonts w:ascii="Times New Roman" w:eastAsia="Times New Roman" w:hAnsi="Times New Roman"/>
          <w:sz w:val="21"/>
        </w:rPr>
        <w:t>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undeniable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value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context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Foreign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Specific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Purposes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instruction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due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benefits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constant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information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updating</w:t>
      </w:r>
      <w:proofErr w:type="spellEnd"/>
      <w:r>
        <w:rPr>
          <w:rFonts w:ascii="Times New Roman" w:eastAsia="Times New Roman" w:hAnsi="Times New Roman"/>
          <w:sz w:val="21"/>
        </w:rPr>
        <w:t xml:space="preserve"> and “</w:t>
      </w:r>
      <w:proofErr w:type="spellStart"/>
      <w:r>
        <w:rPr>
          <w:rFonts w:ascii="Times New Roman" w:eastAsia="Times New Roman" w:hAnsi="Times New Roman"/>
          <w:sz w:val="21"/>
        </w:rPr>
        <w:t>situating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learners</w:t>
      </w:r>
      <w:proofErr w:type="spellEnd"/>
      <w:r>
        <w:rPr>
          <w:rFonts w:ascii="Times New Roman" w:eastAsia="Times New Roman" w:hAnsi="Times New Roman"/>
          <w:sz w:val="21"/>
        </w:rPr>
        <w:t xml:space="preserve"> in real-</w:t>
      </w:r>
      <w:proofErr w:type="spellStart"/>
      <w:r>
        <w:rPr>
          <w:rFonts w:ascii="Times New Roman" w:eastAsia="Times New Roman" w:hAnsi="Times New Roman"/>
          <w:sz w:val="21"/>
        </w:rPr>
        <w:t>world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scenarios</w:t>
      </w:r>
      <w:proofErr w:type="spellEnd"/>
      <w:r>
        <w:rPr>
          <w:rFonts w:ascii="Times New Roman" w:eastAsia="Times New Roman" w:hAnsi="Times New Roman"/>
          <w:sz w:val="21"/>
        </w:rPr>
        <w:t>” [17].</w:t>
      </w:r>
    </w:p>
    <w:p w14:paraId="652B666F" w14:textId="77777777" w:rsidR="006C4038" w:rsidRDefault="006C4038">
      <w:pPr>
        <w:spacing w:line="3" w:lineRule="exact"/>
        <w:rPr>
          <w:rFonts w:ascii="Times New Roman" w:eastAsia="Times New Roman" w:hAnsi="Times New Roman"/>
        </w:rPr>
      </w:pPr>
    </w:p>
    <w:p w14:paraId="4D059DCB" w14:textId="77777777" w:rsidR="006C4038" w:rsidRDefault="0029721F">
      <w:pPr>
        <w:spacing w:line="238" w:lineRule="auto"/>
        <w:ind w:right="20" w:firstLine="284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However</w:t>
      </w:r>
      <w:proofErr w:type="spellEnd"/>
      <w:r>
        <w:rPr>
          <w:rFonts w:ascii="Times New Roman" w:eastAsia="Times New Roman" w:hAnsi="Times New Roman"/>
          <w:sz w:val="22"/>
        </w:rPr>
        <w:t xml:space="preserve">, in </w:t>
      </w:r>
      <w:proofErr w:type="spellStart"/>
      <w:r>
        <w:rPr>
          <w:rFonts w:ascii="Times New Roman" w:eastAsia="Times New Roman" w:hAnsi="Times New Roman"/>
          <w:sz w:val="22"/>
        </w:rPr>
        <w:t>order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connect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range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available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resources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create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efficient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system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within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personally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managed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space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organised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both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 and a </w:t>
      </w:r>
      <w:proofErr w:type="spellStart"/>
      <w:r>
        <w:rPr>
          <w:rFonts w:ascii="Times New Roman" w:eastAsia="Times New Roman" w:hAnsi="Times New Roman"/>
          <w:sz w:val="22"/>
        </w:rPr>
        <w:t>teacher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who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capable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guiding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incorporating</w:t>
      </w:r>
      <w:proofErr w:type="spellEnd"/>
      <w:r>
        <w:rPr>
          <w:rFonts w:ascii="Times New Roman" w:eastAsia="Times New Roman" w:hAnsi="Times New Roman"/>
          <w:sz w:val="22"/>
        </w:rPr>
        <w:t xml:space="preserve"> Web 2.0 </w:t>
      </w:r>
      <w:proofErr w:type="spellStart"/>
      <w:r>
        <w:rPr>
          <w:rFonts w:ascii="Times New Roman" w:eastAsia="Times New Roman" w:hAnsi="Times New Roman"/>
          <w:sz w:val="22"/>
        </w:rPr>
        <w:t>tools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services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Such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tandem</w:t>
      </w:r>
      <w:proofErr w:type="spellEnd"/>
      <w:r>
        <w:rPr>
          <w:rFonts w:ascii="Times New Roman" w:eastAsia="Times New Roman" w:hAnsi="Times New Roman"/>
          <w:sz w:val="22"/>
        </w:rPr>
        <w:t xml:space="preserve"> can </w:t>
      </w:r>
      <w:proofErr w:type="spellStart"/>
      <w:r>
        <w:rPr>
          <w:rFonts w:ascii="Times New Roman" w:eastAsia="Times New Roman" w:hAnsi="Times New Roman"/>
          <w:sz w:val="22"/>
        </w:rPr>
        <w:t>help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support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search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supply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relevant</w:t>
      </w:r>
      <w:proofErr w:type="spellEnd"/>
      <w:r>
        <w:rPr>
          <w:rFonts w:ascii="Times New Roman" w:eastAsia="Times New Roman" w:hAnsi="Times New Roman"/>
          <w:sz w:val="22"/>
        </w:rPr>
        <w:t xml:space="preserve"> material, </w:t>
      </w:r>
      <w:proofErr w:type="spellStart"/>
      <w:r>
        <w:rPr>
          <w:rFonts w:ascii="Times New Roman" w:eastAsia="Times New Roman" w:hAnsi="Times New Roman"/>
          <w:sz w:val="22"/>
        </w:rPr>
        <w:t>coordinate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consult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solving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problems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seeking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solutions</w:t>
      </w:r>
      <w:proofErr w:type="spellEnd"/>
      <w:r>
        <w:rPr>
          <w:rFonts w:ascii="Times New Roman" w:eastAsia="Times New Roman" w:hAnsi="Times New Roman"/>
          <w:sz w:val="22"/>
        </w:rPr>
        <w:t xml:space="preserve">, as </w:t>
      </w:r>
      <w:proofErr w:type="spellStart"/>
      <w:r>
        <w:rPr>
          <w:rFonts w:ascii="Times New Roman" w:eastAsia="Times New Roman" w:hAnsi="Times New Roman"/>
          <w:sz w:val="22"/>
        </w:rPr>
        <w:t>well</w:t>
      </w:r>
      <w:proofErr w:type="spellEnd"/>
      <w:r>
        <w:rPr>
          <w:rFonts w:ascii="Times New Roman" w:eastAsia="Times New Roman" w:hAnsi="Times New Roman"/>
          <w:sz w:val="22"/>
        </w:rPr>
        <w:t xml:space="preserve"> as </w:t>
      </w:r>
      <w:proofErr w:type="spellStart"/>
      <w:r>
        <w:rPr>
          <w:rFonts w:ascii="Times New Roman" w:eastAsia="Times New Roman" w:hAnsi="Times New Roman"/>
          <w:sz w:val="22"/>
        </w:rPr>
        <w:t>assess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progress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achieving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objectives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What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more, </w:t>
      </w:r>
      <w:proofErr w:type="spellStart"/>
      <w:r>
        <w:rPr>
          <w:rFonts w:ascii="Times New Roman" w:eastAsia="Times New Roman" w:hAnsi="Times New Roman"/>
          <w:sz w:val="22"/>
        </w:rPr>
        <w:t>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likely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become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key</w:t>
      </w:r>
      <w:proofErr w:type="spellEnd"/>
      <w:r>
        <w:rPr>
          <w:rFonts w:ascii="Times New Roman" w:eastAsia="Times New Roman" w:hAnsi="Times New Roman"/>
          <w:sz w:val="22"/>
        </w:rPr>
        <w:t xml:space="preserve"> factor in </w:t>
      </w:r>
      <w:proofErr w:type="spellStart"/>
      <w:r>
        <w:rPr>
          <w:rFonts w:ascii="Times New Roman" w:eastAsia="Times New Roman" w:hAnsi="Times New Roman"/>
          <w:sz w:val="22"/>
        </w:rPr>
        <w:t>constructing</w:t>
      </w:r>
      <w:proofErr w:type="spellEnd"/>
      <w:r>
        <w:rPr>
          <w:rFonts w:ascii="Times New Roman" w:eastAsia="Times New Roman" w:hAnsi="Times New Roman"/>
          <w:sz w:val="22"/>
        </w:rPr>
        <w:t xml:space="preserve"> positive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create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strong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motivation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based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real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imagined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expectations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potential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actual </w:t>
      </w:r>
      <w:proofErr w:type="spellStart"/>
      <w:r>
        <w:rPr>
          <w:rFonts w:ascii="Times New Roman" w:eastAsia="Times New Roman" w:hAnsi="Times New Roman"/>
          <w:sz w:val="22"/>
        </w:rPr>
        <w:t>rewards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efforts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6B835D0B" w14:textId="77777777" w:rsidR="006C4038" w:rsidRDefault="006C4038">
      <w:pPr>
        <w:spacing w:line="18" w:lineRule="exact"/>
        <w:rPr>
          <w:rFonts w:ascii="Times New Roman" w:eastAsia="Times New Roman" w:hAnsi="Times New Roman"/>
        </w:rPr>
      </w:pPr>
    </w:p>
    <w:p w14:paraId="29956935" w14:textId="77777777" w:rsidR="006C4038" w:rsidRDefault="0029721F">
      <w:pPr>
        <w:spacing w:line="251" w:lineRule="auto"/>
        <w:ind w:firstLine="284"/>
        <w:jc w:val="both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results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2020 </w:t>
      </w:r>
      <w:proofErr w:type="spellStart"/>
      <w:r>
        <w:rPr>
          <w:rFonts w:ascii="Times New Roman" w:eastAsia="Times New Roman" w:hAnsi="Times New Roman"/>
          <w:sz w:val="21"/>
        </w:rPr>
        <w:t>Horizon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surveys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applying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technology-integrated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approach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presented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report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verified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gains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rates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student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success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resulting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from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combination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integration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technology</w:t>
      </w:r>
      <w:proofErr w:type="spellEnd"/>
      <w:r>
        <w:rPr>
          <w:rFonts w:ascii="Times New Roman" w:eastAsia="Times New Roman" w:hAnsi="Times New Roman"/>
          <w:sz w:val="21"/>
        </w:rPr>
        <w:t xml:space="preserve"> and active-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engagements</w:t>
      </w:r>
      <w:proofErr w:type="spellEnd"/>
      <w:r>
        <w:rPr>
          <w:rFonts w:ascii="Times New Roman" w:eastAsia="Times New Roman" w:hAnsi="Times New Roman"/>
          <w:sz w:val="21"/>
        </w:rPr>
        <w:t xml:space="preserve">. At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same</w:t>
      </w:r>
      <w:proofErr w:type="spellEnd"/>
      <w:r>
        <w:rPr>
          <w:rFonts w:ascii="Times New Roman" w:eastAsia="Times New Roman" w:hAnsi="Times New Roman"/>
          <w:sz w:val="21"/>
        </w:rPr>
        <w:t xml:space="preserve"> time, </w:t>
      </w:r>
      <w:proofErr w:type="spellStart"/>
      <w:r>
        <w:rPr>
          <w:rFonts w:ascii="Times New Roman" w:eastAsia="Times New Roman" w:hAnsi="Times New Roman"/>
          <w:sz w:val="21"/>
        </w:rPr>
        <w:t>it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stated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that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technology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necessary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but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not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sufficient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enable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student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success</w:t>
      </w:r>
      <w:proofErr w:type="spellEnd"/>
      <w:r>
        <w:rPr>
          <w:rFonts w:ascii="Times New Roman" w:eastAsia="Times New Roman" w:hAnsi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/>
          <w:sz w:val="21"/>
        </w:rPr>
        <w:t>It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rather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demands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leverage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online, </w:t>
      </w:r>
      <w:proofErr w:type="spellStart"/>
      <w:r>
        <w:rPr>
          <w:rFonts w:ascii="Times New Roman" w:eastAsia="Times New Roman" w:hAnsi="Times New Roman"/>
          <w:sz w:val="21"/>
        </w:rPr>
        <w:t>blended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adaptive</w:t>
      </w:r>
      <w:proofErr w:type="spellEnd"/>
      <w:r>
        <w:rPr>
          <w:rFonts w:ascii="Times New Roman" w:eastAsia="Times New Roman" w:hAnsi="Times New Roman"/>
          <w:sz w:val="21"/>
        </w:rPr>
        <w:t xml:space="preserve">, and active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throughout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course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program</w:t>
      </w:r>
      <w:proofErr w:type="spellEnd"/>
      <w:r>
        <w:rPr>
          <w:rFonts w:ascii="Times New Roman" w:eastAsia="Times New Roman" w:hAnsi="Times New Roman"/>
          <w:sz w:val="21"/>
        </w:rPr>
        <w:t xml:space="preserve"> [13]. A </w:t>
      </w:r>
      <w:proofErr w:type="spellStart"/>
      <w:r>
        <w:rPr>
          <w:rFonts w:ascii="Times New Roman" w:eastAsia="Times New Roman" w:hAnsi="Times New Roman"/>
          <w:sz w:val="21"/>
        </w:rPr>
        <w:t>good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example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such</w:t>
      </w:r>
      <w:proofErr w:type="spellEnd"/>
      <w:r>
        <w:rPr>
          <w:rFonts w:ascii="Times New Roman" w:eastAsia="Times New Roman" w:hAnsi="Times New Roman"/>
          <w:sz w:val="21"/>
        </w:rPr>
        <w:t xml:space="preserve"> a </w:t>
      </w:r>
      <w:proofErr w:type="spellStart"/>
      <w:r>
        <w:rPr>
          <w:rFonts w:ascii="Times New Roman" w:eastAsia="Times New Roman" w:hAnsi="Times New Roman"/>
          <w:sz w:val="21"/>
        </w:rPr>
        <w:t>combination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may</w:t>
      </w:r>
      <w:proofErr w:type="spellEnd"/>
      <w:r>
        <w:rPr>
          <w:rFonts w:ascii="Times New Roman" w:eastAsia="Times New Roman" w:hAnsi="Times New Roman"/>
          <w:sz w:val="21"/>
        </w:rPr>
        <w:t xml:space="preserve"> be </w:t>
      </w:r>
      <w:proofErr w:type="spellStart"/>
      <w:r>
        <w:rPr>
          <w:rFonts w:ascii="Times New Roman" w:eastAsia="Times New Roman" w:hAnsi="Times New Roman"/>
          <w:sz w:val="21"/>
        </w:rPr>
        <w:t>provided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using</w:t>
      </w:r>
      <w:proofErr w:type="spellEnd"/>
      <w:r>
        <w:rPr>
          <w:rFonts w:ascii="Times New Roman" w:eastAsia="Times New Roman" w:hAnsi="Times New Roman"/>
          <w:sz w:val="21"/>
        </w:rPr>
        <w:t xml:space="preserve"> a </w:t>
      </w:r>
      <w:proofErr w:type="spellStart"/>
      <w:r>
        <w:rPr>
          <w:rFonts w:ascii="Times New Roman" w:eastAsia="Times New Roman" w:hAnsi="Times New Roman"/>
          <w:sz w:val="21"/>
        </w:rPr>
        <w:t>system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acquiring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knowledge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according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Bloom’s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taxonomy</w:t>
      </w:r>
      <w:proofErr w:type="spellEnd"/>
      <w:r>
        <w:rPr>
          <w:rFonts w:ascii="Times New Roman" w:eastAsia="Times New Roman" w:hAnsi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experience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some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universities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testified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ratio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using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adaptive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technology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students</w:t>
      </w:r>
      <w:proofErr w:type="spellEnd"/>
      <w:r>
        <w:rPr>
          <w:rFonts w:ascii="Times New Roman" w:eastAsia="Times New Roman" w:hAnsi="Times New Roman"/>
          <w:sz w:val="21"/>
        </w:rPr>
        <w:t xml:space="preserve"> at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two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bottom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layers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taxonomy</w:t>
      </w:r>
      <w:proofErr w:type="spellEnd"/>
      <w:r>
        <w:rPr>
          <w:rFonts w:ascii="Times New Roman" w:eastAsia="Times New Roman" w:hAnsi="Times New Roman"/>
          <w:sz w:val="21"/>
        </w:rPr>
        <w:t xml:space="preserve"> (</w:t>
      </w:r>
      <w:proofErr w:type="spellStart"/>
      <w:r>
        <w:rPr>
          <w:rFonts w:ascii="Times New Roman" w:eastAsia="Times New Roman" w:hAnsi="Times New Roman"/>
          <w:sz w:val="21"/>
        </w:rPr>
        <w:t>remembering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understanding</w:t>
      </w:r>
      <w:proofErr w:type="spellEnd"/>
      <w:r>
        <w:rPr>
          <w:rFonts w:ascii="Times New Roman" w:eastAsia="Times New Roman" w:hAnsi="Times New Roman"/>
          <w:sz w:val="21"/>
        </w:rPr>
        <w:t xml:space="preserve">). </w:t>
      </w:r>
      <w:proofErr w:type="spellStart"/>
      <w:r>
        <w:rPr>
          <w:rFonts w:ascii="Times New Roman" w:eastAsia="Times New Roman" w:hAnsi="Times New Roman"/>
          <w:sz w:val="21"/>
        </w:rPr>
        <w:t>Then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remaining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four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levels</w:t>
      </w:r>
      <w:proofErr w:type="spellEnd"/>
      <w:r>
        <w:rPr>
          <w:rFonts w:ascii="Times New Roman" w:eastAsia="Times New Roman" w:hAnsi="Times New Roman"/>
          <w:sz w:val="21"/>
        </w:rPr>
        <w:t xml:space="preserve"> (</w:t>
      </w:r>
      <w:proofErr w:type="spellStart"/>
      <w:r>
        <w:rPr>
          <w:rFonts w:ascii="Times New Roman" w:eastAsia="Times New Roman" w:hAnsi="Times New Roman"/>
          <w:sz w:val="21"/>
        </w:rPr>
        <w:t>applying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analysing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evaluating</w:t>
      </w:r>
      <w:proofErr w:type="spellEnd"/>
      <w:r>
        <w:rPr>
          <w:rFonts w:ascii="Times New Roman" w:eastAsia="Times New Roman" w:hAnsi="Times New Roman"/>
          <w:sz w:val="21"/>
        </w:rPr>
        <w:t xml:space="preserve">, and </w:t>
      </w:r>
      <w:proofErr w:type="spellStart"/>
      <w:r>
        <w:rPr>
          <w:rFonts w:ascii="Times New Roman" w:eastAsia="Times New Roman" w:hAnsi="Times New Roman"/>
          <w:sz w:val="21"/>
        </w:rPr>
        <w:t>creating</w:t>
      </w:r>
      <w:proofErr w:type="spellEnd"/>
      <w:r>
        <w:rPr>
          <w:rFonts w:ascii="Times New Roman" w:eastAsia="Times New Roman" w:hAnsi="Times New Roman"/>
          <w:sz w:val="21"/>
        </w:rPr>
        <w:t xml:space="preserve">),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use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flipped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model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proved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be </w:t>
      </w:r>
      <w:proofErr w:type="spellStart"/>
      <w:r>
        <w:rPr>
          <w:rFonts w:ascii="Times New Roman" w:eastAsia="Times New Roman" w:hAnsi="Times New Roman"/>
          <w:sz w:val="21"/>
        </w:rPr>
        <w:t>effective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when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instructor </w:t>
      </w:r>
      <w:proofErr w:type="spellStart"/>
      <w:r>
        <w:rPr>
          <w:rFonts w:ascii="Times New Roman" w:eastAsia="Times New Roman" w:hAnsi="Times New Roman"/>
          <w:sz w:val="21"/>
        </w:rPr>
        <w:t>organizes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activities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based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on</w:t>
      </w:r>
      <w:proofErr w:type="spellEnd"/>
      <w:r>
        <w:rPr>
          <w:rFonts w:ascii="Times New Roman" w:eastAsia="Times New Roman" w:hAnsi="Times New Roman"/>
          <w:sz w:val="21"/>
        </w:rPr>
        <w:t xml:space="preserve"> active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be done in </w:t>
      </w:r>
      <w:proofErr w:type="spellStart"/>
      <w:r>
        <w:rPr>
          <w:rFonts w:ascii="Times New Roman" w:eastAsia="Times New Roman" w:hAnsi="Times New Roman"/>
          <w:sz w:val="21"/>
        </w:rPr>
        <w:t>class</w:t>
      </w:r>
      <w:proofErr w:type="spellEnd"/>
      <w:r>
        <w:rPr>
          <w:rFonts w:ascii="Times New Roman" w:eastAsia="Times New Roman" w:hAnsi="Times New Roman"/>
          <w:sz w:val="21"/>
        </w:rPr>
        <w:t xml:space="preserve"> [13]. </w:t>
      </w:r>
      <w:proofErr w:type="spellStart"/>
      <w:r>
        <w:rPr>
          <w:rFonts w:ascii="Times New Roman" w:eastAsia="Times New Roman" w:hAnsi="Times New Roman"/>
          <w:sz w:val="21"/>
        </w:rPr>
        <w:t>Thus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foreign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acquisition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may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require</w:t>
      </w:r>
      <w:proofErr w:type="spellEnd"/>
      <w:r>
        <w:rPr>
          <w:rFonts w:ascii="Times New Roman" w:eastAsia="Times New Roman" w:hAnsi="Times New Roman"/>
          <w:sz w:val="21"/>
        </w:rPr>
        <w:t xml:space="preserve"> a </w:t>
      </w:r>
      <w:proofErr w:type="spellStart"/>
      <w:r>
        <w:rPr>
          <w:rFonts w:ascii="Times New Roman" w:eastAsia="Times New Roman" w:hAnsi="Times New Roman"/>
          <w:sz w:val="21"/>
        </w:rPr>
        <w:t>tandem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active </w:t>
      </w:r>
      <w:proofErr w:type="spellStart"/>
      <w:r>
        <w:rPr>
          <w:rFonts w:ascii="Times New Roman" w:eastAsia="Times New Roman" w:hAnsi="Times New Roman"/>
          <w:sz w:val="21"/>
        </w:rPr>
        <w:t>classroom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activities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wide</w:t>
      </w:r>
      <w:proofErr w:type="spellEnd"/>
      <w:r>
        <w:rPr>
          <w:rFonts w:ascii="Times New Roman" w:eastAsia="Times New Roman" w:hAnsi="Times New Roman"/>
          <w:sz w:val="21"/>
        </w:rPr>
        <w:t xml:space="preserve"> use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ICT-</w:t>
      </w:r>
      <w:proofErr w:type="spellStart"/>
      <w:r>
        <w:rPr>
          <w:rFonts w:ascii="Times New Roman" w:eastAsia="Times New Roman" w:hAnsi="Times New Roman"/>
          <w:sz w:val="21"/>
        </w:rPr>
        <w:t>mediated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instruction</w:t>
      </w:r>
      <w:proofErr w:type="spellEnd"/>
      <w:r>
        <w:rPr>
          <w:rFonts w:ascii="Times New Roman" w:eastAsia="Times New Roman" w:hAnsi="Times New Roman"/>
          <w:sz w:val="21"/>
        </w:rPr>
        <w:t xml:space="preserve"> in open, </w:t>
      </w:r>
      <w:proofErr w:type="spellStart"/>
      <w:r>
        <w:rPr>
          <w:rFonts w:ascii="Times New Roman" w:eastAsia="Times New Roman" w:hAnsi="Times New Roman"/>
          <w:sz w:val="21"/>
        </w:rPr>
        <w:t>dynamic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efficiently-structured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personally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adjusted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PLEs</w:t>
      </w:r>
      <w:proofErr w:type="spellEnd"/>
      <w:r>
        <w:rPr>
          <w:rFonts w:ascii="Times New Roman" w:eastAsia="Times New Roman" w:hAnsi="Times New Roman"/>
          <w:sz w:val="21"/>
        </w:rPr>
        <w:t>.</w:t>
      </w:r>
    </w:p>
    <w:p w14:paraId="63F1D39E" w14:textId="77777777" w:rsidR="006C4038" w:rsidRDefault="006C4038">
      <w:pPr>
        <w:spacing w:line="6" w:lineRule="exact"/>
        <w:rPr>
          <w:rFonts w:ascii="Times New Roman" w:eastAsia="Times New Roman" w:hAnsi="Times New Roman"/>
        </w:rPr>
      </w:pPr>
    </w:p>
    <w:p w14:paraId="4F504B89" w14:textId="77777777" w:rsidR="006C4038" w:rsidRDefault="0029721F">
      <w:pPr>
        <w:spacing w:line="251" w:lineRule="auto"/>
        <w:ind w:firstLine="284"/>
        <w:jc w:val="both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provide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efficient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support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students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designing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PLEs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it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responsibility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a </w:t>
      </w:r>
      <w:proofErr w:type="spellStart"/>
      <w:r>
        <w:rPr>
          <w:rFonts w:ascii="Times New Roman" w:eastAsia="Times New Roman" w:hAnsi="Times New Roman"/>
          <w:sz w:val="21"/>
        </w:rPr>
        <w:t>teacher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give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students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overview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about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how</w:t>
      </w:r>
      <w:proofErr w:type="spellEnd"/>
      <w:r>
        <w:rPr>
          <w:rFonts w:ascii="Times New Roman" w:eastAsia="Times New Roman" w:hAnsi="Times New Roman"/>
          <w:sz w:val="21"/>
        </w:rPr>
        <w:t xml:space="preserve"> ICT can be </w:t>
      </w:r>
      <w:proofErr w:type="spellStart"/>
      <w:r>
        <w:rPr>
          <w:rFonts w:ascii="Times New Roman" w:eastAsia="Times New Roman" w:hAnsi="Times New Roman"/>
          <w:sz w:val="21"/>
        </w:rPr>
        <w:t>used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effectively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enhance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both</w:t>
      </w:r>
      <w:proofErr w:type="spellEnd"/>
      <w:r>
        <w:rPr>
          <w:rFonts w:ascii="Times New Roman" w:eastAsia="Times New Roman" w:hAnsi="Times New Roman"/>
          <w:sz w:val="21"/>
        </w:rPr>
        <w:t xml:space="preserve"> formal and non-formal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process</w:t>
      </w:r>
      <w:proofErr w:type="spellEnd"/>
      <w:r>
        <w:rPr>
          <w:rFonts w:ascii="Times New Roman" w:eastAsia="Times New Roman" w:hAnsi="Times New Roman"/>
          <w:sz w:val="21"/>
        </w:rPr>
        <w:t xml:space="preserve"> [7], </w:t>
      </w:r>
      <w:proofErr w:type="spellStart"/>
      <w:r>
        <w:rPr>
          <w:rFonts w:ascii="Times New Roman" w:eastAsia="Times New Roman" w:hAnsi="Times New Roman"/>
          <w:sz w:val="21"/>
        </w:rPr>
        <w:t>help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them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incorporate</w:t>
      </w:r>
      <w:proofErr w:type="spellEnd"/>
      <w:r>
        <w:rPr>
          <w:rFonts w:ascii="Times New Roman" w:eastAsia="Times New Roman" w:hAnsi="Times New Roman"/>
          <w:sz w:val="21"/>
        </w:rPr>
        <w:t xml:space="preserve"> Web 2.0 </w:t>
      </w:r>
      <w:proofErr w:type="spellStart"/>
      <w:r>
        <w:rPr>
          <w:rFonts w:ascii="Times New Roman" w:eastAsia="Times New Roman" w:hAnsi="Times New Roman"/>
          <w:sz w:val="21"/>
        </w:rPr>
        <w:t>tools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services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formal </w:t>
      </w:r>
      <w:proofErr w:type="spellStart"/>
      <w:r>
        <w:rPr>
          <w:rFonts w:ascii="Times New Roman" w:eastAsia="Times New Roman" w:hAnsi="Times New Roman"/>
          <w:sz w:val="21"/>
        </w:rPr>
        <w:t>studies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guide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students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their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use Web 2.0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lifelong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preparing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higher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education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students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future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employment</w:t>
      </w:r>
      <w:proofErr w:type="spellEnd"/>
      <w:r>
        <w:rPr>
          <w:rFonts w:ascii="Times New Roman" w:eastAsia="Times New Roman" w:hAnsi="Times New Roman"/>
          <w:sz w:val="21"/>
        </w:rPr>
        <w:t xml:space="preserve"> [24]. In </w:t>
      </w:r>
      <w:proofErr w:type="spellStart"/>
      <w:r>
        <w:rPr>
          <w:rFonts w:ascii="Times New Roman" w:eastAsia="Times New Roman" w:hAnsi="Times New Roman"/>
          <w:sz w:val="21"/>
        </w:rPr>
        <w:t>order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achieve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objectives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students</w:t>
      </w:r>
      <w:proofErr w:type="spellEnd"/>
      <w:r>
        <w:rPr>
          <w:rFonts w:ascii="Times New Roman" w:eastAsia="Times New Roman" w:hAnsi="Times New Roman"/>
          <w:sz w:val="21"/>
        </w:rPr>
        <w:t xml:space="preserve"> can </w:t>
      </w:r>
      <w:proofErr w:type="spellStart"/>
      <w:r>
        <w:rPr>
          <w:rFonts w:ascii="Times New Roman" w:eastAsia="Times New Roman" w:hAnsi="Times New Roman"/>
          <w:sz w:val="21"/>
        </w:rPr>
        <w:t>get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help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from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their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teachers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when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building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initial</w:t>
      </w:r>
      <w:proofErr w:type="spellEnd"/>
      <w:r>
        <w:rPr>
          <w:rFonts w:ascii="Times New Roman" w:eastAsia="Times New Roman" w:hAnsi="Times New Roman"/>
          <w:sz w:val="21"/>
        </w:rPr>
        <w:t xml:space="preserve"> catalogue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tools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which</w:t>
      </w:r>
      <w:proofErr w:type="spellEnd"/>
      <w:r>
        <w:rPr>
          <w:rFonts w:ascii="Times New Roman" w:eastAsia="Times New Roman" w:hAnsi="Times New Roman"/>
          <w:sz w:val="21"/>
        </w:rPr>
        <w:t xml:space="preserve"> can be </w:t>
      </w:r>
      <w:proofErr w:type="spellStart"/>
      <w:r>
        <w:rPr>
          <w:rFonts w:ascii="Times New Roman" w:eastAsia="Times New Roman" w:hAnsi="Times New Roman"/>
          <w:sz w:val="21"/>
        </w:rPr>
        <w:t>used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practice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four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skills</w:t>
      </w:r>
      <w:proofErr w:type="spellEnd"/>
      <w:r>
        <w:rPr>
          <w:rFonts w:ascii="Times New Roman" w:eastAsia="Times New Roman" w:hAnsi="Times New Roman"/>
          <w:sz w:val="21"/>
        </w:rPr>
        <w:t xml:space="preserve">: </w:t>
      </w:r>
      <w:proofErr w:type="spellStart"/>
      <w:r>
        <w:rPr>
          <w:rFonts w:ascii="Times New Roman" w:eastAsia="Times New Roman" w:hAnsi="Times New Roman"/>
          <w:sz w:val="21"/>
        </w:rPr>
        <w:t>e.g</w:t>
      </w:r>
      <w:proofErr w:type="spellEnd"/>
      <w:r>
        <w:rPr>
          <w:rFonts w:ascii="Times New Roman" w:eastAsia="Times New Roman" w:hAnsi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/>
          <w:sz w:val="21"/>
        </w:rPr>
        <w:t>reading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writing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listening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speaking</w:t>
      </w:r>
      <w:proofErr w:type="spellEnd"/>
      <w:r>
        <w:rPr>
          <w:rFonts w:ascii="Times New Roman" w:eastAsia="Times New Roman" w:hAnsi="Times New Roman"/>
          <w:sz w:val="21"/>
        </w:rPr>
        <w:t xml:space="preserve">. Online </w:t>
      </w:r>
      <w:proofErr w:type="spellStart"/>
      <w:r>
        <w:rPr>
          <w:rFonts w:ascii="Times New Roman" w:eastAsia="Times New Roman" w:hAnsi="Times New Roman"/>
          <w:sz w:val="21"/>
        </w:rPr>
        <w:t>encyclopaedias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dictionaries</w:t>
      </w:r>
      <w:proofErr w:type="spellEnd"/>
      <w:r>
        <w:rPr>
          <w:rFonts w:ascii="Times New Roman" w:eastAsia="Times New Roman" w:hAnsi="Times New Roman"/>
          <w:sz w:val="21"/>
        </w:rPr>
        <w:t xml:space="preserve">, open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resources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from</w:t>
      </w:r>
      <w:proofErr w:type="spellEnd"/>
      <w:r>
        <w:rPr>
          <w:rFonts w:ascii="Times New Roman" w:eastAsia="Times New Roman" w:hAnsi="Times New Roman"/>
          <w:sz w:val="21"/>
        </w:rPr>
        <w:t xml:space="preserve"> British Council and Cambridge English, </w:t>
      </w:r>
      <w:proofErr w:type="spellStart"/>
      <w:r>
        <w:rPr>
          <w:rFonts w:ascii="Times New Roman" w:eastAsia="Times New Roman" w:hAnsi="Times New Roman"/>
          <w:sz w:val="21"/>
        </w:rPr>
        <w:t>National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Geographic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engVid</w:t>
      </w:r>
      <w:proofErr w:type="spellEnd"/>
      <w:r>
        <w:rPr>
          <w:rFonts w:ascii="Times New Roman" w:eastAsia="Times New Roman" w:hAnsi="Times New Roman"/>
          <w:sz w:val="21"/>
        </w:rPr>
        <w:t xml:space="preserve"> etc. (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English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>), Goethe-</w:t>
      </w:r>
      <w:proofErr w:type="spellStart"/>
      <w:r>
        <w:rPr>
          <w:rFonts w:ascii="Times New Roman" w:eastAsia="Times New Roman" w:hAnsi="Times New Roman"/>
          <w:sz w:val="21"/>
        </w:rPr>
        <w:t>Institute</w:t>
      </w:r>
      <w:proofErr w:type="spellEnd"/>
      <w:r>
        <w:rPr>
          <w:rFonts w:ascii="Times New Roman" w:eastAsia="Times New Roman" w:hAnsi="Times New Roman"/>
          <w:sz w:val="21"/>
        </w:rPr>
        <w:t>, Deutsche Welle (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German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) can </w:t>
      </w:r>
      <w:proofErr w:type="spellStart"/>
      <w:r>
        <w:rPr>
          <w:rFonts w:ascii="Times New Roman" w:eastAsia="Times New Roman" w:hAnsi="Times New Roman"/>
          <w:sz w:val="21"/>
        </w:rPr>
        <w:t>become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powerful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smart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tools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creating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authentic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environment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improve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vocabulary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reading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listening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comprehension</w:t>
      </w:r>
      <w:proofErr w:type="spellEnd"/>
      <w:r>
        <w:rPr>
          <w:rFonts w:ascii="Times New Roman" w:eastAsia="Times New Roman" w:hAnsi="Times New Roman"/>
          <w:sz w:val="21"/>
        </w:rPr>
        <w:t xml:space="preserve">. Social </w:t>
      </w:r>
      <w:proofErr w:type="spellStart"/>
      <w:r>
        <w:rPr>
          <w:rFonts w:ascii="Times New Roman" w:eastAsia="Times New Roman" w:hAnsi="Times New Roman"/>
          <w:sz w:val="21"/>
        </w:rPr>
        <w:t>networks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forums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videoconferences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blogging</w:t>
      </w:r>
      <w:proofErr w:type="spellEnd"/>
      <w:r>
        <w:rPr>
          <w:rFonts w:ascii="Times New Roman" w:eastAsia="Times New Roman" w:hAnsi="Times New Roman"/>
          <w:sz w:val="21"/>
        </w:rPr>
        <w:t xml:space="preserve"> and video </w:t>
      </w:r>
      <w:proofErr w:type="spellStart"/>
      <w:r>
        <w:rPr>
          <w:rFonts w:ascii="Times New Roman" w:eastAsia="Times New Roman" w:hAnsi="Times New Roman"/>
          <w:sz w:val="21"/>
        </w:rPr>
        <w:t>presentations</w:t>
      </w:r>
      <w:proofErr w:type="spellEnd"/>
      <w:r>
        <w:rPr>
          <w:rFonts w:ascii="Times New Roman" w:eastAsia="Times New Roman" w:hAnsi="Times New Roman"/>
          <w:sz w:val="21"/>
        </w:rPr>
        <w:t xml:space="preserve"> are </w:t>
      </w:r>
      <w:proofErr w:type="spellStart"/>
      <w:r>
        <w:rPr>
          <w:rFonts w:ascii="Times New Roman" w:eastAsia="Times New Roman" w:hAnsi="Times New Roman"/>
          <w:sz w:val="21"/>
        </w:rPr>
        <w:t>helpful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practice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such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productive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skills</w:t>
      </w:r>
      <w:proofErr w:type="spellEnd"/>
      <w:r>
        <w:rPr>
          <w:rFonts w:ascii="Times New Roman" w:eastAsia="Times New Roman" w:hAnsi="Times New Roman"/>
          <w:sz w:val="21"/>
        </w:rPr>
        <w:t xml:space="preserve"> as </w:t>
      </w:r>
      <w:proofErr w:type="spellStart"/>
      <w:r>
        <w:rPr>
          <w:rFonts w:ascii="Times New Roman" w:eastAsia="Times New Roman" w:hAnsi="Times New Roman"/>
          <w:sz w:val="21"/>
        </w:rPr>
        <w:t>speaking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writing</w:t>
      </w:r>
      <w:proofErr w:type="spellEnd"/>
      <w:r>
        <w:rPr>
          <w:rFonts w:ascii="Times New Roman" w:eastAsia="Times New Roman" w:hAnsi="Times New Roman"/>
          <w:sz w:val="21"/>
        </w:rPr>
        <w:t xml:space="preserve">. A more </w:t>
      </w:r>
      <w:proofErr w:type="spellStart"/>
      <w:r>
        <w:rPr>
          <w:rFonts w:ascii="Times New Roman" w:eastAsia="Times New Roman" w:hAnsi="Times New Roman"/>
          <w:sz w:val="21"/>
        </w:rPr>
        <w:t>detailed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approach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use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ICTs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Foreign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Specific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Purposes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university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course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will</w:t>
      </w:r>
      <w:proofErr w:type="spellEnd"/>
      <w:r>
        <w:rPr>
          <w:rFonts w:ascii="Times New Roman" w:eastAsia="Times New Roman" w:hAnsi="Times New Roman"/>
          <w:sz w:val="21"/>
        </w:rPr>
        <w:t xml:space="preserve"> be </w:t>
      </w:r>
      <w:proofErr w:type="spellStart"/>
      <w:r>
        <w:rPr>
          <w:rFonts w:ascii="Times New Roman" w:eastAsia="Times New Roman" w:hAnsi="Times New Roman"/>
          <w:sz w:val="21"/>
        </w:rPr>
        <w:t>presented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Chapter</w:t>
      </w:r>
      <w:proofErr w:type="spellEnd"/>
      <w:r>
        <w:rPr>
          <w:rFonts w:ascii="Times New Roman" w:eastAsia="Times New Roman" w:hAnsi="Times New Roman"/>
          <w:sz w:val="21"/>
        </w:rPr>
        <w:t xml:space="preserve"> 3.</w:t>
      </w:r>
    </w:p>
    <w:p w14:paraId="566E9944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6BFA9F04" w14:textId="77777777" w:rsidR="006C4038" w:rsidRDefault="006C4038">
      <w:pPr>
        <w:spacing w:line="294" w:lineRule="exact"/>
        <w:rPr>
          <w:rFonts w:ascii="Times New Roman" w:eastAsia="Times New Roman" w:hAnsi="Times New Roman"/>
        </w:rPr>
      </w:pPr>
    </w:p>
    <w:p w14:paraId="08B34A14" w14:textId="77777777" w:rsidR="006C4038" w:rsidRDefault="0029721F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3. </w:t>
      </w:r>
      <w:proofErr w:type="spellStart"/>
      <w:r>
        <w:rPr>
          <w:rFonts w:ascii="Times New Roman" w:eastAsia="Times New Roman" w:hAnsi="Times New Roman"/>
          <w:b/>
          <w:sz w:val="22"/>
        </w:rPr>
        <w:t>Foreign</w:t>
      </w:r>
      <w:proofErr w:type="spellEnd"/>
      <w:r>
        <w:rPr>
          <w:rFonts w:ascii="Times New Roman" w:eastAsia="Times New Roman" w:hAnsi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2"/>
        </w:rPr>
        <w:t>language</w:t>
      </w:r>
      <w:proofErr w:type="spellEnd"/>
      <w:r>
        <w:rPr>
          <w:rFonts w:ascii="Times New Roman" w:eastAsia="Times New Roman" w:hAnsi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2"/>
        </w:rPr>
        <w:t>acquisition</w:t>
      </w:r>
      <w:proofErr w:type="spellEnd"/>
      <w:r>
        <w:rPr>
          <w:rFonts w:ascii="Times New Roman" w:eastAsia="Times New Roman" w:hAnsi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2"/>
        </w:rPr>
        <w:t>through</w:t>
      </w:r>
      <w:proofErr w:type="spellEnd"/>
      <w:r>
        <w:rPr>
          <w:rFonts w:ascii="Times New Roman" w:eastAsia="Times New Roman" w:hAnsi="Times New Roman"/>
          <w:b/>
          <w:sz w:val="22"/>
        </w:rPr>
        <w:t xml:space="preserve"> ICT-</w:t>
      </w:r>
      <w:proofErr w:type="spellStart"/>
      <w:r>
        <w:rPr>
          <w:rFonts w:ascii="Times New Roman" w:eastAsia="Times New Roman" w:hAnsi="Times New Roman"/>
          <w:b/>
          <w:sz w:val="22"/>
        </w:rPr>
        <w:t>mediated</w:t>
      </w:r>
      <w:proofErr w:type="spellEnd"/>
      <w:r>
        <w:rPr>
          <w:rFonts w:ascii="Times New Roman" w:eastAsia="Times New Roman" w:hAnsi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2"/>
        </w:rPr>
        <w:t>instruction</w:t>
      </w:r>
      <w:proofErr w:type="spellEnd"/>
    </w:p>
    <w:p w14:paraId="612D8AD9" w14:textId="77777777" w:rsidR="006C4038" w:rsidRDefault="0029721F">
      <w:pPr>
        <w:spacing w:line="235" w:lineRule="auto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modern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world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according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Torres and Castro, </w:t>
      </w:r>
      <w:proofErr w:type="spellStart"/>
      <w:r>
        <w:rPr>
          <w:rFonts w:ascii="Times New Roman" w:eastAsia="Times New Roman" w:hAnsi="Times New Roman"/>
          <w:sz w:val="22"/>
        </w:rPr>
        <w:t>encompasses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following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features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14:paraId="2B349FC5" w14:textId="77777777" w:rsidR="006C4038" w:rsidRDefault="006C4038">
      <w:pPr>
        <w:spacing w:line="12" w:lineRule="exact"/>
        <w:rPr>
          <w:rFonts w:ascii="Times New Roman" w:eastAsia="Times New Roman" w:hAnsi="Times New Roman"/>
        </w:rPr>
      </w:pPr>
    </w:p>
    <w:p w14:paraId="1CE2027D" w14:textId="77777777" w:rsidR="006C4038" w:rsidRDefault="0029721F">
      <w:pPr>
        <w:numPr>
          <w:ilvl w:val="0"/>
          <w:numId w:val="3"/>
        </w:numPr>
        <w:tabs>
          <w:tab w:val="left" w:pos="852"/>
        </w:tabs>
        <w:spacing w:line="225" w:lineRule="auto"/>
        <w:ind w:right="20" w:firstLine="357"/>
        <w:rPr>
          <w:rFonts w:ascii="Courier New" w:eastAsia="Courier New" w:hAnsi="Courier New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Today’s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are social. </w:t>
      </w:r>
      <w:proofErr w:type="spellStart"/>
      <w:r>
        <w:rPr>
          <w:rFonts w:ascii="Times New Roman" w:eastAsia="Times New Roman" w:hAnsi="Times New Roman"/>
          <w:sz w:val="22"/>
        </w:rPr>
        <w:t>They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like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get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touch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peers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therefore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preference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do </w:t>
      </w:r>
      <w:proofErr w:type="spellStart"/>
      <w:r>
        <w:rPr>
          <w:rFonts w:ascii="Times New Roman" w:eastAsia="Times New Roman" w:hAnsi="Times New Roman"/>
          <w:sz w:val="22"/>
        </w:rPr>
        <w:t>group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activities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2586388C" w14:textId="77777777" w:rsidR="006C4038" w:rsidRDefault="006C4038">
      <w:pPr>
        <w:spacing w:line="1" w:lineRule="exact"/>
        <w:rPr>
          <w:rFonts w:ascii="Courier New" w:eastAsia="Courier New" w:hAnsi="Courier New"/>
          <w:sz w:val="22"/>
        </w:rPr>
      </w:pPr>
    </w:p>
    <w:p w14:paraId="2934231C" w14:textId="77777777" w:rsidR="006C4038" w:rsidRDefault="0029721F">
      <w:pPr>
        <w:numPr>
          <w:ilvl w:val="0"/>
          <w:numId w:val="3"/>
        </w:numPr>
        <w:tabs>
          <w:tab w:val="left" w:pos="720"/>
        </w:tabs>
        <w:spacing w:line="226" w:lineRule="auto"/>
        <w:ind w:left="720" w:hanging="363"/>
        <w:rPr>
          <w:rFonts w:ascii="Courier New" w:eastAsia="Courier New" w:hAnsi="Courier New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inclined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discover</w:t>
      </w:r>
      <w:proofErr w:type="spellEnd"/>
      <w:r>
        <w:rPr>
          <w:rFonts w:ascii="Times New Roman" w:eastAsia="Times New Roman" w:hAnsi="Times New Roman"/>
          <w:sz w:val="22"/>
        </w:rPr>
        <w:t xml:space="preserve">, explore, </w:t>
      </w:r>
      <w:proofErr w:type="spellStart"/>
      <w:r>
        <w:rPr>
          <w:rFonts w:ascii="Times New Roman" w:eastAsia="Times New Roman" w:hAnsi="Times New Roman"/>
          <w:sz w:val="22"/>
        </w:rPr>
        <w:t>experiment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analyse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critically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033B141" w14:textId="77777777" w:rsidR="006C4038" w:rsidRDefault="0029721F">
      <w:pPr>
        <w:numPr>
          <w:ilvl w:val="0"/>
          <w:numId w:val="3"/>
        </w:numPr>
        <w:tabs>
          <w:tab w:val="left" w:pos="720"/>
        </w:tabs>
        <w:spacing w:line="222" w:lineRule="auto"/>
        <w:ind w:left="720" w:hanging="363"/>
        <w:rPr>
          <w:rFonts w:ascii="Courier New" w:eastAsia="Courier New" w:hAnsi="Courier New"/>
          <w:sz w:val="22"/>
        </w:rPr>
      </w:pPr>
      <w:r>
        <w:rPr>
          <w:rFonts w:ascii="Times New Roman" w:eastAsia="Times New Roman" w:hAnsi="Times New Roman"/>
          <w:sz w:val="22"/>
        </w:rPr>
        <w:t xml:space="preserve">Modern </w:t>
      </w:r>
      <w:proofErr w:type="spellStart"/>
      <w:r>
        <w:rPr>
          <w:rFonts w:ascii="Times New Roman" w:eastAsia="Times New Roman" w:hAnsi="Times New Roman"/>
          <w:sz w:val="22"/>
        </w:rPr>
        <w:t>learners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inclined</w:t>
      </w:r>
      <w:proofErr w:type="spellEnd"/>
      <w:r>
        <w:rPr>
          <w:rFonts w:ascii="Times New Roman" w:eastAsia="Times New Roman" w:hAnsi="Times New Roman"/>
          <w:sz w:val="22"/>
        </w:rPr>
        <w:t xml:space="preserve"> more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“do” </w:t>
      </w:r>
      <w:proofErr w:type="spellStart"/>
      <w:r>
        <w:rPr>
          <w:rFonts w:ascii="Times New Roman" w:eastAsia="Times New Roman" w:hAnsi="Times New Roman"/>
          <w:sz w:val="22"/>
        </w:rPr>
        <w:t>than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“listen”.</w:t>
      </w:r>
    </w:p>
    <w:p w14:paraId="6A23DA69" w14:textId="77777777" w:rsidR="006C4038" w:rsidRDefault="006C4038">
      <w:pPr>
        <w:tabs>
          <w:tab w:val="left" w:pos="720"/>
        </w:tabs>
        <w:spacing w:line="222" w:lineRule="auto"/>
        <w:ind w:left="720" w:hanging="363"/>
        <w:rPr>
          <w:rFonts w:ascii="Courier New" w:eastAsia="Courier New" w:hAnsi="Courier New"/>
          <w:sz w:val="22"/>
        </w:rPr>
        <w:sectPr w:rsidR="006C4038">
          <w:pgSz w:w="11900" w:h="16840"/>
          <w:pgMar w:top="1440" w:right="1408" w:bottom="1123" w:left="1420" w:header="0" w:footer="0" w:gutter="0"/>
          <w:cols w:space="0" w:equalWidth="0">
            <w:col w:w="9080"/>
          </w:cols>
          <w:docGrid w:linePitch="360"/>
        </w:sectPr>
      </w:pPr>
    </w:p>
    <w:p w14:paraId="7C7ED924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  <w:bookmarkStart w:id="5" w:name="page6"/>
      <w:bookmarkEnd w:id="5"/>
    </w:p>
    <w:p w14:paraId="295D229B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750556C4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68DEA1D3" w14:textId="77777777" w:rsidR="006C4038" w:rsidRDefault="006C4038">
      <w:pPr>
        <w:spacing w:line="203" w:lineRule="exact"/>
        <w:rPr>
          <w:rFonts w:ascii="Times New Roman" w:eastAsia="Times New Roman" w:hAnsi="Times New Roman"/>
        </w:rPr>
      </w:pPr>
    </w:p>
    <w:p w14:paraId="3FF308F9" w14:textId="77777777" w:rsidR="006C4038" w:rsidRDefault="0029721F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3"/>
        <w:rPr>
          <w:rFonts w:ascii="Courier New" w:eastAsia="Courier New" w:hAnsi="Courier New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must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student-centred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69AC12D1" w14:textId="77777777" w:rsidR="006C4038" w:rsidRDefault="0029721F">
      <w:pPr>
        <w:numPr>
          <w:ilvl w:val="0"/>
          <w:numId w:val="4"/>
        </w:numPr>
        <w:tabs>
          <w:tab w:val="left" w:pos="720"/>
        </w:tabs>
        <w:spacing w:line="222" w:lineRule="auto"/>
        <w:ind w:left="720" w:hanging="363"/>
        <w:rPr>
          <w:rFonts w:ascii="Courier New" w:eastAsia="Courier New" w:hAnsi="Courier New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Work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must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interdisciplinary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project-based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095ADE61" w14:textId="77777777" w:rsidR="006C4038" w:rsidRDefault="006C4038">
      <w:pPr>
        <w:spacing w:line="1" w:lineRule="exact"/>
        <w:rPr>
          <w:rFonts w:ascii="Courier New" w:eastAsia="Courier New" w:hAnsi="Courier New"/>
          <w:sz w:val="22"/>
        </w:rPr>
      </w:pPr>
    </w:p>
    <w:p w14:paraId="7E11EBC7" w14:textId="77777777" w:rsidR="006C4038" w:rsidRDefault="0029721F">
      <w:pPr>
        <w:numPr>
          <w:ilvl w:val="0"/>
          <w:numId w:val="4"/>
        </w:numPr>
        <w:tabs>
          <w:tab w:val="left" w:pos="720"/>
        </w:tabs>
        <w:spacing w:line="222" w:lineRule="auto"/>
        <w:ind w:left="720" w:hanging="363"/>
        <w:rPr>
          <w:rFonts w:ascii="Courier New" w:eastAsia="Courier New" w:hAnsi="Courier New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must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linked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reality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108F2882" w14:textId="77777777" w:rsidR="006C4038" w:rsidRDefault="0029721F">
      <w:pPr>
        <w:numPr>
          <w:ilvl w:val="0"/>
          <w:numId w:val="4"/>
        </w:numPr>
        <w:tabs>
          <w:tab w:val="left" w:pos="720"/>
        </w:tabs>
        <w:spacing w:line="226" w:lineRule="auto"/>
        <w:ind w:left="720" w:hanging="363"/>
        <w:rPr>
          <w:rFonts w:ascii="Courier New" w:eastAsia="Courier New" w:hAnsi="Courier New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There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multiple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intelligences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different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styles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F11B667" w14:textId="77777777" w:rsidR="006C4038" w:rsidRDefault="0029721F">
      <w:pPr>
        <w:numPr>
          <w:ilvl w:val="0"/>
          <w:numId w:val="4"/>
        </w:numPr>
        <w:tabs>
          <w:tab w:val="left" w:pos="720"/>
        </w:tabs>
        <w:spacing w:line="223" w:lineRule="auto"/>
        <w:ind w:left="720" w:hanging="363"/>
        <w:rPr>
          <w:rFonts w:ascii="Courier New" w:eastAsia="Courier New" w:hAnsi="Courier New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should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comprehensive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permanent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meaningful</w:t>
      </w:r>
      <w:proofErr w:type="spellEnd"/>
      <w:r>
        <w:rPr>
          <w:rFonts w:ascii="Times New Roman" w:eastAsia="Times New Roman" w:hAnsi="Times New Roman"/>
          <w:sz w:val="22"/>
        </w:rPr>
        <w:t xml:space="preserve"> [32].</w:t>
      </w:r>
    </w:p>
    <w:p w14:paraId="458F6994" w14:textId="77777777" w:rsidR="006C4038" w:rsidRDefault="006C4038">
      <w:pPr>
        <w:spacing w:line="12" w:lineRule="exact"/>
        <w:rPr>
          <w:rFonts w:ascii="Times New Roman" w:eastAsia="Times New Roman" w:hAnsi="Times New Roman"/>
        </w:rPr>
      </w:pPr>
    </w:p>
    <w:p w14:paraId="29D23CA4" w14:textId="77777777" w:rsidR="006C4038" w:rsidRDefault="0029721F">
      <w:pPr>
        <w:spacing w:line="237" w:lineRule="auto"/>
        <w:ind w:firstLine="360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These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features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entail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classroom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activities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may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replaced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enriched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online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experiences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increasingly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penetrated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university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life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classroom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allowing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varying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degrees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interaction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just</w:t>
      </w:r>
      <w:proofErr w:type="spellEnd"/>
      <w:r>
        <w:rPr>
          <w:rFonts w:ascii="Times New Roman" w:eastAsia="Times New Roman" w:hAnsi="Times New Roman"/>
          <w:sz w:val="22"/>
        </w:rPr>
        <w:t xml:space="preserve"> time </w:t>
      </w:r>
      <w:proofErr w:type="spellStart"/>
      <w:r>
        <w:rPr>
          <w:rFonts w:ascii="Times New Roman" w:eastAsia="Times New Roman" w:hAnsi="Times New Roman"/>
          <w:sz w:val="22"/>
        </w:rPr>
        <w:t>alone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independent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study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activities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reshaping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higher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through</w:t>
      </w:r>
      <w:proofErr w:type="spellEnd"/>
      <w:r>
        <w:rPr>
          <w:rFonts w:ascii="Times New Roman" w:eastAsia="Times New Roman" w:hAnsi="Times New Roman"/>
          <w:sz w:val="22"/>
        </w:rPr>
        <w:t xml:space="preserve"> Internet-</w:t>
      </w:r>
      <w:proofErr w:type="spellStart"/>
      <w:r>
        <w:rPr>
          <w:rFonts w:ascii="Times New Roman" w:eastAsia="Times New Roman" w:hAnsi="Times New Roman"/>
          <w:sz w:val="22"/>
        </w:rPr>
        <w:t>based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content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delivery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various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forms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interaction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016D2C4F" w14:textId="77777777" w:rsidR="006C4038" w:rsidRDefault="006C4038">
      <w:pPr>
        <w:spacing w:line="15" w:lineRule="exact"/>
        <w:rPr>
          <w:rFonts w:ascii="Times New Roman" w:eastAsia="Times New Roman" w:hAnsi="Times New Roman"/>
        </w:rPr>
      </w:pPr>
    </w:p>
    <w:p w14:paraId="5449862D" w14:textId="77777777" w:rsidR="006C4038" w:rsidRDefault="0029721F">
      <w:pPr>
        <w:spacing w:line="237" w:lineRule="auto"/>
        <w:ind w:firstLine="360"/>
        <w:jc w:val="both"/>
        <w:rPr>
          <w:rFonts w:ascii="Arial" w:eastAsia="Arial" w:hAnsi="Arial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Among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variety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terms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describing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notion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applying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technology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classroom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in particular, </w:t>
      </w:r>
      <w:proofErr w:type="spellStart"/>
      <w:r>
        <w:rPr>
          <w:rFonts w:ascii="Times New Roman" w:eastAsia="Times New Roman" w:hAnsi="Times New Roman"/>
          <w:sz w:val="22"/>
        </w:rPr>
        <w:t>we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stick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term</w:t>
      </w:r>
      <w:proofErr w:type="spellEnd"/>
      <w:r>
        <w:rPr>
          <w:rFonts w:ascii="Times New Roman" w:eastAsia="Times New Roman" w:hAnsi="Times New Roman"/>
          <w:sz w:val="22"/>
        </w:rPr>
        <w:t xml:space="preserve"> “ICT-</w:t>
      </w:r>
      <w:proofErr w:type="spellStart"/>
      <w:r>
        <w:rPr>
          <w:rFonts w:ascii="Times New Roman" w:eastAsia="Times New Roman" w:hAnsi="Times New Roman"/>
          <w:sz w:val="22"/>
        </w:rPr>
        <w:t>mediated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instruction</w:t>
      </w:r>
      <w:proofErr w:type="spellEnd"/>
      <w:r>
        <w:rPr>
          <w:rFonts w:ascii="Times New Roman" w:eastAsia="Times New Roman" w:hAnsi="Times New Roman"/>
          <w:sz w:val="22"/>
        </w:rPr>
        <w:t xml:space="preserve">” </w:t>
      </w:r>
      <w:proofErr w:type="spellStart"/>
      <w:r>
        <w:rPr>
          <w:rFonts w:ascii="Times New Roman" w:eastAsia="Times New Roman" w:hAnsi="Times New Roman"/>
          <w:sz w:val="22"/>
        </w:rPr>
        <w:t>introduced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Blurton</w:t>
      </w:r>
      <w:proofErr w:type="spellEnd"/>
      <w:r>
        <w:rPr>
          <w:rFonts w:ascii="Times New Roman" w:eastAsia="Times New Roman" w:hAnsi="Times New Roman"/>
          <w:sz w:val="22"/>
        </w:rPr>
        <w:t xml:space="preserve"> [4],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implies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delivering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knowledge</w:t>
      </w:r>
      <w:proofErr w:type="spellEnd"/>
      <w:r>
        <w:rPr>
          <w:rFonts w:ascii="Arial" w:eastAsia="Arial" w:hAnsi="Arial"/>
          <w:sz w:val="22"/>
        </w:rPr>
        <w:t xml:space="preserve"> “</w:t>
      </w:r>
      <w:proofErr w:type="spellStart"/>
      <w:r>
        <w:rPr>
          <w:rFonts w:ascii="Arial" w:eastAsia="Arial" w:hAnsi="Arial"/>
          <w:sz w:val="22"/>
        </w:rPr>
        <w:t>via</w:t>
      </w:r>
      <w:proofErr w:type="spellEnd"/>
      <w:r>
        <w:rPr>
          <w:rFonts w:ascii="Arial" w:eastAsia="Arial" w:hAnsi="Arial"/>
          <w:sz w:val="22"/>
        </w:rPr>
        <w:t xml:space="preserve"> a </w:t>
      </w:r>
      <w:proofErr w:type="spellStart"/>
      <w:r>
        <w:rPr>
          <w:rFonts w:ascii="Arial" w:eastAsia="Arial" w:hAnsi="Arial"/>
          <w:sz w:val="22"/>
        </w:rPr>
        <w:t>technological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channel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such</w:t>
      </w:r>
      <w:proofErr w:type="spellEnd"/>
      <w:r>
        <w:rPr>
          <w:rFonts w:ascii="Arial" w:eastAsia="Arial" w:hAnsi="Arial"/>
          <w:sz w:val="22"/>
        </w:rPr>
        <w:t xml:space="preserve"> as </w:t>
      </w:r>
      <w:proofErr w:type="spellStart"/>
      <w:r>
        <w:rPr>
          <w:rFonts w:ascii="Arial" w:eastAsia="Arial" w:hAnsi="Arial"/>
          <w:sz w:val="22"/>
        </w:rPr>
        <w:t>television</w:t>
      </w:r>
      <w:proofErr w:type="spellEnd"/>
      <w:r>
        <w:rPr>
          <w:rFonts w:ascii="Arial" w:eastAsia="Arial" w:hAnsi="Arial"/>
          <w:sz w:val="22"/>
        </w:rPr>
        <w:t xml:space="preserve">, radio, </w:t>
      </w:r>
      <w:proofErr w:type="spellStart"/>
      <w:r>
        <w:rPr>
          <w:rFonts w:ascii="Arial" w:eastAsia="Arial" w:hAnsi="Arial"/>
          <w:sz w:val="22"/>
        </w:rPr>
        <w:t>or</w:t>
      </w:r>
      <w:proofErr w:type="spellEnd"/>
      <w:r>
        <w:rPr>
          <w:rFonts w:ascii="Arial" w:eastAsia="Arial" w:hAnsi="Arial"/>
          <w:sz w:val="22"/>
        </w:rPr>
        <w:t xml:space="preserve"> a </w:t>
      </w:r>
      <w:proofErr w:type="spellStart"/>
      <w:r>
        <w:rPr>
          <w:rFonts w:ascii="Arial" w:eastAsia="Arial" w:hAnsi="Arial"/>
          <w:sz w:val="22"/>
        </w:rPr>
        <w:t>computer</w:t>
      </w:r>
      <w:proofErr w:type="spellEnd"/>
      <w:r>
        <w:rPr>
          <w:rFonts w:ascii="Arial" w:eastAsia="Arial" w:hAnsi="Arial"/>
          <w:sz w:val="22"/>
        </w:rPr>
        <w:t xml:space="preserve"> and </w:t>
      </w:r>
      <w:proofErr w:type="spellStart"/>
      <w:r>
        <w:rPr>
          <w:rFonts w:ascii="Arial" w:eastAsia="Arial" w:hAnsi="Arial"/>
          <w:sz w:val="22"/>
        </w:rPr>
        <w:t>network</w:t>
      </w:r>
      <w:proofErr w:type="spellEnd"/>
      <w:r>
        <w:rPr>
          <w:rFonts w:ascii="Arial" w:eastAsia="Arial" w:hAnsi="Arial"/>
          <w:sz w:val="22"/>
        </w:rPr>
        <w:t>” [4].</w:t>
      </w:r>
    </w:p>
    <w:p w14:paraId="23AD3E06" w14:textId="77777777" w:rsidR="006C4038" w:rsidRDefault="0029721F">
      <w:pPr>
        <w:spacing w:line="0" w:lineRule="atLeast"/>
        <w:ind w:left="28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Houcine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lists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following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advantages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ICT </w:t>
      </w:r>
      <w:proofErr w:type="spellStart"/>
      <w:r>
        <w:rPr>
          <w:rFonts w:ascii="Times New Roman" w:eastAsia="Times New Roman" w:hAnsi="Times New Roman"/>
          <w:sz w:val="22"/>
        </w:rPr>
        <w:t>impacts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learners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14:paraId="48312AAB" w14:textId="77777777" w:rsidR="006C4038" w:rsidRDefault="0029721F">
      <w:pPr>
        <w:spacing w:line="236" w:lineRule="auto"/>
        <w:ind w:left="4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ICT </w:t>
      </w:r>
      <w:proofErr w:type="spellStart"/>
      <w:r>
        <w:rPr>
          <w:rFonts w:ascii="Times New Roman" w:eastAsia="Times New Roman" w:hAnsi="Times New Roman"/>
          <w:sz w:val="22"/>
        </w:rPr>
        <w:t>increases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learners</w:t>
      </w:r>
      <w:proofErr w:type="spellEnd"/>
      <w:r>
        <w:rPr>
          <w:rFonts w:ascii="Times New Roman" w:eastAsia="Times New Roman" w:hAnsi="Times New Roman"/>
          <w:sz w:val="22"/>
        </w:rPr>
        <w:t xml:space="preserve">’ </w:t>
      </w:r>
      <w:proofErr w:type="spellStart"/>
      <w:r>
        <w:rPr>
          <w:rFonts w:ascii="Times New Roman" w:eastAsia="Times New Roman" w:hAnsi="Times New Roman"/>
          <w:sz w:val="22"/>
        </w:rPr>
        <w:t>motivation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thus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enhances</w:t>
      </w:r>
      <w:proofErr w:type="spellEnd"/>
      <w:r>
        <w:rPr>
          <w:rFonts w:ascii="Times New Roman" w:eastAsia="Times New Roman" w:hAnsi="Times New Roman"/>
          <w:sz w:val="22"/>
        </w:rPr>
        <w:t xml:space="preserve"> personal </w:t>
      </w:r>
      <w:proofErr w:type="spellStart"/>
      <w:r>
        <w:rPr>
          <w:rFonts w:ascii="Times New Roman" w:eastAsia="Times New Roman" w:hAnsi="Times New Roman"/>
          <w:sz w:val="22"/>
        </w:rPr>
        <w:t>commitment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engagement</w:t>
      </w:r>
      <w:proofErr w:type="spellEnd"/>
      <w:r>
        <w:rPr>
          <w:rFonts w:ascii="Times New Roman" w:eastAsia="Times New Roman" w:hAnsi="Times New Roman"/>
          <w:sz w:val="22"/>
        </w:rPr>
        <w:t>;</w:t>
      </w:r>
    </w:p>
    <w:p w14:paraId="213ECEB2" w14:textId="77777777" w:rsidR="006C4038" w:rsidRDefault="006C4038">
      <w:pPr>
        <w:spacing w:line="6" w:lineRule="exact"/>
        <w:rPr>
          <w:rFonts w:ascii="Times New Roman" w:eastAsia="Times New Roman" w:hAnsi="Times New Roman"/>
        </w:rPr>
      </w:pPr>
    </w:p>
    <w:p w14:paraId="018C3DB6" w14:textId="77777777" w:rsidR="006C4038" w:rsidRDefault="0029721F">
      <w:pPr>
        <w:spacing w:line="232" w:lineRule="auto"/>
        <w:ind w:left="4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ICT </w:t>
      </w:r>
      <w:proofErr w:type="spellStart"/>
      <w:r>
        <w:rPr>
          <w:rFonts w:ascii="Times New Roman" w:eastAsia="Times New Roman" w:hAnsi="Times New Roman"/>
          <w:sz w:val="22"/>
        </w:rPr>
        <w:t>improves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independent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>;</w:t>
      </w:r>
    </w:p>
    <w:p w14:paraId="7C2827AF" w14:textId="77777777" w:rsidR="006C4038" w:rsidRDefault="006C4038">
      <w:pPr>
        <w:spacing w:line="7" w:lineRule="exact"/>
        <w:rPr>
          <w:rFonts w:ascii="Times New Roman" w:eastAsia="Times New Roman" w:hAnsi="Times New Roman"/>
        </w:rPr>
      </w:pPr>
    </w:p>
    <w:p w14:paraId="2B876A19" w14:textId="77777777" w:rsidR="006C4038" w:rsidRDefault="0029721F">
      <w:pPr>
        <w:spacing w:line="233" w:lineRule="auto"/>
        <w:ind w:left="42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Learners</w:t>
      </w:r>
      <w:proofErr w:type="spellEnd"/>
      <w:r>
        <w:rPr>
          <w:rFonts w:ascii="Times New Roman" w:eastAsia="Times New Roman" w:hAnsi="Times New Roman"/>
          <w:sz w:val="22"/>
        </w:rPr>
        <w:t xml:space="preserve">’ </w:t>
      </w:r>
      <w:proofErr w:type="spellStart"/>
      <w:r>
        <w:rPr>
          <w:rFonts w:ascii="Times New Roman" w:eastAsia="Times New Roman" w:hAnsi="Times New Roman"/>
          <w:sz w:val="22"/>
        </w:rPr>
        <w:t>collaboration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communication</w:t>
      </w:r>
      <w:proofErr w:type="spellEnd"/>
      <w:r>
        <w:rPr>
          <w:rFonts w:ascii="Times New Roman" w:eastAsia="Times New Roman" w:hAnsi="Times New Roman"/>
          <w:sz w:val="22"/>
        </w:rPr>
        <w:t xml:space="preserve"> are more </w:t>
      </w:r>
      <w:proofErr w:type="spellStart"/>
      <w:r>
        <w:rPr>
          <w:rFonts w:ascii="Times New Roman" w:eastAsia="Times New Roman" w:hAnsi="Times New Roman"/>
          <w:sz w:val="22"/>
        </w:rPr>
        <w:t>important</w:t>
      </w:r>
      <w:proofErr w:type="spellEnd"/>
      <w:r>
        <w:rPr>
          <w:rFonts w:ascii="Times New Roman" w:eastAsia="Times New Roman" w:hAnsi="Times New Roman"/>
          <w:sz w:val="22"/>
        </w:rPr>
        <w:t>;</w:t>
      </w:r>
    </w:p>
    <w:p w14:paraId="04FE1A53" w14:textId="77777777" w:rsidR="006C4038" w:rsidRDefault="006C4038">
      <w:pPr>
        <w:spacing w:line="6" w:lineRule="exact"/>
        <w:rPr>
          <w:rFonts w:ascii="Times New Roman" w:eastAsia="Times New Roman" w:hAnsi="Times New Roman"/>
        </w:rPr>
      </w:pPr>
    </w:p>
    <w:p w14:paraId="2344A271" w14:textId="77777777" w:rsidR="006C4038" w:rsidRDefault="0029721F">
      <w:pPr>
        <w:spacing w:line="233" w:lineRule="auto"/>
        <w:ind w:left="42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Learners</w:t>
      </w:r>
      <w:proofErr w:type="spellEnd"/>
      <w:r>
        <w:rPr>
          <w:rFonts w:ascii="Times New Roman" w:eastAsia="Times New Roman" w:hAnsi="Times New Roman"/>
          <w:sz w:val="22"/>
        </w:rPr>
        <w:t xml:space="preserve">’ </w:t>
      </w:r>
      <w:proofErr w:type="spellStart"/>
      <w:r>
        <w:rPr>
          <w:rFonts w:ascii="Times New Roman" w:eastAsia="Times New Roman" w:hAnsi="Times New Roman"/>
          <w:sz w:val="22"/>
        </w:rPr>
        <w:t>attainment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outcomes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improved</w:t>
      </w:r>
      <w:proofErr w:type="spellEnd"/>
      <w:r>
        <w:rPr>
          <w:rFonts w:ascii="Times New Roman" w:eastAsia="Times New Roman" w:hAnsi="Times New Roman"/>
          <w:sz w:val="22"/>
        </w:rPr>
        <w:t xml:space="preserve"> [19].</w:t>
      </w:r>
    </w:p>
    <w:p w14:paraId="1B189D0C" w14:textId="77777777" w:rsidR="006C4038" w:rsidRDefault="006C4038">
      <w:pPr>
        <w:spacing w:line="21" w:lineRule="exact"/>
        <w:rPr>
          <w:rFonts w:ascii="Times New Roman" w:eastAsia="Times New Roman" w:hAnsi="Times New Roman"/>
        </w:rPr>
      </w:pPr>
    </w:p>
    <w:p w14:paraId="1A4DA097" w14:textId="77777777" w:rsidR="006C4038" w:rsidRDefault="0029721F">
      <w:pPr>
        <w:spacing w:line="239" w:lineRule="auto"/>
        <w:ind w:right="20" w:firstLine="284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Taking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account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advantages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we</w:t>
      </w:r>
      <w:proofErr w:type="spellEnd"/>
      <w:r>
        <w:rPr>
          <w:rFonts w:ascii="Times New Roman" w:eastAsia="Times New Roman" w:hAnsi="Times New Roman"/>
          <w:sz w:val="22"/>
        </w:rPr>
        <w:t xml:space="preserve"> can </w:t>
      </w:r>
      <w:proofErr w:type="spellStart"/>
      <w:r>
        <w:rPr>
          <w:rFonts w:ascii="Times New Roman" w:eastAsia="Times New Roman" w:hAnsi="Times New Roman"/>
          <w:sz w:val="22"/>
        </w:rPr>
        <w:t>assume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ICT </w:t>
      </w:r>
      <w:proofErr w:type="spellStart"/>
      <w:r>
        <w:rPr>
          <w:rFonts w:ascii="Times New Roman" w:eastAsia="Times New Roman" w:hAnsi="Times New Roman"/>
          <w:sz w:val="22"/>
        </w:rPr>
        <w:t>hugely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influences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’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acquisition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modifies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shapes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outcomes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both</w:t>
      </w:r>
      <w:proofErr w:type="spellEnd"/>
      <w:r>
        <w:rPr>
          <w:rFonts w:ascii="Times New Roman" w:eastAsia="Times New Roman" w:hAnsi="Times New Roman"/>
          <w:sz w:val="22"/>
        </w:rPr>
        <w:t xml:space="preserve"> formal and informal,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enriched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new </w:t>
      </w:r>
      <w:proofErr w:type="spellStart"/>
      <w:r>
        <w:rPr>
          <w:rFonts w:ascii="Times New Roman" w:eastAsia="Times New Roman" w:hAnsi="Times New Roman"/>
          <w:sz w:val="22"/>
        </w:rPr>
        <w:t>means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forms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modes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methods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, as </w:t>
      </w:r>
      <w:proofErr w:type="spellStart"/>
      <w:r>
        <w:rPr>
          <w:rFonts w:ascii="Times New Roman" w:eastAsia="Times New Roman" w:hAnsi="Times New Roman"/>
          <w:sz w:val="22"/>
        </w:rPr>
        <w:t>well</w:t>
      </w:r>
      <w:proofErr w:type="spellEnd"/>
      <w:r>
        <w:rPr>
          <w:rFonts w:ascii="Times New Roman" w:eastAsia="Times New Roman" w:hAnsi="Times New Roman"/>
          <w:sz w:val="22"/>
        </w:rPr>
        <w:t xml:space="preserve"> as </w:t>
      </w:r>
      <w:proofErr w:type="spellStart"/>
      <w:r>
        <w:rPr>
          <w:rFonts w:ascii="Times New Roman" w:eastAsia="Times New Roman" w:hAnsi="Times New Roman"/>
          <w:sz w:val="22"/>
        </w:rPr>
        <w:t>an</w:t>
      </w:r>
      <w:proofErr w:type="spellEnd"/>
      <w:r>
        <w:rPr>
          <w:rFonts w:ascii="Times New Roman" w:eastAsia="Times New Roman" w:hAnsi="Times New Roman"/>
          <w:sz w:val="22"/>
        </w:rPr>
        <w:t xml:space="preserve"> extended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- and </w:t>
      </w:r>
      <w:proofErr w:type="spellStart"/>
      <w:r>
        <w:rPr>
          <w:rFonts w:ascii="Times New Roman" w:eastAsia="Times New Roman" w:hAnsi="Times New Roman"/>
          <w:sz w:val="22"/>
        </w:rPr>
        <w:t>field-related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content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Teachers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learners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confronted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huge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amount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authentic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materials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target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These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materials</w:t>
      </w:r>
      <w:proofErr w:type="spellEnd"/>
      <w:r>
        <w:rPr>
          <w:rFonts w:ascii="Times New Roman" w:eastAsia="Times New Roman" w:hAnsi="Times New Roman"/>
          <w:sz w:val="22"/>
        </w:rPr>
        <w:t xml:space="preserve"> can be </w:t>
      </w:r>
      <w:proofErr w:type="spellStart"/>
      <w:r>
        <w:rPr>
          <w:rFonts w:ascii="Times New Roman" w:eastAsia="Times New Roman" w:hAnsi="Times New Roman"/>
          <w:sz w:val="22"/>
        </w:rPr>
        <w:t>used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both</w:t>
      </w:r>
      <w:proofErr w:type="spellEnd"/>
      <w:r>
        <w:rPr>
          <w:rFonts w:ascii="Times New Roman" w:eastAsia="Times New Roman" w:hAnsi="Times New Roman"/>
          <w:sz w:val="22"/>
        </w:rPr>
        <w:t xml:space="preserve"> at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class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preparatory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stage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during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class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potential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ICT </w:t>
      </w:r>
      <w:proofErr w:type="spellStart"/>
      <w:r>
        <w:rPr>
          <w:rFonts w:ascii="Times New Roman" w:eastAsia="Times New Roman" w:hAnsi="Times New Roman"/>
          <w:sz w:val="22"/>
        </w:rPr>
        <w:t>lies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fact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learners</w:t>
      </w:r>
      <w:proofErr w:type="spellEnd"/>
      <w:r>
        <w:rPr>
          <w:rFonts w:ascii="Times New Roman" w:eastAsia="Times New Roman" w:hAnsi="Times New Roman"/>
          <w:sz w:val="22"/>
        </w:rPr>
        <w:t xml:space="preserve"> can </w:t>
      </w:r>
      <w:proofErr w:type="spellStart"/>
      <w:r>
        <w:rPr>
          <w:rFonts w:ascii="Times New Roman" w:eastAsia="Times New Roman" w:hAnsi="Times New Roman"/>
          <w:sz w:val="22"/>
        </w:rPr>
        <w:t>construct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themselves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eliminate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difficulties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using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media </w:t>
      </w:r>
      <w:proofErr w:type="spellStart"/>
      <w:r>
        <w:rPr>
          <w:rFonts w:ascii="Times New Roman" w:eastAsia="Times New Roman" w:hAnsi="Times New Roman"/>
          <w:sz w:val="22"/>
        </w:rPr>
        <w:t>they</w:t>
      </w:r>
      <w:proofErr w:type="spellEnd"/>
      <w:r>
        <w:rPr>
          <w:rFonts w:ascii="Times New Roman" w:eastAsia="Times New Roman" w:hAnsi="Times New Roman"/>
          <w:sz w:val="22"/>
        </w:rPr>
        <w:t xml:space="preserve"> are familiar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Besides</w:t>
      </w:r>
      <w:proofErr w:type="spellEnd"/>
      <w:r>
        <w:rPr>
          <w:rFonts w:ascii="Times New Roman" w:eastAsia="Times New Roman" w:hAnsi="Times New Roman"/>
          <w:sz w:val="22"/>
        </w:rPr>
        <w:t xml:space="preserve">, ICT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helpful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when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classes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conducted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outside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country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target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as </w:t>
      </w:r>
      <w:proofErr w:type="spellStart"/>
      <w:r>
        <w:rPr>
          <w:rFonts w:ascii="Times New Roman" w:eastAsia="Times New Roman" w:hAnsi="Times New Roman"/>
          <w:sz w:val="22"/>
        </w:rPr>
        <w:t>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brings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world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seminar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room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Although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belong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“digital </w:t>
      </w:r>
      <w:proofErr w:type="spellStart"/>
      <w:r>
        <w:rPr>
          <w:rFonts w:ascii="Times New Roman" w:eastAsia="Times New Roman" w:hAnsi="Times New Roman"/>
          <w:sz w:val="22"/>
        </w:rPr>
        <w:t>generation</w:t>
      </w:r>
      <w:proofErr w:type="spellEnd"/>
      <w:r>
        <w:rPr>
          <w:rFonts w:ascii="Times New Roman" w:eastAsia="Times New Roman" w:hAnsi="Times New Roman"/>
          <w:sz w:val="22"/>
        </w:rPr>
        <w:t xml:space="preserve">”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“</w:t>
      </w:r>
      <w:proofErr w:type="spellStart"/>
      <w:r>
        <w:rPr>
          <w:rFonts w:ascii="Times New Roman" w:eastAsia="Times New Roman" w:hAnsi="Times New Roman"/>
          <w:sz w:val="22"/>
        </w:rPr>
        <w:t>generation</w:t>
      </w:r>
      <w:proofErr w:type="spellEnd"/>
      <w:r>
        <w:rPr>
          <w:rFonts w:ascii="Times New Roman" w:eastAsia="Times New Roman" w:hAnsi="Times New Roman"/>
          <w:sz w:val="22"/>
        </w:rPr>
        <w:t xml:space="preserve"> 2.0”, </w:t>
      </w:r>
      <w:proofErr w:type="spellStart"/>
      <w:r>
        <w:rPr>
          <w:rFonts w:ascii="Times New Roman" w:eastAsia="Times New Roman" w:hAnsi="Times New Roman"/>
          <w:sz w:val="22"/>
        </w:rPr>
        <w:t>these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technologies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not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i/>
          <w:sz w:val="22"/>
        </w:rPr>
        <w:t>per se</w:t>
      </w:r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relevant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motivating</w:t>
      </w:r>
      <w:proofErr w:type="spellEnd"/>
      <w:r>
        <w:rPr>
          <w:rFonts w:ascii="Times New Roman" w:eastAsia="Times New Roman" w:hAnsi="Times New Roman"/>
          <w:sz w:val="22"/>
        </w:rPr>
        <w:t xml:space="preserve">; and </w:t>
      </w:r>
      <w:proofErr w:type="spellStart"/>
      <w:r>
        <w:rPr>
          <w:rFonts w:ascii="Times New Roman" w:eastAsia="Times New Roman" w:hAnsi="Times New Roman"/>
          <w:sz w:val="22"/>
        </w:rPr>
        <w:t>teachers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methods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such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content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would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make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feel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interested</w:t>
      </w:r>
      <w:proofErr w:type="spellEnd"/>
      <w:r>
        <w:rPr>
          <w:rFonts w:ascii="Times New Roman" w:eastAsia="Times New Roman" w:hAnsi="Times New Roman"/>
          <w:sz w:val="22"/>
        </w:rPr>
        <w:t xml:space="preserve"> in and </w:t>
      </w:r>
      <w:proofErr w:type="spellStart"/>
      <w:r>
        <w:rPr>
          <w:rFonts w:ascii="Times New Roman" w:eastAsia="Times New Roman" w:hAnsi="Times New Roman"/>
          <w:sz w:val="22"/>
        </w:rPr>
        <w:t>find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themselves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engaged</w:t>
      </w:r>
      <w:proofErr w:type="spellEnd"/>
      <w:r>
        <w:rPr>
          <w:rFonts w:ascii="Times New Roman" w:eastAsia="Times New Roman" w:hAnsi="Times New Roman"/>
          <w:sz w:val="22"/>
        </w:rPr>
        <w:t xml:space="preserve"> in online and offline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activities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2F16826B" w14:textId="77777777" w:rsidR="006C4038" w:rsidRDefault="006C4038">
      <w:pPr>
        <w:spacing w:line="14" w:lineRule="exact"/>
        <w:rPr>
          <w:rFonts w:ascii="Times New Roman" w:eastAsia="Times New Roman" w:hAnsi="Times New Roman"/>
        </w:rPr>
      </w:pPr>
    </w:p>
    <w:p w14:paraId="0D961A3E" w14:textId="77777777" w:rsidR="006C4038" w:rsidRDefault="0029721F">
      <w:pPr>
        <w:spacing w:line="238" w:lineRule="auto"/>
        <w:ind w:right="20" w:firstLine="284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constituent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programs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all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major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fields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study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higher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school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beneficial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hand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other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hand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insufficient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volume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class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hours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particularly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non-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makes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university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find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themselves</w:t>
      </w:r>
      <w:proofErr w:type="spellEnd"/>
      <w:r>
        <w:rPr>
          <w:rFonts w:ascii="Times New Roman" w:eastAsia="Times New Roman" w:hAnsi="Times New Roman"/>
          <w:sz w:val="22"/>
        </w:rPr>
        <w:t xml:space="preserve"> at a </w:t>
      </w:r>
      <w:proofErr w:type="spellStart"/>
      <w:r>
        <w:rPr>
          <w:rFonts w:ascii="Times New Roman" w:eastAsia="Times New Roman" w:hAnsi="Times New Roman"/>
          <w:sz w:val="22"/>
        </w:rPr>
        <w:t>crossroad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thus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makes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think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what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how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</w:t>
      </w:r>
      <w:proofErr w:type="spellEnd"/>
      <w:r>
        <w:rPr>
          <w:rFonts w:ascii="Times New Roman" w:eastAsia="Times New Roman" w:hAnsi="Times New Roman"/>
          <w:sz w:val="22"/>
        </w:rPr>
        <w:t xml:space="preserve"> and look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ways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improving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teacher</w:t>
      </w:r>
      <w:proofErr w:type="spellEnd"/>
      <w:r>
        <w:rPr>
          <w:rFonts w:ascii="Times New Roman" w:eastAsia="Times New Roman" w:hAnsi="Times New Roman"/>
          <w:sz w:val="22"/>
        </w:rPr>
        <w:t xml:space="preserve"> faces a </w:t>
      </w:r>
      <w:proofErr w:type="spellStart"/>
      <w:r>
        <w:rPr>
          <w:rFonts w:ascii="Times New Roman" w:eastAsia="Times New Roman" w:hAnsi="Times New Roman"/>
          <w:sz w:val="22"/>
        </w:rPr>
        <w:t>range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rapidly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appearing</w:t>
      </w:r>
      <w:proofErr w:type="spellEnd"/>
      <w:r>
        <w:rPr>
          <w:rFonts w:ascii="Times New Roman" w:eastAsia="Times New Roman" w:hAnsi="Times New Roman"/>
          <w:sz w:val="22"/>
        </w:rPr>
        <w:t xml:space="preserve"> new </w:t>
      </w:r>
      <w:proofErr w:type="spellStart"/>
      <w:r>
        <w:rPr>
          <w:rFonts w:ascii="Times New Roman" w:eastAsia="Times New Roman" w:hAnsi="Times New Roman"/>
          <w:sz w:val="22"/>
        </w:rPr>
        <w:t>ICTs</w:t>
      </w:r>
      <w:proofErr w:type="spellEnd"/>
      <w:r>
        <w:rPr>
          <w:rFonts w:ascii="Times New Roman" w:eastAsia="Times New Roman" w:hAnsi="Times New Roman"/>
          <w:sz w:val="22"/>
        </w:rPr>
        <w:t xml:space="preserve"> as online </w:t>
      </w:r>
      <w:proofErr w:type="spellStart"/>
      <w:r>
        <w:rPr>
          <w:rFonts w:ascii="Times New Roman" w:eastAsia="Times New Roman" w:hAnsi="Times New Roman"/>
          <w:sz w:val="22"/>
        </w:rPr>
        <w:t>materials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challenge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didactically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they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responsible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both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interaction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279680E" w14:textId="77777777" w:rsidR="006C4038" w:rsidRDefault="006C4038">
      <w:pPr>
        <w:spacing w:line="4" w:lineRule="exact"/>
        <w:rPr>
          <w:rFonts w:ascii="Times New Roman" w:eastAsia="Times New Roman" w:hAnsi="Times New Roman"/>
        </w:rPr>
      </w:pPr>
    </w:p>
    <w:p w14:paraId="1699CF62" w14:textId="77777777" w:rsidR="006C4038" w:rsidRDefault="0029721F">
      <w:pPr>
        <w:spacing w:line="0" w:lineRule="atLeast"/>
        <w:ind w:left="28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In </w:t>
      </w:r>
      <w:proofErr w:type="spellStart"/>
      <w:r>
        <w:rPr>
          <w:rFonts w:ascii="Times New Roman" w:eastAsia="Times New Roman" w:hAnsi="Times New Roman"/>
          <w:sz w:val="22"/>
        </w:rPr>
        <w:t>order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start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not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enough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introduce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new media.</w:t>
      </w:r>
    </w:p>
    <w:p w14:paraId="25B5A477" w14:textId="77777777" w:rsidR="006C4038" w:rsidRDefault="0029721F">
      <w:pPr>
        <w:spacing w:line="0" w:lineRule="atLeast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Planning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class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teacher</w:t>
      </w:r>
      <w:proofErr w:type="spellEnd"/>
      <w:r>
        <w:rPr>
          <w:rFonts w:ascii="Times New Roman" w:eastAsia="Times New Roman" w:hAnsi="Times New Roman"/>
          <w:sz w:val="22"/>
        </w:rPr>
        <w:t xml:space="preserve"> has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consider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following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14:paraId="4473361B" w14:textId="77777777" w:rsidR="006C4038" w:rsidRDefault="0029721F">
      <w:pPr>
        <w:spacing w:line="238" w:lineRule="auto"/>
        <w:ind w:left="28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– </w:t>
      </w:r>
      <w:proofErr w:type="spellStart"/>
      <w:r>
        <w:rPr>
          <w:rFonts w:ascii="Times New Roman" w:eastAsia="Times New Roman" w:hAnsi="Times New Roman"/>
          <w:sz w:val="22"/>
        </w:rPr>
        <w:t>tasks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developed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such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way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ICT </w:t>
      </w:r>
      <w:proofErr w:type="spellStart"/>
      <w:r>
        <w:rPr>
          <w:rFonts w:ascii="Times New Roman" w:eastAsia="Times New Roman" w:hAnsi="Times New Roman"/>
          <w:sz w:val="22"/>
        </w:rPr>
        <w:t>introduction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fosters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solving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tasks</w:t>
      </w:r>
      <w:proofErr w:type="spellEnd"/>
      <w:r>
        <w:rPr>
          <w:rFonts w:ascii="Times New Roman" w:eastAsia="Times New Roman" w:hAnsi="Times New Roman"/>
          <w:sz w:val="22"/>
        </w:rPr>
        <w:t xml:space="preserve"> set;</w:t>
      </w:r>
    </w:p>
    <w:p w14:paraId="12EF9196" w14:textId="77777777" w:rsidR="006C4038" w:rsidRDefault="006C4038">
      <w:pPr>
        <w:spacing w:line="11" w:lineRule="exact"/>
        <w:rPr>
          <w:rFonts w:ascii="Times New Roman" w:eastAsia="Times New Roman" w:hAnsi="Times New Roman"/>
        </w:rPr>
      </w:pPr>
    </w:p>
    <w:p w14:paraId="0BB0F0ED" w14:textId="77777777" w:rsidR="006C4038" w:rsidRDefault="0029721F">
      <w:pPr>
        <w:spacing w:line="235" w:lineRule="auto"/>
        <w:ind w:right="20" w:firstLine="28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– </w:t>
      </w:r>
      <w:proofErr w:type="spellStart"/>
      <w:r>
        <w:rPr>
          <w:rFonts w:ascii="Times New Roman" w:eastAsia="Times New Roman" w:hAnsi="Times New Roman"/>
          <w:sz w:val="22"/>
        </w:rPr>
        <w:t>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advisable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choose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tools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classroom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match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target </w:t>
      </w:r>
      <w:proofErr w:type="spellStart"/>
      <w:r>
        <w:rPr>
          <w:rFonts w:ascii="Times New Roman" w:eastAsia="Times New Roman" w:hAnsi="Times New Roman"/>
          <w:sz w:val="22"/>
        </w:rPr>
        <w:t>audience</w:t>
      </w:r>
      <w:proofErr w:type="spellEnd"/>
      <w:r>
        <w:rPr>
          <w:rFonts w:ascii="Times New Roman" w:eastAsia="Times New Roman" w:hAnsi="Times New Roman"/>
          <w:sz w:val="22"/>
        </w:rPr>
        <w:t xml:space="preserve">, incl.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chosen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future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professional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field</w:t>
      </w:r>
      <w:proofErr w:type="spellEnd"/>
      <w:r>
        <w:rPr>
          <w:rFonts w:ascii="Times New Roman" w:eastAsia="Times New Roman" w:hAnsi="Times New Roman"/>
          <w:sz w:val="22"/>
        </w:rPr>
        <w:t>;</w:t>
      </w:r>
    </w:p>
    <w:p w14:paraId="1E1767E0" w14:textId="77777777" w:rsidR="006C4038" w:rsidRDefault="006C4038">
      <w:pPr>
        <w:spacing w:line="12" w:lineRule="exact"/>
        <w:rPr>
          <w:rFonts w:ascii="Times New Roman" w:eastAsia="Times New Roman" w:hAnsi="Times New Roman"/>
        </w:rPr>
      </w:pPr>
    </w:p>
    <w:p w14:paraId="02F8C390" w14:textId="77777777" w:rsidR="006C4038" w:rsidRDefault="0029721F">
      <w:pPr>
        <w:spacing w:line="236" w:lineRule="auto"/>
        <w:ind w:right="20" w:firstLine="28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–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introduction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tools</w:t>
      </w:r>
      <w:proofErr w:type="spellEnd"/>
      <w:r>
        <w:rPr>
          <w:rFonts w:ascii="Times New Roman" w:eastAsia="Times New Roman" w:hAnsi="Times New Roman"/>
          <w:sz w:val="22"/>
        </w:rPr>
        <w:t xml:space="preserve"> has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organized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such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way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support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cooperative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enable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construct</w:t>
      </w:r>
      <w:proofErr w:type="spellEnd"/>
      <w:r>
        <w:rPr>
          <w:rFonts w:ascii="Times New Roman" w:eastAsia="Times New Roman" w:hAnsi="Times New Roman"/>
          <w:sz w:val="22"/>
        </w:rPr>
        <w:t xml:space="preserve"> a flexible, </w:t>
      </w:r>
      <w:proofErr w:type="spellStart"/>
      <w:r>
        <w:rPr>
          <w:rFonts w:ascii="Times New Roman" w:eastAsia="Times New Roman" w:hAnsi="Times New Roman"/>
          <w:sz w:val="22"/>
        </w:rPr>
        <w:t>personalized</w:t>
      </w:r>
      <w:proofErr w:type="spellEnd"/>
      <w:r>
        <w:rPr>
          <w:rFonts w:ascii="Times New Roman" w:eastAsia="Times New Roman" w:hAnsi="Times New Roman"/>
          <w:sz w:val="22"/>
        </w:rPr>
        <w:t xml:space="preserve">, time and </w:t>
      </w:r>
      <w:proofErr w:type="spellStart"/>
      <w:r>
        <w:rPr>
          <w:rFonts w:ascii="Times New Roman" w:eastAsia="Times New Roman" w:hAnsi="Times New Roman"/>
          <w:sz w:val="22"/>
        </w:rPr>
        <w:t>space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independent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; </w:t>
      </w:r>
      <w:proofErr w:type="spellStart"/>
      <w:r>
        <w:rPr>
          <w:rFonts w:ascii="Times New Roman" w:eastAsia="Times New Roman" w:hAnsi="Times New Roman"/>
          <w:sz w:val="22"/>
        </w:rPr>
        <w:t>this</w:t>
      </w:r>
      <w:proofErr w:type="spellEnd"/>
      <w:r>
        <w:rPr>
          <w:rFonts w:ascii="Times New Roman" w:eastAsia="Times New Roman" w:hAnsi="Times New Roman"/>
          <w:sz w:val="22"/>
        </w:rPr>
        <w:t xml:space="preserve"> can lead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self</w:t>
      </w:r>
      <w:proofErr w:type="spellEnd"/>
      <w:r>
        <w:rPr>
          <w:rFonts w:ascii="Times New Roman" w:eastAsia="Times New Roman" w:hAnsi="Times New Roman"/>
          <w:sz w:val="22"/>
        </w:rPr>
        <w:t xml:space="preserve">-led </w:t>
      </w:r>
      <w:proofErr w:type="spellStart"/>
      <w:r>
        <w:rPr>
          <w:rFonts w:ascii="Times New Roman" w:eastAsia="Times New Roman" w:hAnsi="Times New Roman"/>
          <w:sz w:val="22"/>
        </w:rPr>
        <w:t>expansion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personal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experience</w:t>
      </w:r>
      <w:proofErr w:type="spellEnd"/>
      <w:r>
        <w:rPr>
          <w:rFonts w:ascii="Times New Roman" w:eastAsia="Times New Roman" w:hAnsi="Times New Roman"/>
          <w:sz w:val="22"/>
        </w:rPr>
        <w:t xml:space="preserve">, i.e.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can </w:t>
      </w:r>
      <w:proofErr w:type="spellStart"/>
      <w:r>
        <w:rPr>
          <w:rFonts w:ascii="Times New Roman" w:eastAsia="Times New Roman" w:hAnsi="Times New Roman"/>
          <w:sz w:val="22"/>
        </w:rPr>
        <w:t>develop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skills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outside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classroom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expanding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PLEs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1C730DDB" w14:textId="77777777" w:rsidR="006C4038" w:rsidRDefault="006C4038">
      <w:pPr>
        <w:spacing w:line="17" w:lineRule="exact"/>
        <w:rPr>
          <w:rFonts w:ascii="Times New Roman" w:eastAsia="Times New Roman" w:hAnsi="Times New Roman"/>
        </w:rPr>
      </w:pPr>
    </w:p>
    <w:p w14:paraId="04E75A4A" w14:textId="77777777" w:rsidR="006C4038" w:rsidRDefault="0029721F">
      <w:pPr>
        <w:spacing w:line="235" w:lineRule="auto"/>
        <w:ind w:right="20" w:firstLine="28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In </w:t>
      </w:r>
      <w:proofErr w:type="spellStart"/>
      <w:r>
        <w:rPr>
          <w:rFonts w:ascii="Times New Roman" w:eastAsia="Times New Roman" w:hAnsi="Times New Roman"/>
          <w:sz w:val="22"/>
        </w:rPr>
        <w:t>order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construct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effective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we</w:t>
      </w:r>
      <w:proofErr w:type="spellEnd"/>
      <w:r>
        <w:rPr>
          <w:rFonts w:ascii="Times New Roman" w:eastAsia="Times New Roman" w:hAnsi="Times New Roman"/>
          <w:sz w:val="22"/>
        </w:rPr>
        <w:t xml:space="preserve"> share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Gros’ </w:t>
      </w:r>
      <w:proofErr w:type="spellStart"/>
      <w:r>
        <w:rPr>
          <w:rFonts w:ascii="Times New Roman" w:eastAsia="Times New Roman" w:hAnsi="Times New Roman"/>
          <w:sz w:val="22"/>
        </w:rPr>
        <w:t>opinion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must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provide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personalized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assignments</w:t>
      </w:r>
      <w:proofErr w:type="spellEnd"/>
      <w:r>
        <w:rPr>
          <w:rFonts w:ascii="Times New Roman" w:eastAsia="Times New Roman" w:hAnsi="Times New Roman"/>
          <w:sz w:val="22"/>
        </w:rPr>
        <w:t xml:space="preserve"> and/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formative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feedback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should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include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pedagogical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strategies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support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14:paraId="3A7F7730" w14:textId="77777777" w:rsidR="006C4038" w:rsidRDefault="006C4038">
      <w:pPr>
        <w:spacing w:line="235" w:lineRule="auto"/>
        <w:ind w:right="20" w:firstLine="284"/>
        <w:jc w:val="both"/>
        <w:rPr>
          <w:rFonts w:ascii="Times New Roman" w:eastAsia="Times New Roman" w:hAnsi="Times New Roman"/>
          <w:sz w:val="22"/>
        </w:rPr>
        <w:sectPr w:rsidR="006C4038">
          <w:pgSz w:w="11900" w:h="16840"/>
          <w:pgMar w:top="1440" w:right="1408" w:bottom="1112" w:left="1420" w:header="0" w:footer="0" w:gutter="0"/>
          <w:cols w:space="0" w:equalWidth="0">
            <w:col w:w="9080"/>
          </w:cols>
          <w:docGrid w:linePitch="360"/>
        </w:sectPr>
      </w:pPr>
    </w:p>
    <w:p w14:paraId="470C5004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  <w:bookmarkStart w:id="6" w:name="page7"/>
      <w:bookmarkEnd w:id="6"/>
    </w:p>
    <w:p w14:paraId="3E6692A7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0014EB69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3D97CD59" w14:textId="77777777" w:rsidR="006C4038" w:rsidRDefault="006C4038">
      <w:pPr>
        <w:spacing w:line="234" w:lineRule="exact"/>
        <w:rPr>
          <w:rFonts w:ascii="Times New Roman" w:eastAsia="Times New Roman" w:hAnsi="Times New Roman"/>
        </w:rPr>
      </w:pPr>
    </w:p>
    <w:p w14:paraId="03AD9DA3" w14:textId="77777777" w:rsidR="006C4038" w:rsidRDefault="0029721F">
      <w:pPr>
        <w:numPr>
          <w:ilvl w:val="0"/>
          <w:numId w:val="7"/>
        </w:numPr>
        <w:tabs>
          <w:tab w:val="left" w:pos="512"/>
        </w:tabs>
        <w:spacing w:line="233" w:lineRule="auto"/>
        <w:ind w:firstLine="281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Conversation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 can </w:t>
      </w:r>
      <w:proofErr w:type="spellStart"/>
      <w:r>
        <w:rPr>
          <w:rFonts w:ascii="Times New Roman" w:eastAsia="Times New Roman" w:hAnsi="Times New Roman"/>
          <w:sz w:val="22"/>
        </w:rPr>
        <w:t>engage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learner</w:t>
      </w:r>
      <w:proofErr w:type="spellEnd"/>
      <w:r>
        <w:rPr>
          <w:rFonts w:ascii="Times New Roman" w:eastAsia="Times New Roman" w:hAnsi="Times New Roman"/>
          <w:sz w:val="22"/>
        </w:rPr>
        <w:t xml:space="preserve"> in a dialogue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facilitate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group</w:t>
      </w:r>
      <w:proofErr w:type="spellEnd"/>
      <w:r>
        <w:rPr>
          <w:rFonts w:ascii="Times New Roman" w:eastAsia="Times New Roman" w:hAnsi="Times New Roman"/>
          <w:sz w:val="22"/>
        </w:rPr>
        <w:t xml:space="preserve"> dialogue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relevant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topic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problem</w:t>
      </w:r>
      <w:proofErr w:type="spellEnd"/>
      <w:r>
        <w:rPr>
          <w:rFonts w:ascii="Times New Roman" w:eastAsia="Times New Roman" w:hAnsi="Times New Roman"/>
          <w:sz w:val="22"/>
        </w:rPr>
        <w:t>;</w:t>
      </w:r>
    </w:p>
    <w:p w14:paraId="36853036" w14:textId="77777777" w:rsidR="006C4038" w:rsidRDefault="006C4038">
      <w:pPr>
        <w:spacing w:line="12" w:lineRule="exact"/>
        <w:rPr>
          <w:rFonts w:ascii="Times New Roman" w:eastAsia="Times New Roman" w:hAnsi="Times New Roman"/>
          <w:sz w:val="22"/>
        </w:rPr>
      </w:pPr>
    </w:p>
    <w:p w14:paraId="2E9751B9" w14:textId="77777777" w:rsidR="006C4038" w:rsidRDefault="0029721F">
      <w:pPr>
        <w:numPr>
          <w:ilvl w:val="0"/>
          <w:numId w:val="7"/>
        </w:numPr>
        <w:tabs>
          <w:tab w:val="left" w:pos="496"/>
        </w:tabs>
        <w:spacing w:line="236" w:lineRule="auto"/>
        <w:ind w:firstLine="281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Reflection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 can </w:t>
      </w:r>
      <w:proofErr w:type="spellStart"/>
      <w:r>
        <w:rPr>
          <w:rFonts w:ascii="Times New Roman" w:eastAsia="Times New Roman" w:hAnsi="Times New Roman"/>
          <w:sz w:val="22"/>
        </w:rPr>
        <w:t>generate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self-assessment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based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’ </w:t>
      </w:r>
      <w:proofErr w:type="spellStart"/>
      <w:r>
        <w:rPr>
          <w:rFonts w:ascii="Times New Roman" w:eastAsia="Times New Roman" w:hAnsi="Times New Roman"/>
          <w:sz w:val="22"/>
        </w:rPr>
        <w:t>progress</w:t>
      </w:r>
      <w:proofErr w:type="spellEnd"/>
      <w:r>
        <w:rPr>
          <w:rFonts w:ascii="Times New Roman" w:eastAsia="Times New Roman" w:hAnsi="Times New Roman"/>
          <w:sz w:val="22"/>
        </w:rPr>
        <w:t xml:space="preserve"> and performance, </w:t>
      </w:r>
      <w:proofErr w:type="spellStart"/>
      <w:r>
        <w:rPr>
          <w:rFonts w:ascii="Times New Roman" w:eastAsia="Times New Roman" w:hAnsi="Times New Roman"/>
          <w:sz w:val="22"/>
        </w:rPr>
        <w:t>preferably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suggesting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activities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attributes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can be </w:t>
      </w:r>
      <w:proofErr w:type="spellStart"/>
      <w:r>
        <w:rPr>
          <w:rFonts w:ascii="Times New Roman" w:eastAsia="Times New Roman" w:hAnsi="Times New Roman"/>
          <w:sz w:val="22"/>
        </w:rPr>
        <w:t>adjusted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improve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overall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effectiveness</w:t>
      </w:r>
      <w:proofErr w:type="spellEnd"/>
      <w:r>
        <w:rPr>
          <w:rFonts w:ascii="Times New Roman" w:eastAsia="Times New Roman" w:hAnsi="Times New Roman"/>
          <w:sz w:val="22"/>
        </w:rPr>
        <w:t>;</w:t>
      </w:r>
    </w:p>
    <w:p w14:paraId="7E26F255" w14:textId="77777777" w:rsidR="006C4038" w:rsidRDefault="006C4038">
      <w:pPr>
        <w:spacing w:line="14" w:lineRule="exact"/>
        <w:rPr>
          <w:rFonts w:ascii="Times New Roman" w:eastAsia="Times New Roman" w:hAnsi="Times New Roman"/>
          <w:sz w:val="22"/>
        </w:rPr>
      </w:pPr>
    </w:p>
    <w:p w14:paraId="372B95B3" w14:textId="77777777" w:rsidR="006C4038" w:rsidRDefault="0029721F">
      <w:pPr>
        <w:numPr>
          <w:ilvl w:val="0"/>
          <w:numId w:val="7"/>
        </w:numPr>
        <w:tabs>
          <w:tab w:val="left" w:pos="520"/>
        </w:tabs>
        <w:spacing w:line="233" w:lineRule="auto"/>
        <w:ind w:firstLine="281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Innovation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 uses new </w:t>
      </w:r>
      <w:proofErr w:type="spellStart"/>
      <w:r>
        <w:rPr>
          <w:rFonts w:ascii="Times New Roman" w:eastAsia="Times New Roman" w:hAnsi="Times New Roman"/>
          <w:sz w:val="22"/>
        </w:rPr>
        <w:t>emerging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technologies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leverages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innovative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technologies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creative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ways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support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instruction</w:t>
      </w:r>
      <w:proofErr w:type="spellEnd"/>
      <w:r>
        <w:rPr>
          <w:rFonts w:ascii="Times New Roman" w:eastAsia="Times New Roman" w:hAnsi="Times New Roman"/>
          <w:sz w:val="22"/>
        </w:rPr>
        <w:t>;</w:t>
      </w:r>
    </w:p>
    <w:p w14:paraId="1E1AC062" w14:textId="77777777" w:rsidR="006C4038" w:rsidRDefault="006C4038">
      <w:pPr>
        <w:spacing w:line="16" w:lineRule="exact"/>
        <w:rPr>
          <w:rFonts w:ascii="Times New Roman" w:eastAsia="Times New Roman" w:hAnsi="Times New Roman"/>
          <w:sz w:val="22"/>
        </w:rPr>
      </w:pPr>
    </w:p>
    <w:p w14:paraId="0353269A" w14:textId="77777777" w:rsidR="006C4038" w:rsidRDefault="0029721F">
      <w:pPr>
        <w:numPr>
          <w:ilvl w:val="0"/>
          <w:numId w:val="7"/>
        </w:numPr>
        <w:tabs>
          <w:tab w:val="left" w:pos="523"/>
        </w:tabs>
        <w:spacing w:line="235" w:lineRule="auto"/>
        <w:ind w:firstLine="281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Self-organisation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 can </w:t>
      </w:r>
      <w:proofErr w:type="spellStart"/>
      <w:r>
        <w:rPr>
          <w:rFonts w:ascii="Times New Roman" w:eastAsia="Times New Roman" w:hAnsi="Times New Roman"/>
          <w:sz w:val="22"/>
        </w:rPr>
        <w:t>rearrange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resources</w:t>
      </w:r>
      <w:proofErr w:type="spellEnd"/>
      <w:r>
        <w:rPr>
          <w:rFonts w:ascii="Times New Roman" w:eastAsia="Times New Roman" w:hAnsi="Times New Roman"/>
          <w:sz w:val="22"/>
        </w:rPr>
        <w:t xml:space="preserve"> and control </w:t>
      </w:r>
      <w:proofErr w:type="spellStart"/>
      <w:r>
        <w:rPr>
          <w:rFonts w:ascii="Times New Roman" w:eastAsia="Times New Roman" w:hAnsi="Times New Roman"/>
          <w:sz w:val="22"/>
        </w:rPr>
        <w:t>mechanisms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improve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its</w:t>
      </w:r>
      <w:proofErr w:type="spellEnd"/>
      <w:r>
        <w:rPr>
          <w:rFonts w:ascii="Times New Roman" w:eastAsia="Times New Roman" w:hAnsi="Times New Roman"/>
          <w:sz w:val="22"/>
        </w:rPr>
        <w:t xml:space="preserve"> performance </w:t>
      </w:r>
      <w:proofErr w:type="spellStart"/>
      <w:r>
        <w:rPr>
          <w:rFonts w:ascii="Times New Roman" w:eastAsia="Times New Roman" w:hAnsi="Times New Roman"/>
          <w:sz w:val="22"/>
        </w:rPr>
        <w:t>over</w:t>
      </w:r>
      <w:proofErr w:type="spellEnd"/>
      <w:r>
        <w:rPr>
          <w:rFonts w:ascii="Times New Roman" w:eastAsia="Times New Roman" w:hAnsi="Times New Roman"/>
          <w:sz w:val="22"/>
        </w:rPr>
        <w:t xml:space="preserve"> time </w:t>
      </w:r>
      <w:proofErr w:type="spellStart"/>
      <w:r>
        <w:rPr>
          <w:rFonts w:ascii="Times New Roman" w:eastAsia="Times New Roman" w:hAnsi="Times New Roman"/>
          <w:sz w:val="22"/>
        </w:rPr>
        <w:t>based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data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automatically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collected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used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refine </w:t>
      </w:r>
      <w:proofErr w:type="spellStart"/>
      <w:r>
        <w:rPr>
          <w:rFonts w:ascii="Times New Roman" w:eastAsia="Times New Roman" w:hAnsi="Times New Roman"/>
          <w:sz w:val="22"/>
        </w:rPr>
        <w:t>how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interacts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learners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various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circumstances</w:t>
      </w:r>
      <w:proofErr w:type="spellEnd"/>
      <w:r>
        <w:rPr>
          <w:rFonts w:ascii="Times New Roman" w:eastAsia="Times New Roman" w:hAnsi="Times New Roman"/>
          <w:sz w:val="22"/>
        </w:rPr>
        <w:t xml:space="preserve"> [17].</w:t>
      </w:r>
    </w:p>
    <w:p w14:paraId="27FCA1DC" w14:textId="77777777" w:rsidR="006C4038" w:rsidRDefault="006C4038">
      <w:pPr>
        <w:spacing w:line="12" w:lineRule="exact"/>
        <w:rPr>
          <w:rFonts w:ascii="Times New Roman" w:eastAsia="Times New Roman" w:hAnsi="Times New Roman"/>
          <w:sz w:val="22"/>
        </w:rPr>
      </w:pPr>
    </w:p>
    <w:p w14:paraId="21DA4C71" w14:textId="77777777" w:rsidR="006C4038" w:rsidRDefault="0029721F">
      <w:pPr>
        <w:spacing w:line="235" w:lineRule="auto"/>
        <w:ind w:firstLine="284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Concerning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issue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efficiency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digital </w:t>
      </w:r>
      <w:proofErr w:type="spellStart"/>
      <w:r>
        <w:rPr>
          <w:rFonts w:ascii="Times New Roman" w:eastAsia="Times New Roman" w:hAnsi="Times New Roman"/>
          <w:sz w:val="22"/>
        </w:rPr>
        <w:t>tools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used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constructing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highly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efficient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PLEs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there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four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constituent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factors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presented</w:t>
      </w:r>
      <w:proofErr w:type="spellEnd"/>
      <w:r>
        <w:rPr>
          <w:rFonts w:ascii="Times New Roman" w:eastAsia="Times New Roman" w:hAnsi="Times New Roman"/>
          <w:sz w:val="22"/>
        </w:rPr>
        <w:t xml:space="preserve"> in Figure 1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name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14:paraId="4EB35B86" w14:textId="77777777" w:rsidR="006C4038" w:rsidRDefault="006C4038">
      <w:pPr>
        <w:spacing w:line="6" w:lineRule="exact"/>
        <w:rPr>
          <w:rFonts w:ascii="Times New Roman" w:eastAsia="Times New Roman" w:hAnsi="Times New Roman"/>
          <w:sz w:val="22"/>
        </w:rPr>
      </w:pPr>
    </w:p>
    <w:p w14:paraId="51CB00AA" w14:textId="77777777" w:rsidR="006C4038" w:rsidRDefault="0029721F">
      <w:pPr>
        <w:spacing w:line="233" w:lineRule="auto"/>
        <w:ind w:left="720" w:right="444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teachers</w:t>
      </w:r>
      <w:proofErr w:type="spellEnd"/>
      <w:r>
        <w:rPr>
          <w:rFonts w:ascii="Times New Roman" w:eastAsia="Times New Roman" w:hAnsi="Times New Roman"/>
          <w:sz w:val="22"/>
        </w:rPr>
        <w:t xml:space="preserve"> as </w:t>
      </w:r>
      <w:proofErr w:type="spellStart"/>
      <w:r>
        <w:rPr>
          <w:rFonts w:ascii="Times New Roman" w:eastAsia="Times New Roman" w:hAnsi="Times New Roman"/>
          <w:sz w:val="22"/>
        </w:rPr>
        <w:t>participating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actors</w:t>
      </w:r>
      <w:proofErr w:type="spellEnd"/>
      <w:r>
        <w:rPr>
          <w:rFonts w:ascii="Times New Roman" w:eastAsia="Times New Roman" w:hAnsi="Times New Roman"/>
          <w:sz w:val="22"/>
        </w:rPr>
        <w:t>; ICT;</w:t>
      </w:r>
    </w:p>
    <w:p w14:paraId="73E5638E" w14:textId="77777777" w:rsidR="006C4038" w:rsidRDefault="006C4038">
      <w:pPr>
        <w:spacing w:line="8" w:lineRule="exact"/>
        <w:rPr>
          <w:rFonts w:ascii="Times New Roman" w:eastAsia="Times New Roman" w:hAnsi="Times New Roman"/>
          <w:sz w:val="22"/>
        </w:rPr>
      </w:pPr>
    </w:p>
    <w:p w14:paraId="42292AB5" w14:textId="77777777" w:rsidR="006C4038" w:rsidRDefault="0029721F">
      <w:pPr>
        <w:spacing w:line="233" w:lineRule="auto"/>
        <w:ind w:left="36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processes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0583FCA" w14:textId="5D13761C" w:rsidR="006C4038" w:rsidRDefault="00BB76B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w:drawing>
          <wp:anchor distT="0" distB="0" distL="114300" distR="114300" simplePos="0" relativeHeight="251656192" behindDoc="1" locked="0" layoutInCell="1" allowOverlap="1" wp14:anchorId="54266873" wp14:editId="18890F0F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5740400" cy="3685540"/>
            <wp:effectExtent l="0" t="0" r="0" b="0"/>
            <wp:wrapNone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68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400A7" w14:textId="77777777" w:rsidR="006C4038" w:rsidRDefault="006C4038">
      <w:pPr>
        <w:spacing w:line="23" w:lineRule="exact"/>
        <w:rPr>
          <w:rFonts w:ascii="Times New Roman" w:eastAsia="Times New Roman" w:hAnsi="Times New Roman"/>
        </w:rPr>
      </w:pPr>
    </w:p>
    <w:p w14:paraId="0CE9B919" w14:textId="77777777" w:rsidR="006C4038" w:rsidRDefault="0029721F">
      <w:pPr>
        <w:spacing w:line="0" w:lineRule="atLeast"/>
        <w:ind w:left="16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ICT</w:t>
      </w:r>
    </w:p>
    <w:p w14:paraId="7D6EB0EC" w14:textId="77777777" w:rsidR="006C4038" w:rsidRDefault="006C4038">
      <w:pPr>
        <w:spacing w:line="0" w:lineRule="atLeast"/>
        <w:ind w:left="1620"/>
        <w:rPr>
          <w:rFonts w:ascii="Times New Roman" w:eastAsia="Times New Roman" w:hAnsi="Times New Roman"/>
          <w:b/>
          <w:sz w:val="24"/>
        </w:rPr>
        <w:sectPr w:rsidR="006C4038">
          <w:pgSz w:w="11900" w:h="16840"/>
          <w:pgMar w:top="1440" w:right="1428" w:bottom="1122" w:left="1420" w:header="0" w:footer="0" w:gutter="0"/>
          <w:cols w:space="0" w:equalWidth="0">
            <w:col w:w="9060"/>
          </w:cols>
          <w:docGrid w:linePitch="360"/>
        </w:sectPr>
      </w:pPr>
    </w:p>
    <w:p w14:paraId="1A863A75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2A7D6390" w14:textId="77777777" w:rsidR="006C4038" w:rsidRDefault="006C4038">
      <w:pPr>
        <w:spacing w:line="272" w:lineRule="exact"/>
        <w:rPr>
          <w:rFonts w:ascii="Times New Roman" w:eastAsia="Times New Roman" w:hAnsi="Times New Roman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7"/>
      </w:tblGrid>
      <w:tr w:rsidR="006C4038" w14:paraId="59453675" w14:textId="77777777">
        <w:trPr>
          <w:trHeight w:val="1520"/>
        </w:trPr>
        <w:tc>
          <w:tcPr>
            <w:tcW w:w="407" w:type="dxa"/>
            <w:shd w:val="clear" w:color="auto" w:fill="auto"/>
            <w:textDirection w:val="btLr"/>
            <w:vAlign w:val="bottom"/>
          </w:tcPr>
          <w:p w14:paraId="2761429D" w14:textId="77777777" w:rsidR="006C4038" w:rsidRDefault="0029721F">
            <w:pPr>
              <w:spacing w:line="236" w:lineRule="auto"/>
              <w:ind w:hanging="151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educational</w:t>
            </w:r>
            <w:proofErr w:type="spellEnd"/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resources</w:t>
            </w:r>
            <w:proofErr w:type="spellEnd"/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Language-related</w:t>
            </w:r>
            <w:proofErr w:type="spellEnd"/>
          </w:p>
        </w:tc>
      </w:tr>
    </w:tbl>
    <w:p w14:paraId="4F4713E6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74D33FE2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6746BF6E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202AC265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23705198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26F6F0D6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6A82198E" w14:textId="77777777" w:rsidR="006C4038" w:rsidRDefault="006C403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"/>
      </w:tblGrid>
      <w:tr w:rsidR="006C4038" w14:paraId="60170AD0" w14:textId="77777777">
        <w:trPr>
          <w:trHeight w:val="220"/>
        </w:trPr>
        <w:tc>
          <w:tcPr>
            <w:tcW w:w="195" w:type="dxa"/>
            <w:shd w:val="clear" w:color="auto" w:fill="auto"/>
            <w:textDirection w:val="btLr"/>
            <w:vAlign w:val="bottom"/>
          </w:tcPr>
          <w:p w14:paraId="1C1B584C" w14:textId="77777777" w:rsidR="006C4038" w:rsidRDefault="0029721F">
            <w:pPr>
              <w:spacing w:line="0" w:lineRule="atLeast"/>
              <w:rPr>
                <w:rFonts w:ascii="Times New Roman" w:eastAsia="Times New Roman" w:hAnsi="Times New Roman"/>
                <w:b/>
                <w:sz w:val="17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7"/>
              </w:rPr>
              <w:t>for</w:t>
            </w:r>
            <w:proofErr w:type="spellEnd"/>
          </w:p>
        </w:tc>
      </w:tr>
    </w:tbl>
    <w:p w14:paraId="6F06B808" w14:textId="77777777" w:rsidR="006C4038" w:rsidRDefault="006C4038">
      <w:pPr>
        <w:spacing w:line="60" w:lineRule="exact"/>
        <w:rPr>
          <w:rFonts w:ascii="Times New Roman" w:eastAsia="Times New Roman" w:hAnsi="Times New Roman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"/>
      </w:tblGrid>
      <w:tr w:rsidR="006C4038" w14:paraId="758DDB78" w14:textId="77777777">
        <w:trPr>
          <w:trHeight w:val="780"/>
        </w:trPr>
        <w:tc>
          <w:tcPr>
            <w:tcW w:w="409" w:type="dxa"/>
            <w:shd w:val="clear" w:color="auto" w:fill="auto"/>
            <w:textDirection w:val="btLr"/>
            <w:vAlign w:val="bottom"/>
          </w:tcPr>
          <w:p w14:paraId="6FCF0F60" w14:textId="77777777" w:rsidR="006C4038" w:rsidRDefault="0029721F">
            <w:pPr>
              <w:spacing w:line="328" w:lineRule="auto"/>
              <w:ind w:firstLine="76"/>
              <w:rPr>
                <w:rFonts w:ascii="Times New Roman" w:eastAsia="Times New Roman" w:hAnsi="Times New Roman"/>
                <w:b/>
                <w:sz w:val="1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3"/>
              </w:rPr>
              <w:t>cooperation</w:t>
            </w:r>
            <w:proofErr w:type="spellEnd"/>
            <w:r>
              <w:rPr>
                <w:rFonts w:ascii="Times New Roman" w:eastAsia="Times New Roman" w:hAnsi="Times New Roman"/>
                <w:b/>
                <w:sz w:val="1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13"/>
              </w:rPr>
              <w:t>Resources</w:t>
            </w:r>
            <w:proofErr w:type="spellEnd"/>
          </w:p>
        </w:tc>
      </w:tr>
    </w:tbl>
    <w:p w14:paraId="5E2985B3" w14:textId="77777777" w:rsidR="006C4038" w:rsidRDefault="0029721F">
      <w:pPr>
        <w:spacing w:line="133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13"/>
        </w:rPr>
        <w:br w:type="column"/>
      </w:r>
    </w:p>
    <w:p w14:paraId="79FB0EA6" w14:textId="77777777" w:rsidR="006C4038" w:rsidRDefault="0029721F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Online </w:t>
      </w:r>
      <w:proofErr w:type="spellStart"/>
      <w:r>
        <w:rPr>
          <w:rFonts w:ascii="Times New Roman" w:eastAsia="Times New Roman" w:hAnsi="Times New Roman"/>
        </w:rPr>
        <w:t>dictionaries</w:t>
      </w:r>
      <w:proofErr w:type="spellEnd"/>
    </w:p>
    <w:p w14:paraId="2F6DE25A" w14:textId="77777777" w:rsidR="006C4038" w:rsidRDefault="0029721F">
      <w:pPr>
        <w:spacing w:line="237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Podcasts</w:t>
      </w:r>
    </w:p>
    <w:p w14:paraId="25916DD7" w14:textId="77777777" w:rsidR="006C4038" w:rsidRDefault="0029721F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Wikis</w:t>
      </w:r>
    </w:p>
    <w:p w14:paraId="572F8E19" w14:textId="77777777" w:rsidR="006C4038" w:rsidRDefault="006C4038">
      <w:pPr>
        <w:spacing w:line="1" w:lineRule="exact"/>
        <w:rPr>
          <w:rFonts w:ascii="Times New Roman" w:eastAsia="Times New Roman" w:hAnsi="Times New Roman"/>
        </w:rPr>
      </w:pPr>
    </w:p>
    <w:p w14:paraId="566B2960" w14:textId="77777777" w:rsidR="006C4038" w:rsidRDefault="0029721F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Padlet</w:t>
      </w:r>
      <w:proofErr w:type="spellEnd"/>
    </w:p>
    <w:p w14:paraId="681F2EF9" w14:textId="77777777" w:rsidR="006C4038" w:rsidRDefault="006C4038">
      <w:pPr>
        <w:spacing w:line="8" w:lineRule="exact"/>
        <w:rPr>
          <w:rFonts w:ascii="Times New Roman" w:eastAsia="Times New Roman" w:hAnsi="Times New Roman"/>
        </w:rPr>
      </w:pPr>
    </w:p>
    <w:p w14:paraId="0F5A0444" w14:textId="77777777" w:rsidR="006C4038" w:rsidRDefault="0029721F">
      <w:pPr>
        <w:spacing w:line="23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Google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Education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Learning</w:t>
      </w:r>
      <w:proofErr w:type="spellEnd"/>
      <w:r>
        <w:rPr>
          <w:rFonts w:ascii="Times New Roman" w:eastAsia="Times New Roman" w:hAnsi="Times New Roman"/>
        </w:rPr>
        <w:t xml:space="preserve"> Snacks </w:t>
      </w:r>
      <w:proofErr w:type="spellStart"/>
      <w:r>
        <w:rPr>
          <w:rFonts w:ascii="Times New Roman" w:eastAsia="Times New Roman" w:hAnsi="Times New Roman"/>
        </w:rPr>
        <w:t>Quizlet</w:t>
      </w:r>
      <w:proofErr w:type="spellEnd"/>
    </w:p>
    <w:p w14:paraId="0B625735" w14:textId="77777777" w:rsidR="006C4038" w:rsidRDefault="006C4038">
      <w:pPr>
        <w:spacing w:line="4" w:lineRule="exact"/>
        <w:rPr>
          <w:rFonts w:ascii="Times New Roman" w:eastAsia="Times New Roman" w:hAnsi="Times New Roman"/>
        </w:rPr>
      </w:pPr>
    </w:p>
    <w:p w14:paraId="56B85010" w14:textId="77777777" w:rsidR="006C4038" w:rsidRDefault="0029721F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Quizziz</w:t>
      </w:r>
      <w:proofErr w:type="spellEnd"/>
    </w:p>
    <w:p w14:paraId="77E45E69" w14:textId="77777777" w:rsidR="006C4038" w:rsidRDefault="006C4038">
      <w:pPr>
        <w:spacing w:line="6" w:lineRule="exact"/>
        <w:rPr>
          <w:rFonts w:ascii="Times New Roman" w:eastAsia="Times New Roman" w:hAnsi="Times New Roman"/>
        </w:rPr>
      </w:pPr>
    </w:p>
    <w:p w14:paraId="0F06D1DE" w14:textId="77777777" w:rsidR="006C4038" w:rsidRDefault="0029721F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...</w:t>
      </w:r>
    </w:p>
    <w:p w14:paraId="13ADDE89" w14:textId="77777777" w:rsidR="006C4038" w:rsidRDefault="006C4038">
      <w:pPr>
        <w:spacing w:line="365" w:lineRule="exact"/>
        <w:rPr>
          <w:rFonts w:ascii="Times New Roman" w:eastAsia="Times New Roman" w:hAnsi="Times New Roman"/>
        </w:rPr>
      </w:pPr>
    </w:p>
    <w:p w14:paraId="103ED9AE" w14:textId="77777777" w:rsidR="006C4038" w:rsidRDefault="0029721F">
      <w:pPr>
        <w:spacing w:line="0" w:lineRule="atLeast"/>
        <w:ind w:left="-79"/>
        <w:jc w:val="center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Field-</w:t>
      </w:r>
      <w:proofErr w:type="spellStart"/>
      <w:r>
        <w:rPr>
          <w:rFonts w:ascii="Times New Roman" w:eastAsia="Times New Roman" w:hAnsi="Times New Roman"/>
          <w:b/>
          <w:sz w:val="18"/>
        </w:rPr>
        <w:t>related</w:t>
      </w:r>
      <w:proofErr w:type="spellEnd"/>
    </w:p>
    <w:p w14:paraId="5631AC9F" w14:textId="77777777" w:rsidR="006C4038" w:rsidRDefault="006C4038">
      <w:pPr>
        <w:spacing w:line="9" w:lineRule="exact"/>
        <w:rPr>
          <w:rFonts w:ascii="Times New Roman" w:eastAsia="Times New Roman" w:hAnsi="Times New Roman"/>
        </w:rPr>
      </w:pPr>
    </w:p>
    <w:p w14:paraId="4AB82362" w14:textId="77777777" w:rsidR="006C4038" w:rsidRDefault="0029721F">
      <w:pPr>
        <w:spacing w:line="0" w:lineRule="atLeast"/>
        <w:ind w:left="-79"/>
        <w:jc w:val="center"/>
        <w:rPr>
          <w:rFonts w:ascii="Times New Roman" w:eastAsia="Times New Roman" w:hAnsi="Times New Roman"/>
          <w:b/>
          <w:sz w:val="18"/>
        </w:rPr>
      </w:pPr>
      <w:proofErr w:type="spellStart"/>
      <w:r>
        <w:rPr>
          <w:rFonts w:ascii="Times New Roman" w:eastAsia="Times New Roman" w:hAnsi="Times New Roman"/>
          <w:b/>
          <w:sz w:val="18"/>
        </w:rPr>
        <w:t>resources</w:t>
      </w:r>
      <w:proofErr w:type="spellEnd"/>
    </w:p>
    <w:p w14:paraId="1532355B" w14:textId="77777777" w:rsidR="006C4038" w:rsidRDefault="006C4038">
      <w:pPr>
        <w:spacing w:line="290" w:lineRule="exact"/>
        <w:rPr>
          <w:rFonts w:ascii="Times New Roman" w:eastAsia="Times New Roman" w:hAnsi="Times New Roman"/>
        </w:rPr>
      </w:pPr>
    </w:p>
    <w:p w14:paraId="423593DD" w14:textId="77777777" w:rsidR="006C4038" w:rsidRDefault="0029721F">
      <w:pPr>
        <w:spacing w:line="0" w:lineRule="atLeast"/>
        <w:ind w:left="2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Videoconferencing</w:t>
      </w:r>
      <w:proofErr w:type="spellEnd"/>
    </w:p>
    <w:p w14:paraId="1C765AC8" w14:textId="77777777" w:rsidR="006C4038" w:rsidRDefault="006C4038">
      <w:pPr>
        <w:spacing w:line="3" w:lineRule="exact"/>
        <w:rPr>
          <w:rFonts w:ascii="Times New Roman" w:eastAsia="Times New Roman" w:hAnsi="Times New Roman"/>
        </w:rPr>
      </w:pPr>
    </w:p>
    <w:p w14:paraId="038567CD" w14:textId="77777777" w:rsidR="006C4038" w:rsidRDefault="0029721F">
      <w:pPr>
        <w:spacing w:line="0" w:lineRule="atLeast"/>
        <w:ind w:left="2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Instantmessaging</w:t>
      </w:r>
      <w:proofErr w:type="spellEnd"/>
    </w:p>
    <w:p w14:paraId="2FEBDF57" w14:textId="77777777" w:rsidR="006C4038" w:rsidRDefault="0029721F">
      <w:pPr>
        <w:spacing w:line="237" w:lineRule="auto"/>
        <w:ind w:left="2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Texting</w:t>
      </w:r>
      <w:proofErr w:type="spellEnd"/>
    </w:p>
    <w:p w14:paraId="06E3EB78" w14:textId="77777777" w:rsidR="006C4038" w:rsidRDefault="006C4038">
      <w:pPr>
        <w:spacing w:line="3" w:lineRule="exact"/>
        <w:rPr>
          <w:rFonts w:ascii="Times New Roman" w:eastAsia="Times New Roman" w:hAnsi="Times New Roman"/>
        </w:rPr>
      </w:pPr>
    </w:p>
    <w:p w14:paraId="70CD0C6B" w14:textId="77777777" w:rsidR="006C4038" w:rsidRDefault="0029721F">
      <w:pPr>
        <w:spacing w:line="0" w:lineRule="atLeast"/>
        <w:ind w:left="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Blogs/</w:t>
      </w:r>
      <w:proofErr w:type="spellStart"/>
      <w:r>
        <w:rPr>
          <w:rFonts w:ascii="Times New Roman" w:eastAsia="Times New Roman" w:hAnsi="Times New Roman"/>
        </w:rPr>
        <w:t>Vlogs</w:t>
      </w:r>
      <w:proofErr w:type="spellEnd"/>
    </w:p>
    <w:p w14:paraId="05625D0F" w14:textId="77777777" w:rsidR="006C4038" w:rsidRDefault="0029721F">
      <w:pPr>
        <w:spacing w:line="237" w:lineRule="auto"/>
        <w:ind w:left="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Social </w:t>
      </w:r>
      <w:proofErr w:type="spellStart"/>
      <w:r>
        <w:rPr>
          <w:rFonts w:ascii="Times New Roman" w:eastAsia="Times New Roman" w:hAnsi="Times New Roman"/>
        </w:rPr>
        <w:t>bookmarking</w:t>
      </w:r>
      <w:proofErr w:type="spellEnd"/>
    </w:p>
    <w:p w14:paraId="2998C96A" w14:textId="77777777" w:rsidR="006C4038" w:rsidRDefault="006C4038">
      <w:pPr>
        <w:spacing w:line="3" w:lineRule="exact"/>
        <w:rPr>
          <w:rFonts w:ascii="Times New Roman" w:eastAsia="Times New Roman" w:hAnsi="Times New Roman"/>
        </w:rPr>
      </w:pPr>
    </w:p>
    <w:p w14:paraId="6573AD7D" w14:textId="77777777" w:rsidR="006C4038" w:rsidRDefault="0029721F">
      <w:pPr>
        <w:spacing w:line="0" w:lineRule="atLeast"/>
        <w:ind w:left="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....</w:t>
      </w:r>
    </w:p>
    <w:p w14:paraId="21D38747" w14:textId="77777777" w:rsidR="006C4038" w:rsidRDefault="0029721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4AF973BA" w14:textId="77777777" w:rsidR="006C4038" w:rsidRDefault="006C4038">
      <w:pPr>
        <w:spacing w:line="385" w:lineRule="exact"/>
        <w:rPr>
          <w:rFonts w:ascii="Times New Roman" w:eastAsia="Times New Roman" w:hAnsi="Times New Roman"/>
        </w:rPr>
      </w:pPr>
    </w:p>
    <w:p w14:paraId="5ED9849B" w14:textId="77777777" w:rsidR="006C4038" w:rsidRDefault="0029721F">
      <w:pPr>
        <w:spacing w:line="0" w:lineRule="atLeast"/>
        <w:ind w:left="6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Methods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</w:p>
    <w:p w14:paraId="59C10693" w14:textId="77777777" w:rsidR="006C4038" w:rsidRDefault="006C4038">
      <w:pPr>
        <w:spacing w:line="10" w:lineRule="exact"/>
        <w:rPr>
          <w:rFonts w:ascii="Times New Roman" w:eastAsia="Times New Roman" w:hAnsi="Times New Roman"/>
        </w:rPr>
      </w:pPr>
    </w:p>
    <w:p w14:paraId="5D260E31" w14:textId="77777777" w:rsidR="006C4038" w:rsidRDefault="0029721F">
      <w:pPr>
        <w:spacing w:line="0" w:lineRule="atLeast"/>
        <w:ind w:left="76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Teaching</w:t>
      </w:r>
      <w:proofErr w:type="spellEnd"/>
    </w:p>
    <w:p w14:paraId="17FB5102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1F5F8016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2DC194F9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767CEB25" w14:textId="77777777" w:rsidR="006C4038" w:rsidRDefault="006C4038">
      <w:pPr>
        <w:spacing w:line="366" w:lineRule="exact"/>
        <w:rPr>
          <w:rFonts w:ascii="Times New Roman" w:eastAsia="Times New Roman" w:hAnsi="Times New Roman"/>
        </w:rPr>
      </w:pPr>
    </w:p>
    <w:p w14:paraId="3155F0B7" w14:textId="77777777" w:rsidR="006C4038" w:rsidRDefault="0029721F">
      <w:pPr>
        <w:spacing w:line="0" w:lineRule="atLeast"/>
        <w:ind w:left="1220"/>
        <w:rPr>
          <w:rFonts w:ascii="Times New Roman" w:eastAsia="Times New Roman" w:hAnsi="Times New Roman"/>
          <w:b/>
          <w:sz w:val="32"/>
        </w:rPr>
      </w:pPr>
      <w:proofErr w:type="spellStart"/>
      <w:r>
        <w:rPr>
          <w:rFonts w:ascii="Times New Roman" w:eastAsia="Times New Roman" w:hAnsi="Times New Roman"/>
          <w:b/>
          <w:sz w:val="32"/>
        </w:rPr>
        <w:t>Student</w:t>
      </w:r>
      <w:proofErr w:type="spellEnd"/>
    </w:p>
    <w:p w14:paraId="49006323" w14:textId="77777777" w:rsidR="006C4038" w:rsidRDefault="0029721F">
      <w:pPr>
        <w:spacing w:line="0" w:lineRule="atLeast"/>
        <w:ind w:left="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Learning</w:t>
      </w:r>
      <w:proofErr w:type="spellEnd"/>
    </w:p>
    <w:p w14:paraId="2EE81A92" w14:textId="77777777" w:rsidR="006C4038" w:rsidRDefault="0029721F">
      <w:pPr>
        <w:spacing w:line="217" w:lineRule="auto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Strategies</w:t>
      </w:r>
      <w:proofErr w:type="spellEnd"/>
    </w:p>
    <w:p w14:paraId="19501940" w14:textId="77777777" w:rsidR="006C4038" w:rsidRDefault="0029721F">
      <w:pPr>
        <w:spacing w:line="221" w:lineRule="auto"/>
        <w:ind w:left="-1419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Prior</w:t>
      </w:r>
    </w:p>
    <w:p w14:paraId="30E5674B" w14:textId="77777777" w:rsidR="006C4038" w:rsidRDefault="006C4038">
      <w:pPr>
        <w:spacing w:line="2" w:lineRule="exact"/>
        <w:rPr>
          <w:rFonts w:ascii="Times New Roman" w:eastAsia="Times New Roman" w:hAnsi="Times New Roman"/>
        </w:rPr>
      </w:pPr>
    </w:p>
    <w:p w14:paraId="6BB8872E" w14:textId="77777777" w:rsidR="006C4038" w:rsidRDefault="0029721F">
      <w:pPr>
        <w:spacing w:line="0" w:lineRule="atLeast"/>
        <w:ind w:left="-1419"/>
        <w:jc w:val="center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knowledge</w:t>
      </w:r>
      <w:proofErr w:type="spellEnd"/>
    </w:p>
    <w:p w14:paraId="2126CEDF" w14:textId="77777777" w:rsidR="006C4038" w:rsidRDefault="006C4038">
      <w:pPr>
        <w:spacing w:line="230" w:lineRule="exact"/>
        <w:rPr>
          <w:rFonts w:ascii="Times New Roman" w:eastAsia="Times New Roman" w:hAnsi="Times New Roman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"/>
        <w:gridCol w:w="540"/>
        <w:gridCol w:w="1280"/>
      </w:tblGrid>
      <w:tr w:rsidR="006C4038" w14:paraId="596AF16A" w14:textId="77777777">
        <w:trPr>
          <w:trHeight w:val="230"/>
        </w:trPr>
        <w:tc>
          <w:tcPr>
            <w:tcW w:w="220" w:type="dxa"/>
            <w:shd w:val="clear" w:color="auto" w:fill="auto"/>
            <w:vAlign w:val="bottom"/>
          </w:tcPr>
          <w:p w14:paraId="68DB0ED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36D6038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4B536588" w14:textId="77777777" w:rsidR="006C4038" w:rsidRDefault="0029721F">
            <w:pPr>
              <w:spacing w:line="0" w:lineRule="atLeast"/>
              <w:ind w:left="260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Cognitive</w:t>
            </w:r>
            <w:proofErr w:type="spellEnd"/>
          </w:p>
        </w:tc>
      </w:tr>
      <w:tr w:rsidR="006C4038" w14:paraId="7E6C5354" w14:textId="77777777">
        <w:trPr>
          <w:trHeight w:val="228"/>
        </w:trPr>
        <w:tc>
          <w:tcPr>
            <w:tcW w:w="220" w:type="dxa"/>
            <w:vMerge w:val="restart"/>
            <w:shd w:val="clear" w:color="auto" w:fill="auto"/>
            <w:textDirection w:val="btLr"/>
            <w:vAlign w:val="bottom"/>
          </w:tcPr>
          <w:p w14:paraId="76BC55A2" w14:textId="77777777" w:rsidR="006C4038" w:rsidRDefault="0029721F">
            <w:pPr>
              <w:spacing w:line="0" w:lineRule="atLeast"/>
              <w:ind w:left="36"/>
              <w:rPr>
                <w:rFonts w:ascii="Times New Roman" w:eastAsia="Times New Roman" w:hAnsi="Times New Roman"/>
                <w:w w:val="72"/>
                <w:sz w:val="16"/>
              </w:rPr>
            </w:pPr>
            <w:proofErr w:type="spellStart"/>
            <w:r>
              <w:rPr>
                <w:rFonts w:ascii="Times New Roman" w:eastAsia="Times New Roman" w:hAnsi="Times New Roman"/>
                <w:w w:val="72"/>
                <w:sz w:val="16"/>
              </w:rPr>
              <w:t>Learning</w:t>
            </w:r>
            <w:proofErr w:type="spellEnd"/>
          </w:p>
        </w:tc>
        <w:tc>
          <w:tcPr>
            <w:tcW w:w="540" w:type="dxa"/>
            <w:vMerge w:val="restart"/>
            <w:shd w:val="clear" w:color="auto" w:fill="auto"/>
            <w:textDirection w:val="btLr"/>
            <w:vAlign w:val="bottom"/>
          </w:tcPr>
          <w:p w14:paraId="322E17CC" w14:textId="77777777" w:rsidR="006C4038" w:rsidRDefault="0029721F">
            <w:pPr>
              <w:spacing w:line="0" w:lineRule="atLeast"/>
              <w:ind w:left="56"/>
              <w:rPr>
                <w:rFonts w:ascii="Times New Roman" w:eastAsia="Times New Roman" w:hAnsi="Times New Roman"/>
                <w:w w:val="74"/>
                <w:sz w:val="14"/>
              </w:rPr>
            </w:pPr>
            <w:proofErr w:type="spellStart"/>
            <w:r>
              <w:rPr>
                <w:rFonts w:ascii="Times New Roman" w:eastAsia="Times New Roman" w:hAnsi="Times New Roman"/>
                <w:w w:val="74"/>
                <w:sz w:val="16"/>
              </w:rPr>
              <w:t>s</w:t>
            </w:r>
            <w:r>
              <w:rPr>
                <w:rFonts w:ascii="Times New Roman" w:eastAsia="Times New Roman" w:hAnsi="Times New Roman"/>
                <w:w w:val="74"/>
                <w:sz w:val="14"/>
              </w:rPr>
              <w:t>Strategie</w:t>
            </w:r>
            <w:proofErr w:type="spellEnd"/>
          </w:p>
        </w:tc>
        <w:tc>
          <w:tcPr>
            <w:tcW w:w="1280" w:type="dxa"/>
            <w:shd w:val="clear" w:color="auto" w:fill="auto"/>
            <w:vAlign w:val="bottom"/>
          </w:tcPr>
          <w:p w14:paraId="2D53AEF9" w14:textId="77777777" w:rsidR="006C4038" w:rsidRDefault="0029721F">
            <w:pPr>
              <w:spacing w:line="229" w:lineRule="exact"/>
              <w:ind w:left="260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resources</w:t>
            </w:r>
            <w:proofErr w:type="spellEnd"/>
            <w:r>
              <w:rPr>
                <w:rFonts w:ascii="Times New Roman" w:eastAsia="Times New Roman" w:hAnsi="Times New Roman"/>
                <w:w w:val="99"/>
              </w:rPr>
              <w:t xml:space="preserve"> /</w:t>
            </w:r>
          </w:p>
        </w:tc>
      </w:tr>
      <w:tr w:rsidR="006C4038" w14:paraId="34A25FCD" w14:textId="77777777">
        <w:trPr>
          <w:trHeight w:val="190"/>
        </w:trPr>
        <w:tc>
          <w:tcPr>
            <w:tcW w:w="220" w:type="dxa"/>
            <w:vMerge/>
            <w:shd w:val="clear" w:color="auto" w:fill="auto"/>
            <w:vAlign w:val="bottom"/>
          </w:tcPr>
          <w:p w14:paraId="1CC5CBA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vMerge/>
            <w:shd w:val="clear" w:color="auto" w:fill="auto"/>
            <w:vAlign w:val="bottom"/>
          </w:tcPr>
          <w:p w14:paraId="6B22B58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80" w:type="dxa"/>
            <w:vMerge w:val="restart"/>
            <w:shd w:val="clear" w:color="auto" w:fill="auto"/>
            <w:vAlign w:val="bottom"/>
          </w:tcPr>
          <w:p w14:paraId="2D9B29E1" w14:textId="77777777" w:rsidR="006C4038" w:rsidRDefault="0029721F">
            <w:pPr>
              <w:spacing w:line="0" w:lineRule="atLeast"/>
              <w:ind w:left="260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Intellectual</w:t>
            </w:r>
            <w:proofErr w:type="spellEnd"/>
          </w:p>
        </w:tc>
      </w:tr>
      <w:tr w:rsidR="006C4038" w14:paraId="142CE95B" w14:textId="77777777">
        <w:trPr>
          <w:trHeight w:val="42"/>
        </w:trPr>
        <w:tc>
          <w:tcPr>
            <w:tcW w:w="220" w:type="dxa"/>
            <w:shd w:val="clear" w:color="auto" w:fill="auto"/>
            <w:vAlign w:val="bottom"/>
          </w:tcPr>
          <w:p w14:paraId="544204C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03BD2C5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80" w:type="dxa"/>
            <w:vMerge/>
            <w:shd w:val="clear" w:color="auto" w:fill="auto"/>
            <w:vAlign w:val="bottom"/>
          </w:tcPr>
          <w:p w14:paraId="0B59EED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4038" w14:paraId="536754F6" w14:textId="77777777">
        <w:trPr>
          <w:trHeight w:val="228"/>
        </w:trPr>
        <w:tc>
          <w:tcPr>
            <w:tcW w:w="220" w:type="dxa"/>
            <w:shd w:val="clear" w:color="auto" w:fill="auto"/>
            <w:vAlign w:val="bottom"/>
          </w:tcPr>
          <w:p w14:paraId="1A00F87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3248ADB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293E3AED" w14:textId="77777777" w:rsidR="006C4038" w:rsidRDefault="0029721F">
            <w:pPr>
              <w:spacing w:line="229" w:lineRule="exact"/>
              <w:ind w:left="260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capacity</w:t>
            </w:r>
            <w:proofErr w:type="spellEnd"/>
          </w:p>
        </w:tc>
      </w:tr>
    </w:tbl>
    <w:p w14:paraId="3E334A6B" w14:textId="77777777" w:rsidR="006C4038" w:rsidRDefault="0029721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w w:val="98"/>
        </w:rPr>
        <w:br w:type="column"/>
      </w:r>
    </w:p>
    <w:p w14:paraId="50BAB7AC" w14:textId="77777777" w:rsidR="006C4038" w:rsidRDefault="006C4038">
      <w:pPr>
        <w:spacing w:line="1" w:lineRule="exact"/>
        <w:rPr>
          <w:rFonts w:ascii="Times New Roman" w:eastAsia="Times New Roman" w:hAnsi="Times New Roman"/>
          <w:sz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300"/>
        <w:gridCol w:w="1460"/>
        <w:gridCol w:w="220"/>
        <w:gridCol w:w="140"/>
        <w:gridCol w:w="30"/>
        <w:gridCol w:w="260"/>
      </w:tblGrid>
      <w:tr w:rsidR="006C4038" w14:paraId="3CE456ED" w14:textId="77777777">
        <w:trPr>
          <w:trHeight w:val="677"/>
        </w:trPr>
        <w:tc>
          <w:tcPr>
            <w:tcW w:w="920" w:type="dxa"/>
            <w:shd w:val="clear" w:color="auto" w:fill="auto"/>
            <w:vAlign w:val="bottom"/>
          </w:tcPr>
          <w:p w14:paraId="2625224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gridSpan w:val="3"/>
            <w:shd w:val="clear" w:color="auto" w:fill="auto"/>
            <w:vAlign w:val="bottom"/>
          </w:tcPr>
          <w:p w14:paraId="79A164CB" w14:textId="77777777" w:rsidR="006C4038" w:rsidRDefault="0029721F">
            <w:pPr>
              <w:spacing w:line="0" w:lineRule="atLeast"/>
              <w:ind w:left="20"/>
              <w:rPr>
                <w:rFonts w:ascii="Times New Roman" w:eastAsia="Times New Roman" w:hAnsi="Times New Roman"/>
                <w:b/>
                <w:sz w:val="3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32"/>
              </w:rPr>
              <w:t>Teacher</w:t>
            </w:r>
            <w:proofErr w:type="spellEnd"/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A4BFE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E61BF3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76F1FF8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C4038" w14:paraId="145FA1FC" w14:textId="77777777">
        <w:trPr>
          <w:trHeight w:val="294"/>
        </w:trPr>
        <w:tc>
          <w:tcPr>
            <w:tcW w:w="920" w:type="dxa"/>
            <w:shd w:val="clear" w:color="auto" w:fill="auto"/>
            <w:vAlign w:val="bottom"/>
          </w:tcPr>
          <w:p w14:paraId="1EE7923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34E068A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201C668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7C960CE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7ACFA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97D986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224D8E7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C4038" w14:paraId="53777A0D" w14:textId="77777777">
        <w:trPr>
          <w:trHeight w:val="86"/>
        </w:trPr>
        <w:tc>
          <w:tcPr>
            <w:tcW w:w="920" w:type="dxa"/>
            <w:shd w:val="clear" w:color="auto" w:fill="auto"/>
            <w:vAlign w:val="bottom"/>
          </w:tcPr>
          <w:p w14:paraId="33D5F4D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321EFA6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7A206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0D3921F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3D832A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81C268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6AFEFE8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C4038" w14:paraId="189933A2" w14:textId="77777777">
        <w:trPr>
          <w:trHeight w:val="291"/>
        </w:trPr>
        <w:tc>
          <w:tcPr>
            <w:tcW w:w="920" w:type="dxa"/>
            <w:shd w:val="clear" w:color="auto" w:fill="auto"/>
            <w:vAlign w:val="bottom"/>
          </w:tcPr>
          <w:p w14:paraId="29922C0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B0B4B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115043" w14:textId="77777777" w:rsidR="006C4038" w:rsidRDefault="0029721F">
            <w:pPr>
              <w:spacing w:line="0" w:lineRule="atLeast"/>
              <w:ind w:left="16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Curriculum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14:paraId="1040B8E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E02A0A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5DB16F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210D5C4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C4038" w14:paraId="343E8BBA" w14:textId="77777777">
        <w:trPr>
          <w:trHeight w:val="64"/>
        </w:trPr>
        <w:tc>
          <w:tcPr>
            <w:tcW w:w="920" w:type="dxa"/>
            <w:vMerge w:val="restart"/>
            <w:shd w:val="clear" w:color="auto" w:fill="auto"/>
            <w:vAlign w:val="bottom"/>
          </w:tcPr>
          <w:p w14:paraId="485E97A8" w14:textId="77777777" w:rsidR="006C4038" w:rsidRDefault="0029721F">
            <w:pPr>
              <w:spacing w:line="0" w:lineRule="atLeast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Methods</w:t>
            </w:r>
            <w:proofErr w:type="spellEnd"/>
            <w:r>
              <w:rPr>
                <w:rFonts w:ascii="Times New Roman" w:eastAsia="Times New Roman" w:hAnsi="Times New Roman"/>
                <w:w w:val="9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8"/>
              </w:rPr>
              <w:t>of</w:t>
            </w:r>
            <w:proofErr w:type="spellEnd"/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ECDEA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265F3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7420BEB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0" w:type="dxa"/>
            <w:gridSpan w:val="3"/>
            <w:vMerge w:val="restart"/>
            <w:shd w:val="clear" w:color="auto" w:fill="auto"/>
            <w:textDirection w:val="tbRl"/>
            <w:vAlign w:val="bottom"/>
          </w:tcPr>
          <w:p w14:paraId="2742442F" w14:textId="77777777" w:rsidR="006C4038" w:rsidRDefault="0029721F">
            <w:pPr>
              <w:spacing w:line="0" w:lineRule="atLeast"/>
              <w:ind w:left="216"/>
              <w:jc w:val="right"/>
              <w:rPr>
                <w:rFonts w:ascii="Times New Roman" w:eastAsia="Times New Roman" w:hAnsi="Times New Roman"/>
                <w:b/>
                <w:w w:val="70"/>
                <w:sz w:val="16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70"/>
                <w:sz w:val="16"/>
              </w:rPr>
              <w:t>resourcesInstitutional</w:t>
            </w:r>
            <w:proofErr w:type="spellEnd"/>
          </w:p>
        </w:tc>
      </w:tr>
      <w:tr w:rsidR="006C4038" w14:paraId="6D7EDBC8" w14:textId="77777777">
        <w:trPr>
          <w:trHeight w:val="148"/>
        </w:trPr>
        <w:tc>
          <w:tcPr>
            <w:tcW w:w="920" w:type="dxa"/>
            <w:vMerge/>
            <w:shd w:val="clear" w:color="auto" w:fill="auto"/>
            <w:vAlign w:val="bottom"/>
          </w:tcPr>
          <w:p w14:paraId="5E83317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6A0C91D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43E47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AA13AC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gridSpan w:val="3"/>
            <w:vMerge/>
            <w:shd w:val="clear" w:color="auto" w:fill="auto"/>
            <w:vAlign w:val="bottom"/>
          </w:tcPr>
          <w:p w14:paraId="46595E2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6C4038" w14:paraId="564FEF50" w14:textId="77777777">
        <w:trPr>
          <w:trHeight w:val="240"/>
        </w:trPr>
        <w:tc>
          <w:tcPr>
            <w:tcW w:w="920" w:type="dxa"/>
            <w:shd w:val="clear" w:color="auto" w:fill="auto"/>
            <w:vAlign w:val="bottom"/>
          </w:tcPr>
          <w:p w14:paraId="36C27607" w14:textId="77777777" w:rsidR="006C4038" w:rsidRDefault="0029721F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Teaching</w:t>
            </w:r>
            <w:proofErr w:type="spellEnd"/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36B37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8F1281" w14:textId="77777777" w:rsidR="006C4038" w:rsidRDefault="0029721F">
            <w:pPr>
              <w:spacing w:line="0" w:lineRule="atLeast"/>
              <w:ind w:left="1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Syllabus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09C59C8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gridSpan w:val="3"/>
            <w:vMerge/>
            <w:shd w:val="clear" w:color="auto" w:fill="auto"/>
            <w:vAlign w:val="bottom"/>
          </w:tcPr>
          <w:p w14:paraId="7D12D3B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C4038" w14:paraId="69CA4C4A" w14:textId="77777777">
        <w:trPr>
          <w:trHeight w:val="112"/>
        </w:trPr>
        <w:tc>
          <w:tcPr>
            <w:tcW w:w="920" w:type="dxa"/>
            <w:shd w:val="clear" w:color="auto" w:fill="auto"/>
            <w:vAlign w:val="bottom"/>
          </w:tcPr>
          <w:p w14:paraId="539CAAF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5712C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7848B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88A67F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" w:type="dxa"/>
            <w:gridSpan w:val="3"/>
            <w:vMerge/>
            <w:shd w:val="clear" w:color="auto" w:fill="auto"/>
            <w:vAlign w:val="bottom"/>
          </w:tcPr>
          <w:p w14:paraId="20C2BC9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6C4038" w14:paraId="7A4B9DF9" w14:textId="77777777">
        <w:trPr>
          <w:trHeight w:val="91"/>
        </w:trPr>
        <w:tc>
          <w:tcPr>
            <w:tcW w:w="920" w:type="dxa"/>
            <w:shd w:val="clear" w:color="auto" w:fill="auto"/>
            <w:vAlign w:val="bottom"/>
          </w:tcPr>
          <w:p w14:paraId="10DDA5C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222C7BB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80" w:type="dxa"/>
            <w:gridSpan w:val="2"/>
            <w:shd w:val="clear" w:color="auto" w:fill="auto"/>
            <w:vAlign w:val="bottom"/>
          </w:tcPr>
          <w:p w14:paraId="1F91C69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gridSpan w:val="3"/>
            <w:vMerge/>
            <w:shd w:val="clear" w:color="auto" w:fill="auto"/>
            <w:vAlign w:val="bottom"/>
          </w:tcPr>
          <w:p w14:paraId="367D26F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C4038" w14:paraId="6278918C" w14:textId="77777777">
        <w:trPr>
          <w:trHeight w:val="292"/>
        </w:trPr>
        <w:tc>
          <w:tcPr>
            <w:tcW w:w="920" w:type="dxa"/>
            <w:shd w:val="clear" w:color="auto" w:fill="auto"/>
            <w:vAlign w:val="bottom"/>
          </w:tcPr>
          <w:p w14:paraId="41F8630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FBC9E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7D6BE7" w14:textId="77777777" w:rsidR="006C4038" w:rsidRDefault="0029721F">
            <w:pPr>
              <w:spacing w:line="0" w:lineRule="atLeast"/>
              <w:ind w:left="1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Moodle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14A12D6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3"/>
            <w:vMerge/>
            <w:shd w:val="clear" w:color="auto" w:fill="auto"/>
            <w:vAlign w:val="bottom"/>
          </w:tcPr>
          <w:p w14:paraId="0657698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C4038" w14:paraId="29FFB33C" w14:textId="77777777">
        <w:trPr>
          <w:trHeight w:val="88"/>
        </w:trPr>
        <w:tc>
          <w:tcPr>
            <w:tcW w:w="920" w:type="dxa"/>
            <w:shd w:val="clear" w:color="auto" w:fill="auto"/>
            <w:vAlign w:val="bottom"/>
          </w:tcPr>
          <w:p w14:paraId="46748D7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63CD6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CB7A41" w14:textId="77777777" w:rsidR="006C4038" w:rsidRDefault="0029721F">
            <w:pPr>
              <w:spacing w:line="228" w:lineRule="exact"/>
              <w:ind w:left="1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Digital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0C1DCBE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gridSpan w:val="3"/>
            <w:vMerge/>
            <w:shd w:val="clear" w:color="auto" w:fill="auto"/>
            <w:vAlign w:val="bottom"/>
          </w:tcPr>
          <w:p w14:paraId="6E255A2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C4038" w14:paraId="4CEAF0D4" w14:textId="77777777">
        <w:trPr>
          <w:trHeight w:val="140"/>
        </w:trPr>
        <w:tc>
          <w:tcPr>
            <w:tcW w:w="920" w:type="dxa"/>
            <w:shd w:val="clear" w:color="auto" w:fill="auto"/>
            <w:vAlign w:val="bottom"/>
          </w:tcPr>
          <w:p w14:paraId="518BCB9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0EC5B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C4A1A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1279595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465D6E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1F2D91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3C7E1B5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6C4038" w14:paraId="632EEB6F" w14:textId="77777777">
        <w:trPr>
          <w:trHeight w:val="232"/>
        </w:trPr>
        <w:tc>
          <w:tcPr>
            <w:tcW w:w="920" w:type="dxa"/>
            <w:vMerge w:val="restart"/>
            <w:shd w:val="clear" w:color="auto" w:fill="auto"/>
            <w:vAlign w:val="bottom"/>
          </w:tcPr>
          <w:p w14:paraId="6C25DF43" w14:textId="77777777" w:rsidR="006C4038" w:rsidRDefault="0029721F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Learning</w:t>
            </w:r>
            <w:proofErr w:type="spellEnd"/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F2FCE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DD3BF5" w14:textId="77777777" w:rsidR="006C4038" w:rsidRDefault="0029721F">
            <w:pPr>
              <w:spacing w:line="0" w:lineRule="atLeast"/>
              <w:ind w:left="16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repository</w:t>
            </w:r>
            <w:proofErr w:type="spellEnd"/>
          </w:p>
        </w:tc>
        <w:tc>
          <w:tcPr>
            <w:tcW w:w="220" w:type="dxa"/>
            <w:shd w:val="clear" w:color="auto" w:fill="auto"/>
            <w:vAlign w:val="bottom"/>
          </w:tcPr>
          <w:p w14:paraId="1151DA2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C2AF43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6E6D67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40BE64D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C4038" w14:paraId="72B06A2B" w14:textId="77777777">
        <w:trPr>
          <w:trHeight w:val="54"/>
        </w:trPr>
        <w:tc>
          <w:tcPr>
            <w:tcW w:w="920" w:type="dxa"/>
            <w:vMerge/>
            <w:shd w:val="clear" w:color="auto" w:fill="auto"/>
            <w:vAlign w:val="bottom"/>
          </w:tcPr>
          <w:p w14:paraId="1A0AFA0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26F6A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D10DC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3E0B66F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679BE0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77B605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732BCEF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C4038" w14:paraId="19A277B1" w14:textId="77777777">
        <w:trPr>
          <w:trHeight w:val="155"/>
        </w:trPr>
        <w:tc>
          <w:tcPr>
            <w:tcW w:w="920" w:type="dxa"/>
            <w:vMerge w:val="restart"/>
            <w:shd w:val="clear" w:color="auto" w:fill="auto"/>
            <w:vAlign w:val="bottom"/>
          </w:tcPr>
          <w:p w14:paraId="74E5DE8A" w14:textId="77777777" w:rsidR="006C4038" w:rsidRDefault="0029721F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Strategies</w:t>
            </w:r>
            <w:proofErr w:type="spellEnd"/>
          </w:p>
        </w:tc>
        <w:tc>
          <w:tcPr>
            <w:tcW w:w="300" w:type="dxa"/>
            <w:shd w:val="clear" w:color="auto" w:fill="auto"/>
            <w:vAlign w:val="bottom"/>
          </w:tcPr>
          <w:p w14:paraId="31975C2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B62B8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B126E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2E104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32917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0104364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6C4038" w14:paraId="119938EC" w14:textId="77777777">
        <w:trPr>
          <w:trHeight w:val="87"/>
        </w:trPr>
        <w:tc>
          <w:tcPr>
            <w:tcW w:w="920" w:type="dxa"/>
            <w:vMerge/>
            <w:shd w:val="clear" w:color="auto" w:fill="auto"/>
            <w:vAlign w:val="bottom"/>
          </w:tcPr>
          <w:p w14:paraId="08D6827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2858DBC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80" w:type="dxa"/>
            <w:gridSpan w:val="2"/>
            <w:vMerge w:val="restart"/>
            <w:shd w:val="clear" w:color="auto" w:fill="auto"/>
            <w:vAlign w:val="bottom"/>
          </w:tcPr>
          <w:p w14:paraId="73F51642" w14:textId="77777777" w:rsidR="006C4038" w:rsidRDefault="0029721F">
            <w:pPr>
              <w:spacing w:line="0" w:lineRule="atLeast"/>
              <w:ind w:left="560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Didactic</w:t>
            </w:r>
            <w:proofErr w:type="spellEnd"/>
          </w:p>
        </w:tc>
        <w:tc>
          <w:tcPr>
            <w:tcW w:w="140" w:type="dxa"/>
            <w:shd w:val="clear" w:color="auto" w:fill="auto"/>
            <w:vAlign w:val="bottom"/>
          </w:tcPr>
          <w:p w14:paraId="1C63CED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C01C1E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2A797C1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C4038" w14:paraId="5F0D0C54" w14:textId="77777777">
        <w:trPr>
          <w:trHeight w:val="208"/>
        </w:trPr>
        <w:tc>
          <w:tcPr>
            <w:tcW w:w="920" w:type="dxa"/>
            <w:shd w:val="clear" w:color="auto" w:fill="auto"/>
            <w:vAlign w:val="bottom"/>
          </w:tcPr>
          <w:p w14:paraId="3E2977A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57E0D55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80" w:type="dxa"/>
            <w:gridSpan w:val="2"/>
            <w:vMerge/>
            <w:shd w:val="clear" w:color="auto" w:fill="auto"/>
            <w:vAlign w:val="bottom"/>
          </w:tcPr>
          <w:p w14:paraId="6764DB2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2338F0C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A7A4C0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20C274F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C4038" w14:paraId="7B74D344" w14:textId="77777777">
        <w:trPr>
          <w:trHeight w:val="232"/>
        </w:trPr>
        <w:tc>
          <w:tcPr>
            <w:tcW w:w="920" w:type="dxa"/>
            <w:shd w:val="clear" w:color="auto" w:fill="auto"/>
            <w:vAlign w:val="bottom"/>
          </w:tcPr>
          <w:p w14:paraId="129ED6F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72AABE5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80" w:type="dxa"/>
            <w:gridSpan w:val="2"/>
            <w:shd w:val="clear" w:color="auto" w:fill="auto"/>
            <w:vAlign w:val="bottom"/>
          </w:tcPr>
          <w:p w14:paraId="1B55EBCD" w14:textId="77777777" w:rsidR="006C4038" w:rsidRDefault="0029721F">
            <w:pPr>
              <w:spacing w:line="0" w:lineRule="atLeast"/>
              <w:ind w:left="400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approaches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>: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4A43CE3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64C184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504B7FD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C4038" w14:paraId="6D306116" w14:textId="77777777">
        <w:trPr>
          <w:trHeight w:val="224"/>
        </w:trPr>
        <w:tc>
          <w:tcPr>
            <w:tcW w:w="920" w:type="dxa"/>
            <w:shd w:val="clear" w:color="auto" w:fill="auto"/>
            <w:vAlign w:val="bottom"/>
          </w:tcPr>
          <w:p w14:paraId="4BD9C85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7CE6CBE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80" w:type="dxa"/>
            <w:gridSpan w:val="2"/>
            <w:shd w:val="clear" w:color="auto" w:fill="auto"/>
            <w:vAlign w:val="bottom"/>
          </w:tcPr>
          <w:p w14:paraId="3D2A30A5" w14:textId="77777777" w:rsidR="006C4038" w:rsidRDefault="0029721F">
            <w:pPr>
              <w:spacing w:line="225" w:lineRule="exact"/>
              <w:ind w:left="140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Competence-based</w:t>
            </w:r>
            <w:proofErr w:type="spellEnd"/>
          </w:p>
        </w:tc>
        <w:tc>
          <w:tcPr>
            <w:tcW w:w="140" w:type="dxa"/>
            <w:shd w:val="clear" w:color="auto" w:fill="auto"/>
            <w:vAlign w:val="bottom"/>
          </w:tcPr>
          <w:p w14:paraId="1698F30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4AEFE4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485E856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C4038" w14:paraId="18D5E8C5" w14:textId="77777777">
        <w:trPr>
          <w:trHeight w:val="232"/>
        </w:trPr>
        <w:tc>
          <w:tcPr>
            <w:tcW w:w="920" w:type="dxa"/>
            <w:shd w:val="clear" w:color="auto" w:fill="auto"/>
            <w:vAlign w:val="bottom"/>
          </w:tcPr>
          <w:p w14:paraId="74096A5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2840CA3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80" w:type="dxa"/>
            <w:gridSpan w:val="2"/>
            <w:shd w:val="clear" w:color="auto" w:fill="auto"/>
            <w:vAlign w:val="bottom"/>
          </w:tcPr>
          <w:p w14:paraId="5899A41F" w14:textId="77777777" w:rsidR="006C4038" w:rsidRDefault="0029721F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Student-centered</w:t>
            </w:r>
            <w:proofErr w:type="spellEnd"/>
          </w:p>
        </w:tc>
        <w:tc>
          <w:tcPr>
            <w:tcW w:w="140" w:type="dxa"/>
            <w:shd w:val="clear" w:color="auto" w:fill="auto"/>
            <w:vAlign w:val="bottom"/>
          </w:tcPr>
          <w:p w14:paraId="193A2FC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8488C9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42462A6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C4038" w14:paraId="68D8F7DA" w14:textId="77777777">
        <w:trPr>
          <w:trHeight w:val="228"/>
        </w:trPr>
        <w:tc>
          <w:tcPr>
            <w:tcW w:w="920" w:type="dxa"/>
            <w:shd w:val="clear" w:color="auto" w:fill="auto"/>
            <w:vAlign w:val="bottom"/>
          </w:tcPr>
          <w:p w14:paraId="614F933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44D0D53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80" w:type="dxa"/>
            <w:gridSpan w:val="2"/>
            <w:shd w:val="clear" w:color="auto" w:fill="auto"/>
            <w:vAlign w:val="bottom"/>
          </w:tcPr>
          <w:p w14:paraId="1A9180F2" w14:textId="77777777" w:rsidR="006C4038" w:rsidRDefault="0029721F">
            <w:pPr>
              <w:spacing w:line="228" w:lineRule="exact"/>
              <w:ind w:left="14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Constructive</w:t>
            </w:r>
            <w:proofErr w:type="spellEnd"/>
          </w:p>
        </w:tc>
        <w:tc>
          <w:tcPr>
            <w:tcW w:w="140" w:type="dxa"/>
            <w:shd w:val="clear" w:color="auto" w:fill="auto"/>
            <w:vAlign w:val="bottom"/>
          </w:tcPr>
          <w:p w14:paraId="5B0C7A1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8B4845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1046027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C4038" w14:paraId="6CAF92F1" w14:textId="77777777">
        <w:trPr>
          <w:trHeight w:val="232"/>
        </w:trPr>
        <w:tc>
          <w:tcPr>
            <w:tcW w:w="920" w:type="dxa"/>
            <w:shd w:val="clear" w:color="auto" w:fill="auto"/>
            <w:vAlign w:val="bottom"/>
          </w:tcPr>
          <w:p w14:paraId="66A94C9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07ED553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80" w:type="dxa"/>
            <w:gridSpan w:val="2"/>
            <w:shd w:val="clear" w:color="auto" w:fill="auto"/>
            <w:vAlign w:val="bottom"/>
          </w:tcPr>
          <w:p w14:paraId="36EAF693" w14:textId="77777777" w:rsidR="006C4038" w:rsidRDefault="0029721F">
            <w:pPr>
              <w:spacing w:line="0" w:lineRule="atLeas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Text-</w:t>
            </w:r>
            <w:proofErr w:type="spellStart"/>
            <w:r>
              <w:rPr>
                <w:rFonts w:ascii="Times New Roman" w:eastAsia="Times New Roman" w:hAnsi="Times New Roman"/>
              </w:rPr>
              <w:t>based</w:t>
            </w:r>
            <w:proofErr w:type="spellEnd"/>
          </w:p>
        </w:tc>
        <w:tc>
          <w:tcPr>
            <w:tcW w:w="140" w:type="dxa"/>
            <w:shd w:val="clear" w:color="auto" w:fill="auto"/>
            <w:vAlign w:val="bottom"/>
          </w:tcPr>
          <w:p w14:paraId="6F0225D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0728B0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054CC1B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C4038" w14:paraId="5D2B60E3" w14:textId="77777777">
        <w:trPr>
          <w:trHeight w:val="228"/>
        </w:trPr>
        <w:tc>
          <w:tcPr>
            <w:tcW w:w="920" w:type="dxa"/>
            <w:shd w:val="clear" w:color="auto" w:fill="auto"/>
            <w:vAlign w:val="bottom"/>
          </w:tcPr>
          <w:p w14:paraId="26A51A1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26E7C06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80" w:type="dxa"/>
            <w:gridSpan w:val="2"/>
            <w:shd w:val="clear" w:color="auto" w:fill="auto"/>
            <w:vAlign w:val="bottom"/>
          </w:tcPr>
          <w:p w14:paraId="23CCD82E" w14:textId="77777777" w:rsidR="006C4038" w:rsidRDefault="0029721F">
            <w:pPr>
              <w:spacing w:line="228" w:lineRule="exact"/>
              <w:ind w:left="14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Task-based</w:t>
            </w:r>
            <w:proofErr w:type="spellEnd"/>
          </w:p>
        </w:tc>
        <w:tc>
          <w:tcPr>
            <w:tcW w:w="140" w:type="dxa"/>
            <w:shd w:val="clear" w:color="auto" w:fill="auto"/>
            <w:vAlign w:val="bottom"/>
          </w:tcPr>
          <w:p w14:paraId="048E2F5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DBB9D4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018EC51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C4038" w14:paraId="79541DC3" w14:textId="77777777">
        <w:trPr>
          <w:trHeight w:val="164"/>
        </w:trPr>
        <w:tc>
          <w:tcPr>
            <w:tcW w:w="920" w:type="dxa"/>
            <w:shd w:val="clear" w:color="auto" w:fill="auto"/>
            <w:vAlign w:val="bottom"/>
          </w:tcPr>
          <w:p w14:paraId="6430CF6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3F90F5F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80" w:type="dxa"/>
            <w:gridSpan w:val="2"/>
            <w:shd w:val="clear" w:color="auto" w:fill="auto"/>
            <w:vAlign w:val="bottom"/>
          </w:tcPr>
          <w:p w14:paraId="3739A967" w14:textId="77777777" w:rsidR="006C4038" w:rsidRDefault="0029721F">
            <w:pPr>
              <w:spacing w:line="164" w:lineRule="exact"/>
              <w:ind w:left="14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Project-</w:t>
            </w:r>
            <w:proofErr w:type="spellStart"/>
            <w:r>
              <w:rPr>
                <w:rFonts w:ascii="Times New Roman" w:eastAsia="Times New Roman" w:hAnsi="Times New Roman"/>
                <w:sz w:val="19"/>
              </w:rPr>
              <w:t>based</w:t>
            </w:r>
            <w:proofErr w:type="spellEnd"/>
          </w:p>
        </w:tc>
        <w:tc>
          <w:tcPr>
            <w:tcW w:w="140" w:type="dxa"/>
            <w:shd w:val="clear" w:color="auto" w:fill="auto"/>
            <w:vAlign w:val="bottom"/>
          </w:tcPr>
          <w:p w14:paraId="3A249AA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94CCD8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14:paraId="0275B95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14:paraId="2B06B5E8" w14:textId="77777777" w:rsidR="006C4038" w:rsidRDefault="006C4038">
      <w:pPr>
        <w:rPr>
          <w:rFonts w:ascii="Times New Roman" w:eastAsia="Times New Roman" w:hAnsi="Times New Roman"/>
          <w:sz w:val="14"/>
        </w:rPr>
        <w:sectPr w:rsidR="006C4038">
          <w:type w:val="continuous"/>
          <w:pgSz w:w="11900" w:h="16840"/>
          <w:pgMar w:top="1440" w:right="1428" w:bottom="1122" w:left="1420" w:header="0" w:footer="0" w:gutter="0"/>
          <w:cols w:num="4" w:space="0" w:equalWidth="0">
            <w:col w:w="531" w:space="409"/>
            <w:col w:w="1740" w:space="420"/>
            <w:col w:w="2320" w:space="320"/>
            <w:col w:w="3320"/>
          </w:cols>
          <w:docGrid w:linePitch="360"/>
        </w:sectPr>
      </w:pPr>
    </w:p>
    <w:p w14:paraId="3B7D5D9F" w14:textId="77777777" w:rsidR="006C4038" w:rsidRDefault="0029721F">
      <w:pPr>
        <w:spacing w:line="221" w:lineRule="auto"/>
        <w:ind w:right="3560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Free online </w:t>
      </w:r>
      <w:proofErr w:type="spellStart"/>
      <w:r>
        <w:rPr>
          <w:rFonts w:ascii="Times New Roman" w:eastAsia="Times New Roman" w:hAnsi="Times New Roman"/>
          <w:b/>
        </w:rPr>
        <w:t>platforms</w:t>
      </w:r>
      <w:proofErr w:type="spellEnd"/>
    </w:p>
    <w:p w14:paraId="537D7C85" w14:textId="77777777" w:rsidR="006C4038" w:rsidRDefault="006C4038">
      <w:pPr>
        <w:spacing w:line="10" w:lineRule="exact"/>
        <w:rPr>
          <w:rFonts w:ascii="Times New Roman" w:eastAsia="Times New Roman" w:hAnsi="Times New Roman"/>
        </w:rPr>
      </w:pPr>
    </w:p>
    <w:p w14:paraId="101ED967" w14:textId="77777777" w:rsidR="006C4038" w:rsidRDefault="0029721F">
      <w:pPr>
        <w:spacing w:line="0" w:lineRule="atLeast"/>
        <w:ind w:right="3560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MOOC</w:t>
      </w:r>
    </w:p>
    <w:p w14:paraId="0A870B27" w14:textId="77777777" w:rsidR="006C4038" w:rsidRDefault="006C4038">
      <w:pPr>
        <w:spacing w:line="328" w:lineRule="exact"/>
        <w:rPr>
          <w:rFonts w:ascii="Times New Roman" w:eastAsia="Times New Roman" w:hAnsi="Times New Roman"/>
        </w:rPr>
      </w:pPr>
    </w:p>
    <w:p w14:paraId="79C39CA0" w14:textId="77777777" w:rsidR="006C4038" w:rsidRDefault="0029721F">
      <w:pPr>
        <w:spacing w:line="0" w:lineRule="atLeast"/>
        <w:ind w:left="98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Figure 1.</w:t>
      </w:r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Model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Personal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acquisition</w:t>
      </w:r>
      <w:proofErr w:type="spellEnd"/>
    </w:p>
    <w:p w14:paraId="605C8E93" w14:textId="77777777" w:rsidR="006C4038" w:rsidRDefault="006C4038">
      <w:pPr>
        <w:spacing w:line="267" w:lineRule="exact"/>
        <w:rPr>
          <w:rFonts w:ascii="Times New Roman" w:eastAsia="Times New Roman" w:hAnsi="Times New Roman"/>
        </w:rPr>
      </w:pPr>
    </w:p>
    <w:p w14:paraId="59D67F55" w14:textId="77777777" w:rsidR="006C4038" w:rsidRDefault="0029721F">
      <w:pPr>
        <w:spacing w:line="251" w:lineRule="auto"/>
        <w:ind w:firstLine="284"/>
        <w:jc w:val="both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authors</w:t>
      </w:r>
      <w:proofErr w:type="spellEnd"/>
      <w:r>
        <w:rPr>
          <w:rFonts w:ascii="Times New Roman" w:eastAsia="Times New Roman" w:hAnsi="Times New Roman"/>
          <w:sz w:val="21"/>
        </w:rPr>
        <w:t xml:space="preserve">’ </w:t>
      </w:r>
      <w:proofErr w:type="spellStart"/>
      <w:r>
        <w:rPr>
          <w:rFonts w:ascii="Times New Roman" w:eastAsia="Times New Roman" w:hAnsi="Times New Roman"/>
          <w:sz w:val="21"/>
        </w:rPr>
        <w:t>own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experience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underlay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model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proposed</w:t>
      </w:r>
      <w:proofErr w:type="spellEnd"/>
      <w:r>
        <w:rPr>
          <w:rFonts w:ascii="Times New Roman" w:eastAsia="Times New Roman" w:hAnsi="Times New Roman"/>
          <w:sz w:val="21"/>
        </w:rPr>
        <w:t xml:space="preserve"> in Figure 1. </w:t>
      </w:r>
      <w:proofErr w:type="spellStart"/>
      <w:r>
        <w:rPr>
          <w:rFonts w:ascii="Times New Roman" w:eastAsia="Times New Roman" w:hAnsi="Times New Roman"/>
          <w:sz w:val="21"/>
        </w:rPr>
        <w:t>It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depicts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process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modelling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PLEs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non-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university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students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within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Foreign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Specific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Purposes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course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where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foreign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teacher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acts</w:t>
      </w:r>
      <w:proofErr w:type="spellEnd"/>
      <w:r>
        <w:rPr>
          <w:rFonts w:ascii="Times New Roman" w:eastAsia="Times New Roman" w:hAnsi="Times New Roman"/>
          <w:sz w:val="21"/>
        </w:rPr>
        <w:t xml:space="preserve"> as a </w:t>
      </w:r>
      <w:proofErr w:type="spellStart"/>
      <w:r>
        <w:rPr>
          <w:rFonts w:ascii="Times New Roman" w:eastAsia="Times New Roman" w:hAnsi="Times New Roman"/>
          <w:sz w:val="21"/>
        </w:rPr>
        <w:t>facilitator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coordinating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resources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using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appropriate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didactic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approaches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teaching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methods</w:t>
      </w:r>
      <w:proofErr w:type="spellEnd"/>
      <w:r>
        <w:rPr>
          <w:rFonts w:ascii="Times New Roman" w:eastAsia="Times New Roman" w:hAnsi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/>
          <w:sz w:val="21"/>
        </w:rPr>
        <w:t>Judging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from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experience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it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helps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choosing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one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conceptual </w:t>
      </w:r>
      <w:proofErr w:type="spellStart"/>
      <w:r>
        <w:rPr>
          <w:rFonts w:ascii="Times New Roman" w:eastAsia="Times New Roman" w:hAnsi="Times New Roman"/>
          <w:sz w:val="21"/>
        </w:rPr>
        <w:t>framework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approaches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improving</w:t>
      </w:r>
      <w:proofErr w:type="spellEnd"/>
      <w:r>
        <w:rPr>
          <w:rFonts w:ascii="Times New Roman" w:eastAsia="Times New Roman" w:hAnsi="Times New Roman"/>
          <w:sz w:val="21"/>
        </w:rPr>
        <w:t xml:space="preserve"> individual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process</w:t>
      </w:r>
      <w:proofErr w:type="spellEnd"/>
      <w:r>
        <w:rPr>
          <w:rFonts w:ascii="Times New Roman" w:eastAsia="Times New Roman" w:hAnsi="Times New Roman"/>
          <w:sz w:val="21"/>
        </w:rPr>
        <w:t xml:space="preserve"> in a formal </w:t>
      </w:r>
      <w:proofErr w:type="spellStart"/>
      <w:r>
        <w:rPr>
          <w:rFonts w:ascii="Times New Roman" w:eastAsia="Times New Roman" w:hAnsi="Times New Roman"/>
          <w:sz w:val="21"/>
        </w:rPr>
        <w:t>educational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environment</w:t>
      </w:r>
      <w:proofErr w:type="spellEnd"/>
      <w:r>
        <w:rPr>
          <w:rFonts w:ascii="Times New Roman" w:eastAsia="Times New Roman" w:hAnsi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/>
          <w:sz w:val="21"/>
        </w:rPr>
        <w:t>It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becomes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helpful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guidance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users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maintain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coherence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between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higher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rate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personalisation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need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achieve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outcomes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defined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course</w:t>
      </w:r>
      <w:proofErr w:type="spellEnd"/>
      <w:r>
        <w:rPr>
          <w:rFonts w:ascii="Times New Roman" w:eastAsia="Times New Roman" w:hAnsi="Times New Roman"/>
          <w:sz w:val="21"/>
        </w:rPr>
        <w:t xml:space="preserve"> syllabus,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balance formal and informal </w:t>
      </w:r>
      <w:proofErr w:type="spellStart"/>
      <w:r>
        <w:rPr>
          <w:rFonts w:ascii="Times New Roman" w:eastAsia="Times New Roman" w:hAnsi="Times New Roman"/>
          <w:sz w:val="21"/>
        </w:rPr>
        <w:t>contexts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alongside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with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creating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necessary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skills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lifelong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/>
          <w:sz w:val="21"/>
        </w:rPr>
        <w:t>Students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build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their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PLEs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basing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their</w:t>
      </w:r>
      <w:proofErr w:type="spellEnd"/>
      <w:r>
        <w:rPr>
          <w:rFonts w:ascii="Times New Roman" w:eastAsia="Times New Roman" w:hAnsi="Times New Roman"/>
          <w:sz w:val="21"/>
        </w:rPr>
        <w:t xml:space="preserve"> prior </w:t>
      </w:r>
      <w:proofErr w:type="spellStart"/>
      <w:r>
        <w:rPr>
          <w:rFonts w:ascii="Times New Roman" w:eastAsia="Times New Roman" w:hAnsi="Times New Roman"/>
          <w:sz w:val="21"/>
        </w:rPr>
        <w:t>knowledge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using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their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cognitive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resources</w:t>
      </w:r>
      <w:proofErr w:type="spellEnd"/>
      <w:r>
        <w:rPr>
          <w:rFonts w:ascii="Times New Roman" w:eastAsia="Times New Roman" w:hAnsi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/>
          <w:sz w:val="21"/>
        </w:rPr>
        <w:t>They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apply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strategies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needed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acquire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improve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foreign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skills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achieve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</w:p>
    <w:p w14:paraId="14DFC93B" w14:textId="77777777" w:rsidR="006C4038" w:rsidRDefault="006C4038">
      <w:pPr>
        <w:spacing w:line="251" w:lineRule="auto"/>
        <w:ind w:firstLine="284"/>
        <w:jc w:val="both"/>
        <w:rPr>
          <w:rFonts w:ascii="Times New Roman" w:eastAsia="Times New Roman" w:hAnsi="Times New Roman"/>
          <w:sz w:val="21"/>
        </w:rPr>
        <w:sectPr w:rsidR="006C4038">
          <w:type w:val="continuous"/>
          <w:pgSz w:w="11900" w:h="16840"/>
          <w:pgMar w:top="1440" w:right="1428" w:bottom="1122" w:left="1420" w:header="0" w:footer="0" w:gutter="0"/>
          <w:cols w:space="0" w:equalWidth="0">
            <w:col w:w="9060"/>
          </w:cols>
          <w:docGrid w:linePitch="360"/>
        </w:sectPr>
      </w:pPr>
    </w:p>
    <w:p w14:paraId="68379EBE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  <w:bookmarkStart w:id="7" w:name="page8"/>
      <w:bookmarkEnd w:id="7"/>
    </w:p>
    <w:p w14:paraId="38D1D5B6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6500762A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5DC21B4C" w14:textId="77777777" w:rsidR="006C4038" w:rsidRDefault="006C4038">
      <w:pPr>
        <w:spacing w:line="234" w:lineRule="exact"/>
        <w:rPr>
          <w:rFonts w:ascii="Times New Roman" w:eastAsia="Times New Roman" w:hAnsi="Times New Roman"/>
        </w:rPr>
      </w:pPr>
    </w:p>
    <w:p w14:paraId="7A9E1DFA" w14:textId="77777777" w:rsidR="006C4038" w:rsidRDefault="0029721F">
      <w:pPr>
        <w:spacing w:line="239" w:lineRule="auto"/>
        <w:ind w:right="20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outcomes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identified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syllabus </w:t>
      </w:r>
      <w:proofErr w:type="spellStart"/>
      <w:r>
        <w:rPr>
          <w:rFonts w:ascii="Times New Roman" w:eastAsia="Times New Roman" w:hAnsi="Times New Roman"/>
          <w:sz w:val="22"/>
        </w:rPr>
        <w:t>while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working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institutional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platforms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such</w:t>
      </w:r>
      <w:proofErr w:type="spellEnd"/>
      <w:r>
        <w:rPr>
          <w:rFonts w:ascii="Times New Roman" w:eastAsia="Times New Roman" w:hAnsi="Times New Roman"/>
          <w:sz w:val="22"/>
        </w:rPr>
        <w:t xml:space="preserve"> as Moodle and </w:t>
      </w:r>
      <w:proofErr w:type="spellStart"/>
      <w:r>
        <w:rPr>
          <w:rFonts w:ascii="Times New Roman" w:eastAsia="Times New Roman" w:hAnsi="Times New Roman"/>
          <w:sz w:val="22"/>
        </w:rPr>
        <w:t>using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Digital </w:t>
      </w:r>
      <w:proofErr w:type="spellStart"/>
      <w:r>
        <w:rPr>
          <w:rFonts w:ascii="Times New Roman" w:eastAsia="Times New Roman" w:hAnsi="Times New Roman"/>
          <w:sz w:val="22"/>
        </w:rPr>
        <w:t>Repository</w:t>
      </w:r>
      <w:proofErr w:type="spellEnd"/>
      <w:r>
        <w:rPr>
          <w:rFonts w:ascii="Times New Roman" w:eastAsia="Times New Roman" w:hAnsi="Times New Roman"/>
          <w:sz w:val="22"/>
        </w:rPr>
        <w:t xml:space="preserve"> as a </w:t>
      </w:r>
      <w:proofErr w:type="spellStart"/>
      <w:r>
        <w:rPr>
          <w:rFonts w:ascii="Times New Roman" w:eastAsia="Times New Roman" w:hAnsi="Times New Roman"/>
          <w:sz w:val="22"/>
        </w:rPr>
        <w:t>source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content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studied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Teachers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other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hand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act</w:t>
      </w:r>
      <w:proofErr w:type="spellEnd"/>
      <w:r>
        <w:rPr>
          <w:rFonts w:ascii="Times New Roman" w:eastAsia="Times New Roman" w:hAnsi="Times New Roman"/>
          <w:sz w:val="22"/>
        </w:rPr>
        <w:t xml:space="preserve"> as </w:t>
      </w:r>
      <w:proofErr w:type="spellStart"/>
      <w:r>
        <w:rPr>
          <w:rFonts w:ascii="Times New Roman" w:eastAsia="Times New Roman" w:hAnsi="Times New Roman"/>
          <w:sz w:val="22"/>
        </w:rPr>
        <w:t>facilitators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Basing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syllabus and </w:t>
      </w:r>
      <w:proofErr w:type="spellStart"/>
      <w:r>
        <w:rPr>
          <w:rFonts w:ascii="Times New Roman" w:eastAsia="Times New Roman" w:hAnsi="Times New Roman"/>
          <w:sz w:val="22"/>
        </w:rPr>
        <w:t>filling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Moodle </w:t>
      </w:r>
      <w:proofErr w:type="spellStart"/>
      <w:r>
        <w:rPr>
          <w:rFonts w:ascii="Times New Roman" w:eastAsia="Times New Roman" w:hAnsi="Times New Roman"/>
          <w:sz w:val="22"/>
        </w:rPr>
        <w:t>platform</w:t>
      </w:r>
      <w:proofErr w:type="spellEnd"/>
      <w:r>
        <w:rPr>
          <w:rFonts w:ascii="Times New Roman" w:eastAsia="Times New Roman" w:hAnsi="Times New Roman"/>
          <w:sz w:val="22"/>
        </w:rPr>
        <w:t xml:space="preserve"> and digital </w:t>
      </w:r>
      <w:proofErr w:type="spellStart"/>
      <w:r>
        <w:rPr>
          <w:rFonts w:ascii="Times New Roman" w:eastAsia="Times New Roman" w:hAnsi="Times New Roman"/>
          <w:sz w:val="22"/>
        </w:rPr>
        <w:t>repository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appropriate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course-relevant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materials</w:t>
      </w:r>
      <w:proofErr w:type="spellEnd"/>
      <w:r>
        <w:rPr>
          <w:rFonts w:ascii="Times New Roman" w:eastAsia="Times New Roman" w:hAnsi="Times New Roman"/>
          <w:sz w:val="22"/>
        </w:rPr>
        <w:t xml:space="preserve">, so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they</w:t>
      </w:r>
      <w:proofErr w:type="spellEnd"/>
      <w:r>
        <w:rPr>
          <w:rFonts w:ascii="Times New Roman" w:eastAsia="Times New Roman" w:hAnsi="Times New Roman"/>
          <w:sz w:val="22"/>
        </w:rPr>
        <w:t xml:space="preserve"> are “</w:t>
      </w:r>
      <w:proofErr w:type="spellStart"/>
      <w:r>
        <w:rPr>
          <w:rFonts w:ascii="Times New Roman" w:eastAsia="Times New Roman" w:hAnsi="Times New Roman"/>
          <w:sz w:val="22"/>
        </w:rPr>
        <w:t>available</w:t>
      </w:r>
      <w:proofErr w:type="spellEnd"/>
      <w:r>
        <w:rPr>
          <w:rFonts w:ascii="Times New Roman" w:eastAsia="Times New Roman" w:hAnsi="Times New Roman"/>
          <w:sz w:val="22"/>
        </w:rPr>
        <w:t xml:space="preserve"> at </w:t>
      </w:r>
      <w:proofErr w:type="spellStart"/>
      <w:r>
        <w:rPr>
          <w:rFonts w:ascii="Times New Roman" w:eastAsia="Times New Roman" w:hAnsi="Times New Roman"/>
          <w:sz w:val="22"/>
        </w:rPr>
        <w:t>all</w:t>
      </w:r>
      <w:proofErr w:type="spellEnd"/>
      <w:r>
        <w:rPr>
          <w:rFonts w:ascii="Times New Roman" w:eastAsia="Times New Roman" w:hAnsi="Times New Roman"/>
          <w:sz w:val="22"/>
        </w:rPr>
        <w:t xml:space="preserve"> times and are </w:t>
      </w:r>
      <w:proofErr w:type="spellStart"/>
      <w:r>
        <w:rPr>
          <w:rFonts w:ascii="Times New Roman" w:eastAsia="Times New Roman" w:hAnsi="Times New Roman"/>
          <w:sz w:val="22"/>
        </w:rPr>
        <w:t>accessible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device</w:t>
      </w:r>
      <w:proofErr w:type="spellEnd"/>
      <w:r>
        <w:rPr>
          <w:rFonts w:ascii="Times New Roman" w:eastAsia="Times New Roman" w:hAnsi="Times New Roman"/>
          <w:sz w:val="22"/>
        </w:rPr>
        <w:t xml:space="preserve">” [17], </w:t>
      </w:r>
      <w:proofErr w:type="spellStart"/>
      <w:r>
        <w:rPr>
          <w:rFonts w:ascii="Times New Roman" w:eastAsia="Times New Roman" w:hAnsi="Times New Roman"/>
          <w:sz w:val="22"/>
        </w:rPr>
        <w:t>teachers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improve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adapt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acquisition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via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various</w:t>
      </w:r>
      <w:proofErr w:type="spellEnd"/>
      <w:r>
        <w:rPr>
          <w:rFonts w:ascii="Times New Roman" w:eastAsia="Times New Roman" w:hAnsi="Times New Roman"/>
          <w:sz w:val="22"/>
        </w:rPr>
        <w:t xml:space="preserve"> ICT </w:t>
      </w:r>
      <w:proofErr w:type="spellStart"/>
      <w:r>
        <w:rPr>
          <w:rFonts w:ascii="Times New Roman" w:eastAsia="Times New Roman" w:hAnsi="Times New Roman"/>
          <w:sz w:val="22"/>
        </w:rPr>
        <w:t>tools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can be </w:t>
      </w:r>
      <w:proofErr w:type="spellStart"/>
      <w:r>
        <w:rPr>
          <w:rFonts w:ascii="Times New Roman" w:eastAsia="Times New Roman" w:hAnsi="Times New Roman"/>
          <w:sz w:val="22"/>
        </w:rPr>
        <w:t>divided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-, </w:t>
      </w:r>
      <w:proofErr w:type="spellStart"/>
      <w:r>
        <w:rPr>
          <w:rFonts w:ascii="Times New Roman" w:eastAsia="Times New Roman" w:hAnsi="Times New Roman"/>
          <w:sz w:val="22"/>
        </w:rPr>
        <w:t>field-related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resources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cooperation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Applying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them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necessary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 staff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look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methods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mostly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needs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help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develop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skills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means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ICT. </w:t>
      </w:r>
      <w:proofErr w:type="spellStart"/>
      <w:r>
        <w:rPr>
          <w:rFonts w:ascii="Times New Roman" w:eastAsia="Times New Roman" w:hAnsi="Times New Roman"/>
          <w:sz w:val="22"/>
        </w:rPr>
        <w:t>Teachers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also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challenged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nowadays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great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variety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free online </w:t>
      </w:r>
      <w:proofErr w:type="spellStart"/>
      <w:r>
        <w:rPr>
          <w:rFonts w:ascii="Times New Roman" w:eastAsia="Times New Roman" w:hAnsi="Times New Roman"/>
          <w:sz w:val="22"/>
        </w:rPr>
        <w:t>platforms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offering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various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courses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can </w:t>
      </w:r>
      <w:proofErr w:type="spellStart"/>
      <w:r>
        <w:rPr>
          <w:rFonts w:ascii="Times New Roman" w:eastAsia="Times New Roman" w:hAnsi="Times New Roman"/>
          <w:sz w:val="22"/>
        </w:rPr>
        <w:t>choose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from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can be </w:t>
      </w:r>
      <w:proofErr w:type="spellStart"/>
      <w:r>
        <w:rPr>
          <w:rFonts w:ascii="Times New Roman" w:eastAsia="Times New Roman" w:hAnsi="Times New Roman"/>
          <w:sz w:val="22"/>
        </w:rPr>
        <w:t>acknowledged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higher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educational</w:t>
      </w:r>
      <w:proofErr w:type="spellEnd"/>
      <w:r>
        <w:rPr>
          <w:rFonts w:ascii="Times New Roman" w:eastAsia="Times New Roman" w:hAnsi="Times New Roman"/>
          <w:sz w:val="22"/>
        </w:rPr>
        <w:t xml:space="preserve"> establishment </w:t>
      </w:r>
      <w:proofErr w:type="spellStart"/>
      <w:r>
        <w:rPr>
          <w:rFonts w:ascii="Times New Roman" w:eastAsia="Times New Roman" w:hAnsi="Times New Roman"/>
          <w:sz w:val="22"/>
        </w:rPr>
        <w:t>within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volume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hours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stated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certificate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obtained</w:t>
      </w:r>
      <w:proofErr w:type="spellEnd"/>
      <w:r>
        <w:rPr>
          <w:rFonts w:ascii="Times New Roman" w:eastAsia="Times New Roman" w:hAnsi="Times New Roman"/>
          <w:sz w:val="22"/>
        </w:rPr>
        <w:t xml:space="preserve"> in case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course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was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successfully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completed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1EF10B30" w14:textId="77777777" w:rsidR="006C4038" w:rsidRDefault="006C4038">
      <w:pPr>
        <w:spacing w:line="14" w:lineRule="exact"/>
        <w:rPr>
          <w:rFonts w:ascii="Times New Roman" w:eastAsia="Times New Roman" w:hAnsi="Times New Roman"/>
        </w:rPr>
      </w:pPr>
    </w:p>
    <w:p w14:paraId="20470496" w14:textId="77777777" w:rsidR="006C4038" w:rsidRDefault="0029721F">
      <w:pPr>
        <w:spacing w:line="238" w:lineRule="auto"/>
        <w:ind w:firstLine="284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i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can be </w:t>
      </w:r>
      <w:proofErr w:type="spellStart"/>
      <w:r>
        <w:rPr>
          <w:rFonts w:ascii="Times New Roman" w:eastAsia="Times New Roman" w:hAnsi="Times New Roman"/>
          <w:sz w:val="22"/>
        </w:rPr>
        <w:t>identified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specific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characteristics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features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e.g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subject-specific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interdisciplinary</w:t>
      </w:r>
      <w:proofErr w:type="spellEnd"/>
      <w:r>
        <w:rPr>
          <w:rFonts w:ascii="Times New Roman" w:eastAsia="Times New Roman" w:hAnsi="Times New Roman"/>
          <w:sz w:val="22"/>
        </w:rPr>
        <w:t xml:space="preserve"> prior </w:t>
      </w:r>
      <w:proofErr w:type="spellStart"/>
      <w:r>
        <w:rPr>
          <w:rFonts w:ascii="Times New Roman" w:eastAsia="Times New Roman" w:hAnsi="Times New Roman"/>
          <w:sz w:val="22"/>
        </w:rPr>
        <w:t>knowledge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cognitive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resources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intellectual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capacities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values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attitudes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form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complex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strategies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applied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acquiring</w:t>
      </w:r>
      <w:proofErr w:type="spellEnd"/>
      <w:r>
        <w:rPr>
          <w:rFonts w:ascii="Times New Roman" w:eastAsia="Times New Roman" w:hAnsi="Times New Roman"/>
          <w:sz w:val="22"/>
        </w:rPr>
        <w:t xml:space="preserve"> a new </w:t>
      </w:r>
      <w:proofErr w:type="spellStart"/>
      <w:r>
        <w:rPr>
          <w:rFonts w:ascii="Times New Roman" w:eastAsia="Times New Roman" w:hAnsi="Times New Roman"/>
          <w:sz w:val="22"/>
        </w:rPr>
        <w:t>piece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knowledge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Thus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one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attributes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effective</w:t>
      </w:r>
      <w:proofErr w:type="spellEnd"/>
      <w:r>
        <w:rPr>
          <w:rFonts w:ascii="Times New Roman" w:eastAsia="Times New Roman" w:hAnsi="Times New Roman"/>
          <w:sz w:val="22"/>
        </w:rPr>
        <w:t xml:space="preserve"> PLE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learner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profile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portraying</w:t>
      </w:r>
      <w:proofErr w:type="spellEnd"/>
      <w:r>
        <w:rPr>
          <w:rFonts w:ascii="Times New Roman" w:eastAsia="Times New Roman" w:hAnsi="Times New Roman"/>
          <w:sz w:val="22"/>
        </w:rPr>
        <w:t xml:space="preserve"> “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individual </w:t>
      </w:r>
      <w:proofErr w:type="spellStart"/>
      <w:r>
        <w:rPr>
          <w:rFonts w:ascii="Times New Roman" w:eastAsia="Times New Roman" w:hAnsi="Times New Roman"/>
          <w:sz w:val="22"/>
        </w:rPr>
        <w:t>characteristics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learner’s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strength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preferences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motivations</w:t>
      </w:r>
      <w:proofErr w:type="spellEnd"/>
      <w:r>
        <w:rPr>
          <w:rFonts w:ascii="Times New Roman" w:eastAsia="Times New Roman" w:hAnsi="Times New Roman"/>
          <w:sz w:val="22"/>
        </w:rPr>
        <w:t xml:space="preserve">, etc.” [26], </w:t>
      </w:r>
      <w:proofErr w:type="spellStart"/>
      <w:r>
        <w:rPr>
          <w:rFonts w:ascii="Times New Roman" w:eastAsia="Times New Roman" w:hAnsi="Times New Roman"/>
          <w:sz w:val="22"/>
        </w:rPr>
        <w:t>tools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continuously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measure</w:t>
      </w:r>
      <w:proofErr w:type="spellEnd"/>
      <w:r>
        <w:rPr>
          <w:rFonts w:ascii="Times New Roman" w:eastAsia="Times New Roman" w:hAnsi="Times New Roman"/>
          <w:sz w:val="22"/>
        </w:rPr>
        <w:t xml:space="preserve"> individual performance and </w:t>
      </w:r>
      <w:proofErr w:type="spellStart"/>
      <w:r>
        <w:rPr>
          <w:rFonts w:ascii="Times New Roman" w:eastAsia="Times New Roman" w:hAnsi="Times New Roman"/>
          <w:sz w:val="22"/>
        </w:rPr>
        <w:t>evaluate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progress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F87A14B" w14:textId="77777777" w:rsidR="006C4038" w:rsidRDefault="006C4038">
      <w:pPr>
        <w:spacing w:line="11" w:lineRule="exact"/>
        <w:rPr>
          <w:rFonts w:ascii="Times New Roman" w:eastAsia="Times New Roman" w:hAnsi="Times New Roman"/>
        </w:rPr>
      </w:pPr>
    </w:p>
    <w:p w14:paraId="714399ED" w14:textId="77777777" w:rsidR="006C4038" w:rsidRDefault="0029721F">
      <w:pPr>
        <w:spacing w:line="238" w:lineRule="auto"/>
        <w:ind w:right="20" w:firstLine="284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i/>
          <w:sz w:val="22"/>
        </w:rPr>
        <w:t>Teacher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characterized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knowledgeable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about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didactics</w:t>
      </w:r>
      <w:proofErr w:type="spellEnd"/>
      <w:r>
        <w:rPr>
          <w:rFonts w:ascii="Times New Roman" w:eastAsia="Times New Roman" w:hAnsi="Times New Roman"/>
          <w:sz w:val="22"/>
        </w:rPr>
        <w:t xml:space="preserve"> and has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ICT-</w:t>
      </w:r>
      <w:proofErr w:type="spellStart"/>
      <w:r>
        <w:rPr>
          <w:rFonts w:ascii="Times New Roman" w:eastAsia="Times New Roman" w:hAnsi="Times New Roman"/>
          <w:sz w:val="22"/>
        </w:rPr>
        <w:t>didactic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competent</w:t>
      </w:r>
      <w:proofErr w:type="spellEnd"/>
      <w:r>
        <w:rPr>
          <w:rFonts w:ascii="Times New Roman" w:eastAsia="Times New Roman" w:hAnsi="Times New Roman"/>
          <w:sz w:val="22"/>
        </w:rPr>
        <w:t xml:space="preserve">, has </w:t>
      </w:r>
      <w:proofErr w:type="spellStart"/>
      <w:r>
        <w:rPr>
          <w:rFonts w:ascii="Times New Roman" w:eastAsia="Times New Roman" w:hAnsi="Times New Roman"/>
          <w:sz w:val="22"/>
        </w:rPr>
        <w:t>specific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understanding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profession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values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attitudes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influence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design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teaching-learning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situations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different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ways</w:t>
      </w:r>
      <w:proofErr w:type="spellEnd"/>
      <w:r>
        <w:rPr>
          <w:rFonts w:ascii="Times New Roman" w:eastAsia="Times New Roman" w:hAnsi="Times New Roman"/>
          <w:sz w:val="22"/>
        </w:rPr>
        <w:t xml:space="preserve">. ICT </w:t>
      </w:r>
      <w:proofErr w:type="spellStart"/>
      <w:r>
        <w:rPr>
          <w:rFonts w:ascii="Times New Roman" w:eastAsia="Times New Roman" w:hAnsi="Times New Roman"/>
          <w:sz w:val="22"/>
        </w:rPr>
        <w:t>allows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optimise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instruction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strategies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methods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analysing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’ performance data,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sorting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out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resources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according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matching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degree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high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low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providing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personalised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adaptive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services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can be </w:t>
      </w:r>
      <w:proofErr w:type="spellStart"/>
      <w:r>
        <w:rPr>
          <w:rFonts w:ascii="Times New Roman" w:eastAsia="Times New Roman" w:hAnsi="Times New Roman"/>
          <w:sz w:val="22"/>
        </w:rPr>
        <w:t>well</w:t>
      </w:r>
      <w:proofErr w:type="spellEnd"/>
      <w:r>
        <w:rPr>
          <w:rFonts w:ascii="Times New Roman" w:eastAsia="Times New Roman" w:hAnsi="Times New Roman"/>
          <w:sz w:val="22"/>
        </w:rPr>
        <w:t xml:space="preserve"> compatible and </w:t>
      </w:r>
      <w:proofErr w:type="spellStart"/>
      <w:r>
        <w:rPr>
          <w:rFonts w:ascii="Times New Roman" w:eastAsia="Times New Roman" w:hAnsi="Times New Roman"/>
          <w:sz w:val="22"/>
        </w:rPr>
        <w:t>integrated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differentiated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instruction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adaptive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life-long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[25].</w:t>
      </w:r>
    </w:p>
    <w:p w14:paraId="49751794" w14:textId="77777777" w:rsidR="006C4038" w:rsidRDefault="006C4038">
      <w:pPr>
        <w:spacing w:line="16" w:lineRule="exact"/>
        <w:rPr>
          <w:rFonts w:ascii="Times New Roman" w:eastAsia="Times New Roman" w:hAnsi="Times New Roman"/>
        </w:rPr>
      </w:pPr>
    </w:p>
    <w:p w14:paraId="2C16539F" w14:textId="77777777" w:rsidR="006C4038" w:rsidRDefault="0029721F">
      <w:pPr>
        <w:spacing w:line="251" w:lineRule="auto"/>
        <w:ind w:right="20" w:firstLine="284"/>
        <w:jc w:val="both"/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i/>
          <w:sz w:val="21"/>
        </w:rPr>
        <w:t>ICT</w:t>
      </w:r>
      <w:r>
        <w:rPr>
          <w:rFonts w:ascii="Times New Roman" w:eastAsia="Times New Roman" w:hAnsi="Times New Roman"/>
          <w:sz w:val="21"/>
        </w:rPr>
        <w:t xml:space="preserve"> can be </w:t>
      </w:r>
      <w:proofErr w:type="spellStart"/>
      <w:r>
        <w:rPr>
          <w:rFonts w:ascii="Times New Roman" w:eastAsia="Times New Roman" w:hAnsi="Times New Roman"/>
          <w:sz w:val="21"/>
        </w:rPr>
        <w:t>described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different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peculiarities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features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which</w:t>
      </w:r>
      <w:proofErr w:type="spellEnd"/>
      <w:r>
        <w:rPr>
          <w:rFonts w:ascii="Times New Roman" w:eastAsia="Times New Roman" w:hAnsi="Times New Roman"/>
          <w:sz w:val="21"/>
        </w:rPr>
        <w:t xml:space="preserve"> are </w:t>
      </w:r>
      <w:proofErr w:type="spellStart"/>
      <w:r>
        <w:rPr>
          <w:rFonts w:ascii="Times New Roman" w:eastAsia="Times New Roman" w:hAnsi="Times New Roman"/>
          <w:sz w:val="21"/>
        </w:rPr>
        <w:t>important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both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separately</w:t>
      </w:r>
      <w:proofErr w:type="spellEnd"/>
      <w:r>
        <w:rPr>
          <w:rFonts w:ascii="Times New Roman" w:eastAsia="Times New Roman" w:hAnsi="Times New Roman"/>
          <w:sz w:val="21"/>
        </w:rPr>
        <w:t xml:space="preserve"> and in </w:t>
      </w:r>
      <w:proofErr w:type="spellStart"/>
      <w:r>
        <w:rPr>
          <w:rFonts w:ascii="Times New Roman" w:eastAsia="Times New Roman" w:hAnsi="Times New Roman"/>
          <w:sz w:val="21"/>
        </w:rPr>
        <w:t>combination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with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each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other</w:t>
      </w:r>
      <w:proofErr w:type="spellEnd"/>
      <w:r>
        <w:rPr>
          <w:rFonts w:ascii="Times New Roman" w:eastAsia="Times New Roman" w:hAnsi="Times New Roman"/>
          <w:sz w:val="21"/>
        </w:rPr>
        <w:t xml:space="preserve">. Media </w:t>
      </w:r>
      <w:proofErr w:type="spellStart"/>
      <w:r>
        <w:rPr>
          <w:rFonts w:ascii="Times New Roman" w:eastAsia="Times New Roman" w:hAnsi="Times New Roman"/>
          <w:sz w:val="21"/>
        </w:rPr>
        <w:t>offer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marked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with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specific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content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objectives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forms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presentation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process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navigation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structures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interactivity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properties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coding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types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addressed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sensory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modalities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design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techniques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theoretical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implications</w:t>
      </w:r>
      <w:proofErr w:type="spellEnd"/>
      <w:r>
        <w:rPr>
          <w:rFonts w:ascii="Times New Roman" w:eastAsia="Times New Roman" w:hAnsi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/>
          <w:sz w:val="21"/>
        </w:rPr>
        <w:t>Depending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offer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some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these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properties</w:t>
      </w:r>
      <w:proofErr w:type="spellEnd"/>
      <w:r>
        <w:rPr>
          <w:rFonts w:ascii="Times New Roman" w:eastAsia="Times New Roman" w:hAnsi="Times New Roman"/>
          <w:sz w:val="21"/>
        </w:rPr>
        <w:t xml:space="preserve"> can </w:t>
      </w:r>
      <w:proofErr w:type="spellStart"/>
      <w:r>
        <w:rPr>
          <w:rFonts w:ascii="Times New Roman" w:eastAsia="Times New Roman" w:hAnsi="Times New Roman"/>
          <w:sz w:val="21"/>
        </w:rPr>
        <w:t>have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greater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less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importance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e.g</w:t>
      </w:r>
      <w:proofErr w:type="spellEnd"/>
      <w:r>
        <w:rPr>
          <w:rFonts w:ascii="Times New Roman" w:eastAsia="Times New Roman" w:hAnsi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/>
          <w:sz w:val="21"/>
        </w:rPr>
        <w:t>it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would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become</w:t>
      </w:r>
      <w:proofErr w:type="spellEnd"/>
      <w:r>
        <w:rPr>
          <w:rFonts w:ascii="Times New Roman" w:eastAsia="Times New Roman" w:hAnsi="Times New Roman"/>
          <w:sz w:val="21"/>
        </w:rPr>
        <w:t xml:space="preserve"> a digital </w:t>
      </w:r>
      <w:proofErr w:type="spellStart"/>
      <w:r>
        <w:rPr>
          <w:rFonts w:ascii="Times New Roman" w:eastAsia="Times New Roman" w:hAnsi="Times New Roman"/>
          <w:sz w:val="21"/>
        </w:rPr>
        <w:t>medium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having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character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a </w:t>
      </w:r>
      <w:proofErr w:type="spellStart"/>
      <w:r>
        <w:rPr>
          <w:rFonts w:ascii="Times New Roman" w:eastAsia="Times New Roman" w:hAnsi="Times New Roman"/>
          <w:sz w:val="21"/>
        </w:rPr>
        <w:t>tool</w:t>
      </w:r>
      <w:proofErr w:type="spellEnd"/>
      <w:r>
        <w:rPr>
          <w:rFonts w:ascii="Times New Roman" w:eastAsia="Times New Roman" w:hAnsi="Times New Roman"/>
          <w:sz w:val="21"/>
        </w:rPr>
        <w:t xml:space="preserve"> (</w:t>
      </w:r>
      <w:proofErr w:type="spellStart"/>
      <w:r>
        <w:rPr>
          <w:rFonts w:ascii="Times New Roman" w:eastAsia="Times New Roman" w:hAnsi="Times New Roman"/>
          <w:sz w:val="21"/>
        </w:rPr>
        <w:t>e.g</w:t>
      </w:r>
      <w:proofErr w:type="spellEnd"/>
      <w:r>
        <w:rPr>
          <w:rFonts w:ascii="Times New Roman" w:eastAsia="Times New Roman" w:hAnsi="Times New Roman"/>
          <w:sz w:val="21"/>
        </w:rPr>
        <w:t xml:space="preserve">. a </w:t>
      </w:r>
      <w:proofErr w:type="spellStart"/>
      <w:r>
        <w:rPr>
          <w:rFonts w:ascii="Times New Roman" w:eastAsia="Times New Roman" w:hAnsi="Times New Roman"/>
          <w:sz w:val="21"/>
        </w:rPr>
        <w:t>word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processor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or</w:t>
      </w:r>
      <w:proofErr w:type="spellEnd"/>
      <w:r>
        <w:rPr>
          <w:rFonts w:ascii="Times New Roman" w:eastAsia="Times New Roman" w:hAnsi="Times New Roman"/>
          <w:sz w:val="21"/>
        </w:rPr>
        <w:t xml:space="preserve"> a video </w:t>
      </w:r>
      <w:proofErr w:type="spellStart"/>
      <w:r>
        <w:rPr>
          <w:rFonts w:ascii="Times New Roman" w:eastAsia="Times New Roman" w:hAnsi="Times New Roman"/>
          <w:sz w:val="21"/>
        </w:rPr>
        <w:t>editing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tool</w:t>
      </w:r>
      <w:proofErr w:type="spellEnd"/>
      <w:r>
        <w:rPr>
          <w:rFonts w:ascii="Times New Roman" w:eastAsia="Times New Roman" w:hAnsi="Times New Roman"/>
          <w:sz w:val="21"/>
        </w:rPr>
        <w:t xml:space="preserve">), no </w:t>
      </w:r>
      <w:proofErr w:type="spellStart"/>
      <w:r>
        <w:rPr>
          <w:rFonts w:ascii="Times New Roman" w:eastAsia="Times New Roman" w:hAnsi="Times New Roman"/>
          <w:sz w:val="21"/>
        </w:rPr>
        <w:t>content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component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specific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objectives</w:t>
      </w:r>
      <w:proofErr w:type="spellEnd"/>
      <w:r>
        <w:rPr>
          <w:rFonts w:ascii="Times New Roman" w:eastAsia="Times New Roman" w:hAnsi="Times New Roman"/>
          <w:sz w:val="21"/>
        </w:rPr>
        <w:t xml:space="preserve">, so </w:t>
      </w:r>
      <w:proofErr w:type="spellStart"/>
      <w:r>
        <w:rPr>
          <w:rFonts w:ascii="Times New Roman" w:eastAsia="Times New Roman" w:hAnsi="Times New Roman"/>
          <w:sz w:val="21"/>
        </w:rPr>
        <w:t>that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these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aspects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would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not</w:t>
      </w:r>
      <w:proofErr w:type="spellEnd"/>
      <w:r>
        <w:rPr>
          <w:rFonts w:ascii="Times New Roman" w:eastAsia="Times New Roman" w:hAnsi="Times New Roman"/>
          <w:sz w:val="21"/>
        </w:rPr>
        <w:t xml:space="preserve"> come </w:t>
      </w:r>
      <w:proofErr w:type="spellStart"/>
      <w:r>
        <w:rPr>
          <w:rFonts w:ascii="Times New Roman" w:eastAsia="Times New Roman" w:hAnsi="Times New Roman"/>
          <w:sz w:val="21"/>
        </w:rPr>
        <w:t>into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play</w:t>
      </w:r>
      <w:proofErr w:type="spellEnd"/>
      <w:r>
        <w:rPr>
          <w:rFonts w:ascii="Times New Roman" w:eastAsia="Times New Roman" w:hAnsi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/>
          <w:sz w:val="21"/>
        </w:rPr>
        <w:t>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other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hand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process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interaction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its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structures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forms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presentation</w:t>
      </w:r>
      <w:proofErr w:type="spellEnd"/>
      <w:r>
        <w:rPr>
          <w:rFonts w:ascii="Times New Roman" w:eastAsia="Times New Roman" w:hAnsi="Times New Roman"/>
          <w:sz w:val="21"/>
        </w:rPr>
        <w:t xml:space="preserve"> are </w:t>
      </w:r>
      <w:proofErr w:type="spellStart"/>
      <w:r>
        <w:rPr>
          <w:rFonts w:ascii="Times New Roman" w:eastAsia="Times New Roman" w:hAnsi="Times New Roman"/>
          <w:sz w:val="21"/>
        </w:rPr>
        <w:t>relevant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a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programme</w:t>
      </w:r>
      <w:proofErr w:type="spellEnd"/>
      <w:r>
        <w:rPr>
          <w:rFonts w:ascii="Times New Roman" w:eastAsia="Times New Roman" w:hAnsi="Times New Roman"/>
          <w:sz w:val="21"/>
        </w:rPr>
        <w:t>.</w:t>
      </w:r>
      <w:r>
        <w:rPr>
          <w:rFonts w:ascii="Arial" w:eastAsia="Arial" w:hAnsi="Arial"/>
          <w:sz w:val="21"/>
        </w:rPr>
        <w:t xml:space="preserve"> New </w:t>
      </w:r>
      <w:proofErr w:type="spellStart"/>
      <w:r>
        <w:rPr>
          <w:rFonts w:ascii="Arial" w:eastAsia="Arial" w:hAnsi="Arial"/>
          <w:sz w:val="21"/>
        </w:rPr>
        <w:t>ICTs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give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student</w:t>
      </w:r>
      <w:proofErr w:type="spellEnd"/>
      <w:r>
        <w:rPr>
          <w:rFonts w:ascii="Arial" w:eastAsia="Arial" w:hAnsi="Arial"/>
          <w:sz w:val="21"/>
        </w:rPr>
        <w:t xml:space="preserve"> and </w:t>
      </w:r>
      <w:proofErr w:type="spellStart"/>
      <w:r>
        <w:rPr>
          <w:rFonts w:ascii="Arial" w:eastAsia="Arial" w:hAnsi="Arial"/>
          <w:sz w:val="21"/>
        </w:rPr>
        <w:t>teacher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ability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to</w:t>
      </w:r>
      <w:proofErr w:type="spellEnd"/>
      <w:r>
        <w:rPr>
          <w:rFonts w:ascii="Arial" w:eastAsia="Arial" w:hAnsi="Arial"/>
          <w:sz w:val="21"/>
        </w:rPr>
        <w:t xml:space="preserve"> control, </w:t>
      </w:r>
      <w:proofErr w:type="spellStart"/>
      <w:r>
        <w:rPr>
          <w:rFonts w:ascii="Arial" w:eastAsia="Arial" w:hAnsi="Arial"/>
          <w:sz w:val="21"/>
        </w:rPr>
        <w:t>manipulate</w:t>
      </w:r>
      <w:proofErr w:type="spellEnd"/>
      <w:r>
        <w:rPr>
          <w:rFonts w:ascii="Arial" w:eastAsia="Arial" w:hAnsi="Arial"/>
          <w:sz w:val="21"/>
        </w:rPr>
        <w:t xml:space="preserve"> and </w:t>
      </w:r>
      <w:proofErr w:type="spellStart"/>
      <w:r>
        <w:rPr>
          <w:rFonts w:ascii="Arial" w:eastAsia="Arial" w:hAnsi="Arial"/>
          <w:sz w:val="21"/>
        </w:rPr>
        <w:t>contribute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to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information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environment</w:t>
      </w:r>
      <w:proofErr w:type="spellEnd"/>
      <w:r>
        <w:rPr>
          <w:rFonts w:ascii="Arial" w:eastAsia="Arial" w:hAnsi="Arial"/>
          <w:sz w:val="21"/>
        </w:rPr>
        <w:t xml:space="preserve">. </w:t>
      </w:r>
      <w:proofErr w:type="spellStart"/>
      <w:r>
        <w:rPr>
          <w:rFonts w:ascii="Arial" w:eastAsia="Arial" w:hAnsi="Arial"/>
          <w:sz w:val="21"/>
        </w:rPr>
        <w:t>On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lowest</w:t>
      </w:r>
      <w:proofErr w:type="spellEnd"/>
      <w:r>
        <w:rPr>
          <w:rFonts w:ascii="Arial" w:eastAsia="Arial" w:hAnsi="Arial"/>
          <w:sz w:val="21"/>
        </w:rPr>
        <w:t xml:space="preserve"> and </w:t>
      </w:r>
      <w:proofErr w:type="spellStart"/>
      <w:r>
        <w:rPr>
          <w:rFonts w:ascii="Arial" w:eastAsia="Arial" w:hAnsi="Arial"/>
          <w:sz w:val="21"/>
        </w:rPr>
        <w:t>least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valuable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level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this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may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simply</w:t>
      </w:r>
      <w:proofErr w:type="spellEnd"/>
      <w:r>
        <w:rPr>
          <w:rFonts w:ascii="Arial" w:eastAsia="Arial" w:hAnsi="Arial"/>
          <w:sz w:val="21"/>
        </w:rPr>
        <w:t xml:space="preserve"> mean </w:t>
      </w:r>
      <w:proofErr w:type="spellStart"/>
      <w:r>
        <w:rPr>
          <w:rFonts w:ascii="Arial" w:eastAsia="Arial" w:hAnsi="Arial"/>
          <w:sz w:val="21"/>
        </w:rPr>
        <w:t>the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student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controls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the</w:t>
      </w:r>
      <w:proofErr w:type="spellEnd"/>
      <w:r>
        <w:rPr>
          <w:rFonts w:ascii="Arial" w:eastAsia="Arial" w:hAnsi="Arial"/>
          <w:sz w:val="21"/>
        </w:rPr>
        <w:t xml:space="preserve"> pace and </w:t>
      </w:r>
      <w:proofErr w:type="spellStart"/>
      <w:r>
        <w:rPr>
          <w:rFonts w:ascii="Arial" w:eastAsia="Arial" w:hAnsi="Arial"/>
          <w:sz w:val="21"/>
        </w:rPr>
        <w:t>order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of</w:t>
      </w:r>
      <w:proofErr w:type="spellEnd"/>
      <w:r>
        <w:rPr>
          <w:rFonts w:ascii="Arial" w:eastAsia="Arial" w:hAnsi="Arial"/>
          <w:sz w:val="21"/>
        </w:rPr>
        <w:t xml:space="preserve"> a </w:t>
      </w:r>
      <w:proofErr w:type="spellStart"/>
      <w:r>
        <w:rPr>
          <w:rFonts w:ascii="Arial" w:eastAsia="Arial" w:hAnsi="Arial"/>
          <w:sz w:val="21"/>
        </w:rPr>
        <w:t>presentation</w:t>
      </w:r>
      <w:proofErr w:type="spellEnd"/>
      <w:r>
        <w:rPr>
          <w:rFonts w:ascii="Arial" w:eastAsia="Arial" w:hAnsi="Arial"/>
          <w:sz w:val="21"/>
        </w:rPr>
        <w:t xml:space="preserve">. </w:t>
      </w:r>
      <w:proofErr w:type="spellStart"/>
      <w:r>
        <w:rPr>
          <w:rFonts w:ascii="Arial" w:eastAsia="Arial" w:hAnsi="Arial"/>
          <w:sz w:val="21"/>
        </w:rPr>
        <w:t>But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much</w:t>
      </w:r>
      <w:proofErr w:type="spellEnd"/>
      <w:r>
        <w:rPr>
          <w:rFonts w:ascii="Arial" w:eastAsia="Arial" w:hAnsi="Arial"/>
          <w:sz w:val="21"/>
        </w:rPr>
        <w:t xml:space="preserve"> more </w:t>
      </w:r>
      <w:proofErr w:type="spellStart"/>
      <w:r>
        <w:rPr>
          <w:rFonts w:ascii="Arial" w:eastAsia="Arial" w:hAnsi="Arial"/>
          <w:sz w:val="21"/>
        </w:rPr>
        <w:t>is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possible</w:t>
      </w:r>
      <w:proofErr w:type="spellEnd"/>
      <w:r>
        <w:rPr>
          <w:rFonts w:ascii="Arial" w:eastAsia="Arial" w:hAnsi="Arial"/>
          <w:sz w:val="21"/>
        </w:rPr>
        <w:t xml:space="preserve">. </w:t>
      </w:r>
      <w:proofErr w:type="spellStart"/>
      <w:r>
        <w:rPr>
          <w:rFonts w:ascii="Arial" w:eastAsia="Arial" w:hAnsi="Arial"/>
          <w:sz w:val="21"/>
        </w:rPr>
        <w:t>Using</w:t>
      </w:r>
      <w:proofErr w:type="spellEnd"/>
      <w:r>
        <w:rPr>
          <w:rFonts w:ascii="Arial" w:eastAsia="Arial" w:hAnsi="Arial"/>
          <w:sz w:val="21"/>
        </w:rPr>
        <w:t xml:space="preserve"> ICT, </w:t>
      </w:r>
      <w:proofErr w:type="spellStart"/>
      <w:r>
        <w:rPr>
          <w:rFonts w:ascii="Arial" w:eastAsia="Arial" w:hAnsi="Arial"/>
          <w:sz w:val="21"/>
        </w:rPr>
        <w:t>students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may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not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only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make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choices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about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the</w:t>
      </w:r>
      <w:proofErr w:type="spellEnd"/>
      <w:r>
        <w:rPr>
          <w:rFonts w:ascii="Arial" w:eastAsia="Arial" w:hAnsi="Arial"/>
          <w:sz w:val="21"/>
        </w:rPr>
        <w:t xml:space="preserve"> pace and </w:t>
      </w:r>
      <w:proofErr w:type="spellStart"/>
      <w:r>
        <w:rPr>
          <w:rFonts w:ascii="Arial" w:eastAsia="Arial" w:hAnsi="Arial"/>
          <w:sz w:val="21"/>
        </w:rPr>
        <w:t>order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of</w:t>
      </w:r>
      <w:proofErr w:type="spellEnd"/>
      <w:r>
        <w:rPr>
          <w:rFonts w:ascii="Arial" w:eastAsia="Arial" w:hAnsi="Arial"/>
          <w:sz w:val="21"/>
        </w:rPr>
        <w:t xml:space="preserve"> a </w:t>
      </w:r>
      <w:proofErr w:type="spellStart"/>
      <w:r>
        <w:rPr>
          <w:rFonts w:ascii="Arial" w:eastAsia="Arial" w:hAnsi="Arial"/>
          <w:sz w:val="21"/>
        </w:rPr>
        <w:t>presentation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but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may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choose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topics</w:t>
      </w:r>
      <w:proofErr w:type="spellEnd"/>
      <w:r>
        <w:rPr>
          <w:rFonts w:ascii="Arial" w:eastAsia="Arial" w:hAnsi="Arial"/>
          <w:sz w:val="21"/>
        </w:rPr>
        <w:t xml:space="preserve">; </w:t>
      </w:r>
      <w:proofErr w:type="spellStart"/>
      <w:r>
        <w:rPr>
          <w:rFonts w:ascii="Arial" w:eastAsia="Arial" w:hAnsi="Arial"/>
          <w:sz w:val="21"/>
        </w:rPr>
        <w:t>take</w:t>
      </w:r>
      <w:proofErr w:type="spellEnd"/>
      <w:r>
        <w:rPr>
          <w:rFonts w:ascii="Arial" w:eastAsia="Arial" w:hAnsi="Arial"/>
          <w:sz w:val="21"/>
        </w:rPr>
        <w:t xml:space="preserve"> notes; </w:t>
      </w:r>
      <w:proofErr w:type="spellStart"/>
      <w:r>
        <w:rPr>
          <w:rFonts w:ascii="Arial" w:eastAsia="Arial" w:hAnsi="Arial"/>
          <w:sz w:val="21"/>
        </w:rPr>
        <w:t>answer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questions</w:t>
      </w:r>
      <w:proofErr w:type="spellEnd"/>
      <w:r>
        <w:rPr>
          <w:rFonts w:ascii="Arial" w:eastAsia="Arial" w:hAnsi="Arial"/>
          <w:sz w:val="21"/>
        </w:rPr>
        <w:t xml:space="preserve">; explore virtual </w:t>
      </w:r>
      <w:proofErr w:type="spellStart"/>
      <w:r>
        <w:rPr>
          <w:rFonts w:ascii="Arial" w:eastAsia="Arial" w:hAnsi="Arial"/>
          <w:sz w:val="21"/>
        </w:rPr>
        <w:t>landscapes</w:t>
      </w:r>
      <w:proofErr w:type="spellEnd"/>
      <w:r>
        <w:rPr>
          <w:rFonts w:ascii="Arial" w:eastAsia="Arial" w:hAnsi="Arial"/>
          <w:sz w:val="21"/>
        </w:rPr>
        <w:t xml:space="preserve">; </w:t>
      </w:r>
      <w:proofErr w:type="spellStart"/>
      <w:r>
        <w:rPr>
          <w:rFonts w:ascii="Arial" w:eastAsia="Arial" w:hAnsi="Arial"/>
          <w:sz w:val="21"/>
        </w:rPr>
        <w:t>enter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draw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or</w:t>
      </w:r>
      <w:proofErr w:type="spellEnd"/>
      <w:r>
        <w:rPr>
          <w:rFonts w:ascii="Arial" w:eastAsia="Arial" w:hAnsi="Arial"/>
          <w:sz w:val="21"/>
        </w:rPr>
        <w:t xml:space="preserve"> chart data; run </w:t>
      </w:r>
      <w:proofErr w:type="spellStart"/>
      <w:r>
        <w:rPr>
          <w:rFonts w:ascii="Arial" w:eastAsia="Arial" w:hAnsi="Arial"/>
          <w:sz w:val="21"/>
        </w:rPr>
        <w:t>simulated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experiments</w:t>
      </w:r>
      <w:proofErr w:type="spellEnd"/>
      <w:r>
        <w:rPr>
          <w:rFonts w:ascii="Arial" w:eastAsia="Arial" w:hAnsi="Arial"/>
          <w:sz w:val="21"/>
        </w:rPr>
        <w:t xml:space="preserve">; </w:t>
      </w:r>
      <w:proofErr w:type="spellStart"/>
      <w:r>
        <w:rPr>
          <w:rFonts w:ascii="Arial" w:eastAsia="Arial" w:hAnsi="Arial"/>
          <w:sz w:val="21"/>
        </w:rPr>
        <w:t>create</w:t>
      </w:r>
      <w:proofErr w:type="spellEnd"/>
      <w:r>
        <w:rPr>
          <w:rFonts w:ascii="Arial" w:eastAsia="Arial" w:hAnsi="Arial"/>
          <w:sz w:val="21"/>
        </w:rPr>
        <w:t xml:space="preserve"> and </w:t>
      </w:r>
      <w:proofErr w:type="spellStart"/>
      <w:r>
        <w:rPr>
          <w:rFonts w:ascii="Arial" w:eastAsia="Arial" w:hAnsi="Arial"/>
          <w:sz w:val="21"/>
        </w:rPr>
        <w:t>manipulate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images</w:t>
      </w:r>
      <w:proofErr w:type="spellEnd"/>
      <w:r>
        <w:rPr>
          <w:rFonts w:ascii="Arial" w:eastAsia="Arial" w:hAnsi="Arial"/>
          <w:sz w:val="21"/>
        </w:rPr>
        <w:t xml:space="preserve">; </w:t>
      </w:r>
      <w:proofErr w:type="spellStart"/>
      <w:r>
        <w:rPr>
          <w:rFonts w:ascii="Arial" w:eastAsia="Arial" w:hAnsi="Arial"/>
          <w:sz w:val="21"/>
        </w:rPr>
        <w:t>make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their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own</w:t>
      </w:r>
      <w:proofErr w:type="spellEnd"/>
      <w:r>
        <w:rPr>
          <w:rFonts w:ascii="Arial" w:eastAsia="Arial" w:hAnsi="Arial"/>
          <w:sz w:val="21"/>
        </w:rPr>
        <w:t xml:space="preserve"> multimedia </w:t>
      </w:r>
      <w:proofErr w:type="spellStart"/>
      <w:r>
        <w:rPr>
          <w:rFonts w:ascii="Arial" w:eastAsia="Arial" w:hAnsi="Arial"/>
          <w:sz w:val="21"/>
        </w:rPr>
        <w:t>presentations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communicate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with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others</w:t>
      </w:r>
      <w:proofErr w:type="spellEnd"/>
      <w:r>
        <w:rPr>
          <w:rFonts w:ascii="Arial" w:eastAsia="Arial" w:hAnsi="Arial"/>
          <w:sz w:val="21"/>
        </w:rPr>
        <w:t>, etc.</w:t>
      </w:r>
    </w:p>
    <w:p w14:paraId="6F92BFD8" w14:textId="77777777" w:rsidR="006C4038" w:rsidRDefault="006C4038">
      <w:pPr>
        <w:spacing w:line="8" w:lineRule="exact"/>
        <w:rPr>
          <w:rFonts w:ascii="Times New Roman" w:eastAsia="Times New Roman" w:hAnsi="Times New Roman"/>
        </w:rPr>
      </w:pPr>
    </w:p>
    <w:p w14:paraId="6BD6AD70" w14:textId="77777777" w:rsidR="006C4038" w:rsidRDefault="0029721F">
      <w:pPr>
        <w:spacing w:line="236" w:lineRule="auto"/>
        <w:ind w:firstLine="284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i/>
          <w:sz w:val="22"/>
        </w:rPr>
        <w:t>Learning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process</w:t>
      </w:r>
      <w:proofErr w:type="spellEnd"/>
      <w:r>
        <w:rPr>
          <w:rFonts w:ascii="Times New Roman" w:eastAsia="Times New Roman" w:hAnsi="Times New Roman"/>
          <w:sz w:val="22"/>
        </w:rPr>
        <w:t xml:space="preserve"> can </w:t>
      </w:r>
      <w:proofErr w:type="spellStart"/>
      <w:r>
        <w:rPr>
          <w:rFonts w:ascii="Times New Roman" w:eastAsia="Times New Roman" w:hAnsi="Times New Roman"/>
          <w:sz w:val="22"/>
        </w:rPr>
        <w:t>also</w:t>
      </w:r>
      <w:proofErr w:type="spellEnd"/>
      <w:r>
        <w:rPr>
          <w:rFonts w:ascii="Times New Roman" w:eastAsia="Times New Roman" w:hAnsi="Times New Roman"/>
          <w:sz w:val="22"/>
        </w:rPr>
        <w:t xml:space="preserve"> be done </w:t>
      </w:r>
      <w:proofErr w:type="spellStart"/>
      <w:r>
        <w:rPr>
          <w:rFonts w:ascii="Times New Roman" w:eastAsia="Times New Roman" w:hAnsi="Times New Roman"/>
          <w:sz w:val="22"/>
        </w:rPr>
        <w:t>through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various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constitutive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characteristics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e.g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goals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contents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didactic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structures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</w:t>
      </w:r>
      <w:proofErr w:type="spellEnd"/>
      <w:r>
        <w:rPr>
          <w:rFonts w:ascii="Times New Roman" w:eastAsia="Times New Roman" w:hAnsi="Times New Roman"/>
          <w:sz w:val="22"/>
        </w:rPr>
        <w:t xml:space="preserve">, social </w:t>
      </w:r>
      <w:proofErr w:type="spellStart"/>
      <w:r>
        <w:rPr>
          <w:rFonts w:ascii="Times New Roman" w:eastAsia="Times New Roman" w:hAnsi="Times New Roman"/>
          <w:sz w:val="22"/>
        </w:rPr>
        <w:t>forms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methods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part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teacher</w:t>
      </w:r>
      <w:proofErr w:type="spellEnd"/>
      <w:r>
        <w:rPr>
          <w:rFonts w:ascii="Times New Roman" w:eastAsia="Times New Roman" w:hAnsi="Times New Roman"/>
          <w:sz w:val="22"/>
        </w:rPr>
        <w:t xml:space="preserve">, as </w:t>
      </w:r>
      <w:proofErr w:type="spellStart"/>
      <w:r>
        <w:rPr>
          <w:rFonts w:ascii="Times New Roman" w:eastAsia="Times New Roman" w:hAnsi="Times New Roman"/>
          <w:sz w:val="22"/>
        </w:rPr>
        <w:t>well</w:t>
      </w:r>
      <w:proofErr w:type="spellEnd"/>
      <w:r>
        <w:rPr>
          <w:rFonts w:ascii="Times New Roman" w:eastAsia="Times New Roman" w:hAnsi="Times New Roman"/>
          <w:sz w:val="22"/>
        </w:rPr>
        <w:t xml:space="preserve"> as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strategies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applied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have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considered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Blurton</w:t>
      </w:r>
      <w:proofErr w:type="spellEnd"/>
      <w:r>
        <w:rPr>
          <w:rFonts w:ascii="Times New Roman" w:eastAsia="Times New Roman" w:hAnsi="Times New Roman"/>
          <w:sz w:val="22"/>
        </w:rPr>
        <w:t xml:space="preserve"> describes </w:t>
      </w:r>
      <w:proofErr w:type="spellStart"/>
      <w:r>
        <w:rPr>
          <w:rFonts w:ascii="Times New Roman" w:eastAsia="Times New Roman" w:hAnsi="Times New Roman"/>
          <w:sz w:val="22"/>
        </w:rPr>
        <w:t>these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constructivist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methods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as “</w:t>
      </w:r>
      <w:proofErr w:type="spellStart"/>
      <w:r>
        <w:rPr>
          <w:rFonts w:ascii="Times New Roman" w:eastAsia="Times New Roman" w:hAnsi="Times New Roman"/>
          <w:sz w:val="22"/>
        </w:rPr>
        <w:t>self</w:t>
      </w:r>
      <w:proofErr w:type="spellEnd"/>
      <w:r>
        <w:rPr>
          <w:rFonts w:ascii="Times New Roman" w:eastAsia="Times New Roman" w:hAnsi="Times New Roman"/>
          <w:sz w:val="22"/>
        </w:rPr>
        <w:t xml:space="preserve">-paced, </w:t>
      </w:r>
      <w:proofErr w:type="spellStart"/>
      <w:r>
        <w:rPr>
          <w:rFonts w:ascii="Times New Roman" w:eastAsia="Times New Roman" w:hAnsi="Times New Roman"/>
          <w:sz w:val="22"/>
        </w:rPr>
        <w:t>self-directed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problem-based</w:t>
      </w:r>
      <w:proofErr w:type="spellEnd"/>
      <w:r>
        <w:rPr>
          <w:rFonts w:ascii="Times New Roman" w:eastAsia="Times New Roman" w:hAnsi="Times New Roman"/>
          <w:sz w:val="22"/>
        </w:rPr>
        <w:t xml:space="preserve"> ...</w:t>
      </w:r>
    </w:p>
    <w:p w14:paraId="25C89827" w14:textId="77777777" w:rsidR="006C4038" w:rsidRDefault="006C4038">
      <w:pPr>
        <w:spacing w:line="5" w:lineRule="exact"/>
        <w:rPr>
          <w:rFonts w:ascii="Times New Roman" w:eastAsia="Times New Roman" w:hAnsi="Times New Roman"/>
        </w:rPr>
      </w:pPr>
    </w:p>
    <w:p w14:paraId="1B81CA64" w14:textId="77777777" w:rsidR="006C4038" w:rsidRDefault="0029721F">
      <w:pPr>
        <w:spacing w:line="0" w:lineRule="atLeast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processes</w:t>
      </w:r>
      <w:proofErr w:type="spellEnd"/>
      <w:r>
        <w:rPr>
          <w:rFonts w:ascii="Times New Roman" w:eastAsia="Times New Roman" w:hAnsi="Times New Roman"/>
          <w:sz w:val="22"/>
        </w:rPr>
        <w:t>” [4].</w:t>
      </w:r>
    </w:p>
    <w:p w14:paraId="5D3E16F9" w14:textId="77777777" w:rsidR="006C4038" w:rsidRDefault="006C4038">
      <w:pPr>
        <w:spacing w:line="11" w:lineRule="exact"/>
        <w:rPr>
          <w:rFonts w:ascii="Times New Roman" w:eastAsia="Times New Roman" w:hAnsi="Times New Roman"/>
        </w:rPr>
      </w:pPr>
    </w:p>
    <w:p w14:paraId="32043496" w14:textId="77777777" w:rsidR="006C4038" w:rsidRDefault="0029721F">
      <w:pPr>
        <w:spacing w:line="251" w:lineRule="auto"/>
        <w:ind w:right="20" w:firstLine="284"/>
        <w:jc w:val="both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In </w:t>
      </w:r>
      <w:proofErr w:type="spellStart"/>
      <w:r>
        <w:rPr>
          <w:rFonts w:ascii="Times New Roman" w:eastAsia="Times New Roman" w:hAnsi="Times New Roman"/>
          <w:sz w:val="21"/>
        </w:rPr>
        <w:t>such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process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students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gain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responsibility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finding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information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setting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goals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deciding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appropriate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paths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iterations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monitoring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evaluating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their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progress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that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help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them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develop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self-regulated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skills</w:t>
      </w:r>
      <w:proofErr w:type="spellEnd"/>
      <w:r>
        <w:rPr>
          <w:rFonts w:ascii="Times New Roman" w:eastAsia="Times New Roman" w:hAnsi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/>
          <w:sz w:val="21"/>
        </w:rPr>
        <w:t>Another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defining</w:t>
      </w:r>
      <w:proofErr w:type="spellEnd"/>
      <w:r>
        <w:rPr>
          <w:rFonts w:ascii="Times New Roman" w:eastAsia="Times New Roman" w:hAnsi="Times New Roman"/>
          <w:sz w:val="21"/>
        </w:rPr>
        <w:t xml:space="preserve"> factor </w:t>
      </w:r>
      <w:proofErr w:type="spellStart"/>
      <w:r>
        <w:rPr>
          <w:rFonts w:ascii="Times New Roman" w:eastAsia="Times New Roman" w:hAnsi="Times New Roman"/>
          <w:sz w:val="21"/>
        </w:rPr>
        <w:t>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highly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motivating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context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that</w:t>
      </w:r>
      <w:proofErr w:type="spellEnd"/>
      <w:r>
        <w:rPr>
          <w:rFonts w:ascii="Times New Roman" w:eastAsia="Times New Roman" w:hAnsi="Times New Roman"/>
          <w:sz w:val="21"/>
        </w:rPr>
        <w:t xml:space="preserve"> can </w:t>
      </w:r>
      <w:proofErr w:type="spellStart"/>
      <w:r>
        <w:rPr>
          <w:rFonts w:ascii="Times New Roman" w:eastAsia="Times New Roman" w:hAnsi="Times New Roman"/>
          <w:sz w:val="21"/>
        </w:rPr>
        <w:t>strongly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influence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academic</w:t>
      </w:r>
      <w:proofErr w:type="spellEnd"/>
      <w:r>
        <w:rPr>
          <w:rFonts w:ascii="Times New Roman" w:eastAsia="Times New Roman" w:hAnsi="Times New Roman"/>
          <w:sz w:val="21"/>
        </w:rPr>
        <w:t xml:space="preserve"> performance. </w:t>
      </w:r>
      <w:proofErr w:type="spellStart"/>
      <w:r>
        <w:rPr>
          <w:rFonts w:ascii="Times New Roman" w:eastAsia="Times New Roman" w:hAnsi="Times New Roman"/>
          <w:sz w:val="21"/>
        </w:rPr>
        <w:t>Thus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it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critical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importance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pay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special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attention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developing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necessary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self-regulated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skills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strategies</w:t>
      </w:r>
      <w:proofErr w:type="spellEnd"/>
      <w:r>
        <w:rPr>
          <w:rFonts w:ascii="Times New Roman" w:eastAsia="Times New Roman" w:hAnsi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/>
          <w:sz w:val="21"/>
        </w:rPr>
        <w:t>Apart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from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obtaining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speech</w:t>
      </w:r>
      <w:proofErr w:type="spellEnd"/>
      <w:r>
        <w:rPr>
          <w:rFonts w:ascii="Times New Roman" w:eastAsia="Times New Roman" w:hAnsi="Times New Roman"/>
          <w:sz w:val="21"/>
        </w:rPr>
        <w:t xml:space="preserve"> and socio-cultural </w:t>
      </w:r>
      <w:proofErr w:type="spellStart"/>
      <w:r>
        <w:rPr>
          <w:rFonts w:ascii="Times New Roman" w:eastAsia="Times New Roman" w:hAnsi="Times New Roman"/>
          <w:sz w:val="21"/>
        </w:rPr>
        <w:t>knowledge</w:t>
      </w:r>
      <w:proofErr w:type="spellEnd"/>
      <w:r>
        <w:rPr>
          <w:rFonts w:ascii="Times New Roman" w:eastAsia="Times New Roman" w:hAnsi="Times New Roman"/>
          <w:sz w:val="21"/>
        </w:rPr>
        <w:t xml:space="preserve"> in a target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formation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speech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strategies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which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help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choose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appropriate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path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order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achieve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best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result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within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shortest</w:t>
      </w:r>
      <w:proofErr w:type="spellEnd"/>
    </w:p>
    <w:p w14:paraId="66622812" w14:textId="77777777" w:rsidR="006C4038" w:rsidRDefault="006C4038">
      <w:pPr>
        <w:spacing w:line="251" w:lineRule="auto"/>
        <w:ind w:right="20" w:firstLine="284"/>
        <w:jc w:val="both"/>
        <w:rPr>
          <w:rFonts w:ascii="Times New Roman" w:eastAsia="Times New Roman" w:hAnsi="Times New Roman"/>
          <w:sz w:val="21"/>
        </w:rPr>
        <w:sectPr w:rsidR="006C4038">
          <w:pgSz w:w="11900" w:h="16840"/>
          <w:pgMar w:top="1440" w:right="1408" w:bottom="1099" w:left="1420" w:header="0" w:footer="0" w:gutter="0"/>
          <w:cols w:space="0" w:equalWidth="0">
            <w:col w:w="9080"/>
          </w:cols>
          <w:docGrid w:linePitch="360"/>
        </w:sectPr>
      </w:pPr>
    </w:p>
    <w:p w14:paraId="5EA8229D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  <w:bookmarkStart w:id="8" w:name="page9"/>
      <w:bookmarkEnd w:id="8"/>
    </w:p>
    <w:p w14:paraId="7344C656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3079C143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49F7F018" w14:textId="77777777" w:rsidR="006C4038" w:rsidRDefault="006C4038">
      <w:pPr>
        <w:spacing w:line="234" w:lineRule="exact"/>
        <w:rPr>
          <w:rFonts w:ascii="Times New Roman" w:eastAsia="Times New Roman" w:hAnsi="Times New Roman"/>
        </w:rPr>
      </w:pPr>
    </w:p>
    <w:p w14:paraId="47C2B0DE" w14:textId="77777777" w:rsidR="006C4038" w:rsidRDefault="0029721F">
      <w:pPr>
        <w:spacing w:line="238" w:lineRule="auto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time </w:t>
      </w:r>
      <w:proofErr w:type="spellStart"/>
      <w:r>
        <w:rPr>
          <w:rFonts w:ascii="Times New Roman" w:eastAsia="Times New Roman" w:hAnsi="Times New Roman"/>
          <w:sz w:val="22"/>
        </w:rPr>
        <w:t>period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another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constituent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content</w:t>
      </w:r>
      <w:proofErr w:type="spellEnd"/>
      <w:r>
        <w:rPr>
          <w:rFonts w:ascii="Times New Roman" w:eastAsia="Times New Roman" w:hAnsi="Times New Roman"/>
          <w:sz w:val="22"/>
        </w:rPr>
        <w:t xml:space="preserve">. In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there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some</w:t>
      </w:r>
      <w:proofErr w:type="spellEnd"/>
      <w:r>
        <w:rPr>
          <w:rFonts w:ascii="Times New Roman" w:eastAsia="Times New Roman" w:hAnsi="Times New Roman"/>
          <w:sz w:val="22"/>
        </w:rPr>
        <w:t xml:space="preserve"> crucial </w:t>
      </w:r>
      <w:proofErr w:type="spellStart"/>
      <w:r>
        <w:rPr>
          <w:rFonts w:ascii="Times New Roman" w:eastAsia="Times New Roman" w:hAnsi="Times New Roman"/>
          <w:sz w:val="22"/>
        </w:rPr>
        <w:t>aspects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acquisition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self-awareness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being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aware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one’s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style</w:t>
      </w:r>
      <w:proofErr w:type="spellEnd"/>
      <w:r>
        <w:rPr>
          <w:rFonts w:ascii="Times New Roman" w:eastAsia="Times New Roman" w:hAnsi="Times New Roman"/>
          <w:sz w:val="22"/>
        </w:rPr>
        <w:t xml:space="preserve">);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awareness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conscious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perception</w:t>
      </w:r>
      <w:proofErr w:type="spellEnd"/>
      <w:r>
        <w:rPr>
          <w:rFonts w:ascii="Times New Roman" w:eastAsia="Times New Roman" w:hAnsi="Times New Roman"/>
          <w:sz w:val="22"/>
        </w:rPr>
        <w:t xml:space="preserve">); </w:t>
      </w:r>
      <w:proofErr w:type="spellStart"/>
      <w:r>
        <w:rPr>
          <w:rFonts w:ascii="Times New Roman" w:eastAsia="Times New Roman" w:hAnsi="Times New Roman"/>
          <w:sz w:val="22"/>
        </w:rPr>
        <w:t>self-regulation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planning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monitoring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one’s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They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mostly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referred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cognitive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metacognitive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strategies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can be </w:t>
      </w:r>
      <w:proofErr w:type="spellStart"/>
      <w:r>
        <w:rPr>
          <w:rFonts w:ascii="Times New Roman" w:eastAsia="Times New Roman" w:hAnsi="Times New Roman"/>
          <w:sz w:val="22"/>
        </w:rPr>
        <w:t>best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developed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motivating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constructivist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such</w:t>
      </w:r>
      <w:proofErr w:type="spellEnd"/>
      <w:r>
        <w:rPr>
          <w:rFonts w:ascii="Times New Roman" w:eastAsia="Times New Roman" w:hAnsi="Times New Roman"/>
          <w:sz w:val="22"/>
        </w:rPr>
        <w:t xml:space="preserve"> as PLE.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effective</w:t>
      </w:r>
      <w:proofErr w:type="spellEnd"/>
      <w:r>
        <w:rPr>
          <w:rFonts w:ascii="Times New Roman" w:eastAsia="Times New Roman" w:hAnsi="Times New Roman"/>
          <w:sz w:val="22"/>
        </w:rPr>
        <w:t xml:space="preserve"> role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strategies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claimed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conspicuous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acquisition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self-regulation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mastering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activities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e.g</w:t>
      </w:r>
      <w:proofErr w:type="spellEnd"/>
      <w:r>
        <w:rPr>
          <w:rFonts w:ascii="Times New Roman" w:eastAsia="Times New Roman" w:hAnsi="Times New Roman"/>
          <w:sz w:val="22"/>
        </w:rPr>
        <w:t xml:space="preserve">. oral </w:t>
      </w:r>
      <w:proofErr w:type="spellStart"/>
      <w:r>
        <w:rPr>
          <w:rFonts w:ascii="Times New Roman" w:eastAsia="Times New Roman" w:hAnsi="Times New Roman"/>
          <w:sz w:val="22"/>
        </w:rPr>
        <w:t>communication</w:t>
      </w:r>
      <w:proofErr w:type="spellEnd"/>
      <w:r>
        <w:rPr>
          <w:rFonts w:ascii="Times New Roman" w:eastAsia="Times New Roman" w:hAnsi="Times New Roman"/>
          <w:sz w:val="22"/>
        </w:rPr>
        <w:t xml:space="preserve">, oral </w:t>
      </w:r>
      <w:proofErr w:type="spellStart"/>
      <w:r>
        <w:rPr>
          <w:rFonts w:ascii="Times New Roman" w:eastAsia="Times New Roman" w:hAnsi="Times New Roman"/>
          <w:sz w:val="22"/>
        </w:rPr>
        <w:t>comprehension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reading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comprehension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writing</w:t>
      </w:r>
      <w:proofErr w:type="spellEnd"/>
      <w:r>
        <w:rPr>
          <w:rFonts w:ascii="Times New Roman" w:eastAsia="Times New Roman" w:hAnsi="Times New Roman"/>
          <w:sz w:val="22"/>
        </w:rPr>
        <w:t xml:space="preserve"> [26].</w:t>
      </w:r>
    </w:p>
    <w:p w14:paraId="130820EC" w14:textId="77777777" w:rsidR="006C4038" w:rsidRDefault="006C4038">
      <w:pPr>
        <w:spacing w:line="17" w:lineRule="exact"/>
        <w:rPr>
          <w:rFonts w:ascii="Times New Roman" w:eastAsia="Times New Roman" w:hAnsi="Times New Roman"/>
        </w:rPr>
      </w:pPr>
    </w:p>
    <w:p w14:paraId="39E3C345" w14:textId="77777777" w:rsidR="006C4038" w:rsidRDefault="0029721F">
      <w:pPr>
        <w:spacing w:line="238" w:lineRule="auto"/>
        <w:ind w:right="20" w:firstLine="28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Lim </w:t>
      </w:r>
      <w:proofErr w:type="spellStart"/>
      <w:r>
        <w:rPr>
          <w:rFonts w:ascii="Times New Roman" w:eastAsia="Times New Roman" w:hAnsi="Times New Roman"/>
          <w:sz w:val="22"/>
        </w:rPr>
        <w:t>mentions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’ </w:t>
      </w:r>
      <w:proofErr w:type="spellStart"/>
      <w:r>
        <w:rPr>
          <w:rFonts w:ascii="Times New Roman" w:eastAsia="Times New Roman" w:hAnsi="Times New Roman"/>
          <w:sz w:val="22"/>
        </w:rPr>
        <w:t>familiarity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using</w:t>
      </w:r>
      <w:proofErr w:type="spellEnd"/>
      <w:r>
        <w:rPr>
          <w:rFonts w:ascii="Times New Roman" w:eastAsia="Times New Roman" w:hAnsi="Times New Roman"/>
          <w:sz w:val="22"/>
        </w:rPr>
        <w:t xml:space="preserve"> Web 2.0 </w:t>
      </w:r>
      <w:proofErr w:type="spellStart"/>
      <w:r>
        <w:rPr>
          <w:rFonts w:ascii="Times New Roman" w:eastAsia="Times New Roman" w:hAnsi="Times New Roman"/>
          <w:sz w:val="22"/>
        </w:rPr>
        <w:t>tools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positive </w:t>
      </w:r>
      <w:proofErr w:type="spellStart"/>
      <w:r>
        <w:rPr>
          <w:rFonts w:ascii="Times New Roman" w:eastAsia="Times New Roman" w:hAnsi="Times New Roman"/>
          <w:sz w:val="22"/>
        </w:rPr>
        <w:t>attitude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toward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using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tools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services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but</w:t>
      </w:r>
      <w:proofErr w:type="spellEnd"/>
      <w:r>
        <w:rPr>
          <w:rFonts w:ascii="Times New Roman" w:eastAsia="Times New Roman" w:hAnsi="Times New Roman"/>
          <w:sz w:val="22"/>
        </w:rPr>
        <w:t xml:space="preserve"> at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same</w:t>
      </w:r>
      <w:proofErr w:type="spellEnd"/>
      <w:r>
        <w:rPr>
          <w:rFonts w:ascii="Times New Roman" w:eastAsia="Times New Roman" w:hAnsi="Times New Roman"/>
          <w:sz w:val="22"/>
        </w:rPr>
        <w:t xml:space="preserve"> time he notes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reference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challenges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using</w:t>
      </w:r>
      <w:proofErr w:type="spellEnd"/>
      <w:r>
        <w:rPr>
          <w:rFonts w:ascii="Times New Roman" w:eastAsia="Times New Roman" w:hAnsi="Times New Roman"/>
          <w:sz w:val="22"/>
        </w:rPr>
        <w:t xml:space="preserve"> Web 2.0 in a </w:t>
      </w:r>
      <w:proofErr w:type="spellStart"/>
      <w:r>
        <w:rPr>
          <w:rFonts w:ascii="Times New Roman" w:eastAsia="Times New Roman" w:hAnsi="Times New Roman"/>
          <w:sz w:val="22"/>
        </w:rPr>
        <w:t>carefully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designed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structured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manner</w:t>
      </w:r>
      <w:proofErr w:type="spellEnd"/>
      <w:r>
        <w:rPr>
          <w:rFonts w:ascii="Times New Roman" w:eastAsia="Times New Roman" w:hAnsi="Times New Roman"/>
          <w:sz w:val="22"/>
        </w:rPr>
        <w:t xml:space="preserve"> [24]. No </w:t>
      </w:r>
      <w:proofErr w:type="spellStart"/>
      <w:r>
        <w:rPr>
          <w:rFonts w:ascii="Times New Roman" w:eastAsia="Times New Roman" w:hAnsi="Times New Roman"/>
          <w:sz w:val="22"/>
        </w:rPr>
        <w:t>doubt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Web 2.0 </w:t>
      </w:r>
      <w:proofErr w:type="spellStart"/>
      <w:r>
        <w:rPr>
          <w:rFonts w:ascii="Times New Roman" w:eastAsia="Times New Roman" w:hAnsi="Times New Roman"/>
          <w:sz w:val="22"/>
        </w:rPr>
        <w:t>tools</w:t>
      </w:r>
      <w:proofErr w:type="spellEnd"/>
      <w:r>
        <w:rPr>
          <w:rFonts w:ascii="Times New Roman" w:eastAsia="Times New Roman" w:hAnsi="Times New Roman"/>
          <w:sz w:val="22"/>
        </w:rPr>
        <w:t xml:space="preserve"> can </w:t>
      </w:r>
      <w:proofErr w:type="spellStart"/>
      <w:r>
        <w:rPr>
          <w:rFonts w:ascii="Times New Roman" w:eastAsia="Times New Roman" w:hAnsi="Times New Roman"/>
          <w:sz w:val="22"/>
        </w:rPr>
        <w:t>provide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extra </w:t>
      </w:r>
      <w:proofErr w:type="spellStart"/>
      <w:r>
        <w:rPr>
          <w:rFonts w:ascii="Times New Roman" w:eastAsia="Times New Roman" w:hAnsi="Times New Roman"/>
          <w:sz w:val="22"/>
        </w:rPr>
        <w:t>opportunities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do </w:t>
      </w:r>
      <w:proofErr w:type="spellStart"/>
      <w:r>
        <w:rPr>
          <w:rFonts w:ascii="Times New Roman" w:eastAsia="Times New Roman" w:hAnsi="Times New Roman"/>
          <w:sz w:val="22"/>
        </w:rPr>
        <w:t>meaningful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tasks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comforts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own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homes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local </w:t>
      </w:r>
      <w:proofErr w:type="spellStart"/>
      <w:r>
        <w:rPr>
          <w:rFonts w:ascii="Times New Roman" w:eastAsia="Times New Roman" w:hAnsi="Times New Roman"/>
          <w:sz w:val="22"/>
        </w:rPr>
        <w:t>libraries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However</w:t>
      </w:r>
      <w:proofErr w:type="spellEnd"/>
      <w:r>
        <w:rPr>
          <w:rFonts w:ascii="Times New Roman" w:eastAsia="Times New Roman" w:hAnsi="Times New Roman"/>
          <w:sz w:val="22"/>
        </w:rPr>
        <w:t xml:space="preserve">, Web 2.0 </w:t>
      </w:r>
      <w:proofErr w:type="spellStart"/>
      <w:r>
        <w:rPr>
          <w:rFonts w:ascii="Times New Roman" w:eastAsia="Times New Roman" w:hAnsi="Times New Roman"/>
          <w:sz w:val="22"/>
        </w:rPr>
        <w:t>tools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work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when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asked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develop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create</w:t>
      </w:r>
      <w:proofErr w:type="spellEnd"/>
      <w:r>
        <w:rPr>
          <w:rFonts w:ascii="Times New Roman" w:eastAsia="Times New Roman" w:hAnsi="Times New Roman"/>
          <w:sz w:val="22"/>
        </w:rPr>
        <w:t xml:space="preserve">, and share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work</w:t>
      </w:r>
      <w:proofErr w:type="spellEnd"/>
      <w:r>
        <w:rPr>
          <w:rFonts w:ascii="Times New Roman" w:eastAsia="Times New Roman" w:hAnsi="Times New Roman"/>
          <w:sz w:val="22"/>
        </w:rPr>
        <w:t xml:space="preserve"> online [20].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why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take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advantage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facilities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suggest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most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effective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ways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incorporating</w:t>
      </w:r>
      <w:proofErr w:type="spellEnd"/>
      <w:r>
        <w:rPr>
          <w:rFonts w:ascii="Times New Roman" w:eastAsia="Times New Roman" w:hAnsi="Times New Roman"/>
          <w:sz w:val="22"/>
        </w:rPr>
        <w:t xml:space="preserve"> ICT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developing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skills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speaking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reading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writing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listening</w:t>
      </w:r>
      <w:proofErr w:type="spellEnd"/>
      <w:r>
        <w:rPr>
          <w:rFonts w:ascii="Times New Roman" w:eastAsia="Times New Roman" w:hAnsi="Times New Roman"/>
          <w:sz w:val="22"/>
        </w:rPr>
        <w:t xml:space="preserve"> in formal </w:t>
      </w:r>
      <w:proofErr w:type="spellStart"/>
      <w:r>
        <w:rPr>
          <w:rFonts w:ascii="Times New Roman" w:eastAsia="Times New Roman" w:hAnsi="Times New Roman"/>
          <w:sz w:val="22"/>
        </w:rPr>
        <w:t>contexts</w:t>
      </w:r>
      <w:proofErr w:type="spellEnd"/>
      <w:r>
        <w:rPr>
          <w:rFonts w:ascii="Times New Roman" w:eastAsia="Times New Roman" w:hAnsi="Times New Roman"/>
          <w:sz w:val="22"/>
        </w:rPr>
        <w:t xml:space="preserve">, a </w:t>
      </w:r>
      <w:proofErr w:type="spellStart"/>
      <w:r>
        <w:rPr>
          <w:rFonts w:ascii="Times New Roman" w:eastAsia="Times New Roman" w:hAnsi="Times New Roman"/>
          <w:sz w:val="22"/>
        </w:rPr>
        <w:t>plethora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ICT can be </w:t>
      </w:r>
      <w:proofErr w:type="spellStart"/>
      <w:r>
        <w:rPr>
          <w:rFonts w:ascii="Times New Roman" w:eastAsia="Times New Roman" w:hAnsi="Times New Roman"/>
          <w:sz w:val="22"/>
        </w:rPr>
        <w:t>used</w:t>
      </w:r>
      <w:proofErr w:type="spellEnd"/>
      <w:r>
        <w:rPr>
          <w:rFonts w:ascii="Times New Roman" w:eastAsia="Times New Roman" w:hAnsi="Times New Roman"/>
          <w:sz w:val="22"/>
        </w:rPr>
        <w:t xml:space="preserve">. Table 1 </w:t>
      </w:r>
      <w:proofErr w:type="spellStart"/>
      <w:r>
        <w:rPr>
          <w:rFonts w:ascii="Times New Roman" w:eastAsia="Times New Roman" w:hAnsi="Times New Roman"/>
          <w:sz w:val="22"/>
        </w:rPr>
        <w:t>offers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range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ICT </w:t>
      </w:r>
      <w:proofErr w:type="spellStart"/>
      <w:r>
        <w:rPr>
          <w:rFonts w:ascii="Times New Roman" w:eastAsia="Times New Roman" w:hAnsi="Times New Roman"/>
          <w:sz w:val="22"/>
        </w:rPr>
        <w:t>tools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actively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authors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along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possible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activity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71C6F71E" w14:textId="77777777" w:rsidR="006C4038" w:rsidRDefault="006C4038">
      <w:pPr>
        <w:spacing w:line="259" w:lineRule="exact"/>
        <w:rPr>
          <w:rFonts w:ascii="Times New Roman" w:eastAsia="Times New Roman" w:hAnsi="Times New Roman"/>
        </w:rPr>
      </w:pPr>
    </w:p>
    <w:p w14:paraId="79033DEB" w14:textId="77777777" w:rsidR="006C4038" w:rsidRDefault="0029721F">
      <w:pPr>
        <w:spacing w:line="0" w:lineRule="atLeast"/>
        <w:ind w:left="174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Table 1.</w:t>
      </w:r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Personal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toolset</w:t>
      </w:r>
      <w:proofErr w:type="spellEnd"/>
    </w:p>
    <w:p w14:paraId="0C6B62AD" w14:textId="77777777" w:rsidR="006C4038" w:rsidRDefault="006C4038">
      <w:pPr>
        <w:spacing w:line="24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020"/>
        <w:gridCol w:w="120"/>
        <w:gridCol w:w="100"/>
        <w:gridCol w:w="1320"/>
        <w:gridCol w:w="3280"/>
        <w:gridCol w:w="120"/>
        <w:gridCol w:w="100"/>
        <w:gridCol w:w="2760"/>
        <w:gridCol w:w="140"/>
      </w:tblGrid>
      <w:tr w:rsidR="006C4038" w14:paraId="14C6BF7D" w14:textId="77777777">
        <w:trPr>
          <w:trHeight w:val="4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/>
            <w:vAlign w:val="bottom"/>
          </w:tcPr>
          <w:p w14:paraId="0EB5358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20" w:type="dxa"/>
            <w:vMerge w:val="restart"/>
            <w:tcBorders>
              <w:top w:val="single" w:sz="8" w:space="0" w:color="auto"/>
            </w:tcBorders>
            <w:shd w:val="clear" w:color="auto" w:fill="F2F2F2"/>
            <w:vAlign w:val="bottom"/>
          </w:tcPr>
          <w:p w14:paraId="58D35C1A" w14:textId="77777777" w:rsidR="006C4038" w:rsidRDefault="0029721F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  <w:shd w:val="clear" w:color="auto" w:fill="F2F2F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2"/>
                <w:shd w:val="clear" w:color="auto" w:fill="F2F2F2"/>
              </w:rPr>
              <w:t>Language</w:t>
            </w:r>
            <w:proofErr w:type="spellEnd"/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F81260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F2F2F2"/>
            <w:vAlign w:val="bottom"/>
          </w:tcPr>
          <w:p w14:paraId="589D2A3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14:paraId="206A79D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280" w:type="dxa"/>
            <w:vMerge w:val="restart"/>
            <w:tcBorders>
              <w:top w:val="single" w:sz="8" w:space="0" w:color="auto"/>
            </w:tcBorders>
            <w:shd w:val="clear" w:color="auto" w:fill="F2F2F2"/>
            <w:vAlign w:val="bottom"/>
          </w:tcPr>
          <w:p w14:paraId="2FD12DD5" w14:textId="77777777" w:rsidR="006C4038" w:rsidRDefault="0029721F">
            <w:pPr>
              <w:spacing w:line="0" w:lineRule="atLeast"/>
              <w:ind w:left="58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ICT </w:t>
            </w:r>
            <w:proofErr w:type="spellStart"/>
            <w:r>
              <w:rPr>
                <w:rFonts w:ascii="Times New Roman" w:eastAsia="Times New Roman" w:hAnsi="Times New Roman"/>
                <w:b/>
                <w:sz w:val="22"/>
              </w:rPr>
              <w:t>tool</w:t>
            </w:r>
            <w:proofErr w:type="spellEnd"/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6D8207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F2F2F2"/>
            <w:vAlign w:val="bottom"/>
          </w:tcPr>
          <w:p w14:paraId="2C62582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760" w:type="dxa"/>
            <w:vMerge w:val="restart"/>
            <w:tcBorders>
              <w:top w:val="single" w:sz="8" w:space="0" w:color="auto"/>
            </w:tcBorders>
            <w:shd w:val="clear" w:color="auto" w:fill="F2F2F2"/>
            <w:vAlign w:val="bottom"/>
          </w:tcPr>
          <w:p w14:paraId="53DC0790" w14:textId="77777777" w:rsidR="006C4038" w:rsidRDefault="0029721F">
            <w:pPr>
              <w:spacing w:line="0" w:lineRule="atLeast"/>
              <w:ind w:left="640"/>
              <w:rPr>
                <w:rFonts w:ascii="Times New Roman" w:eastAsia="Times New Roman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2"/>
              </w:rPr>
              <w:t>Student</w:t>
            </w:r>
            <w:proofErr w:type="spellEnd"/>
            <w:r>
              <w:rPr>
                <w:rFonts w:ascii="Times New Roman" w:eastAsia="Times New Roman" w:hAnsi="Times New Roman"/>
                <w:b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2"/>
              </w:rPr>
              <w:t>activity</w:t>
            </w:r>
            <w:proofErr w:type="spellEnd"/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B1AF8C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4038" w14:paraId="3D9120C0" w14:textId="77777777">
        <w:trPr>
          <w:trHeight w:val="21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F2F2F2"/>
            <w:vAlign w:val="bottom"/>
          </w:tcPr>
          <w:p w14:paraId="27ACE60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20" w:type="dxa"/>
            <w:vMerge/>
            <w:shd w:val="clear" w:color="auto" w:fill="F2F2F2"/>
            <w:vAlign w:val="bottom"/>
          </w:tcPr>
          <w:p w14:paraId="2F02005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7AD433B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shd w:val="clear" w:color="auto" w:fill="F2F2F2"/>
            <w:vAlign w:val="bottom"/>
          </w:tcPr>
          <w:p w14:paraId="39CFF39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20" w:type="dxa"/>
            <w:tcBorders>
              <w:right w:val="single" w:sz="8" w:space="0" w:color="F2F2F2"/>
            </w:tcBorders>
            <w:shd w:val="clear" w:color="auto" w:fill="F2F2F2"/>
            <w:vAlign w:val="bottom"/>
          </w:tcPr>
          <w:p w14:paraId="79C04C5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80" w:type="dxa"/>
            <w:vMerge/>
            <w:shd w:val="clear" w:color="auto" w:fill="F2F2F2"/>
            <w:vAlign w:val="bottom"/>
          </w:tcPr>
          <w:p w14:paraId="613E25D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283F4AD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shd w:val="clear" w:color="auto" w:fill="F2F2F2"/>
            <w:vAlign w:val="bottom"/>
          </w:tcPr>
          <w:p w14:paraId="1F27768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60" w:type="dxa"/>
            <w:vMerge/>
            <w:shd w:val="clear" w:color="auto" w:fill="F2F2F2"/>
            <w:vAlign w:val="bottom"/>
          </w:tcPr>
          <w:p w14:paraId="47FB9B2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A7CB74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C4038" w14:paraId="5A829683" w14:textId="77777777">
        <w:trPr>
          <w:trHeight w:val="12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F2F2F2"/>
            <w:vAlign w:val="bottom"/>
          </w:tcPr>
          <w:p w14:paraId="03A2316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vMerge w:val="restart"/>
            <w:shd w:val="clear" w:color="auto" w:fill="F2F2F2"/>
            <w:vAlign w:val="bottom"/>
          </w:tcPr>
          <w:p w14:paraId="004F0DF9" w14:textId="77777777" w:rsidR="006C4038" w:rsidRDefault="0029721F">
            <w:pPr>
              <w:spacing w:line="251" w:lineRule="exac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2"/>
              </w:rPr>
              <w:t>skill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73D7C81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F2F2F2"/>
            <w:vAlign w:val="bottom"/>
          </w:tcPr>
          <w:p w14:paraId="38243B3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20" w:type="dxa"/>
            <w:tcBorders>
              <w:right w:val="single" w:sz="8" w:space="0" w:color="F2F2F2"/>
            </w:tcBorders>
            <w:shd w:val="clear" w:color="auto" w:fill="F2F2F2"/>
            <w:vAlign w:val="bottom"/>
          </w:tcPr>
          <w:p w14:paraId="610107B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/>
            <w:shd w:val="clear" w:color="auto" w:fill="F2F2F2"/>
            <w:vAlign w:val="bottom"/>
          </w:tcPr>
          <w:p w14:paraId="7F91198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7C8CE5B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F2F2F2"/>
            <w:vAlign w:val="bottom"/>
          </w:tcPr>
          <w:p w14:paraId="4454CA8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60" w:type="dxa"/>
            <w:vMerge/>
            <w:shd w:val="clear" w:color="auto" w:fill="F2F2F2"/>
            <w:vAlign w:val="bottom"/>
          </w:tcPr>
          <w:p w14:paraId="03EAC0C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5FF1CE4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C4038" w14:paraId="4CCEE315" w14:textId="77777777">
        <w:trPr>
          <w:trHeight w:val="12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/>
            <w:vAlign w:val="bottom"/>
          </w:tcPr>
          <w:p w14:paraId="5ED505F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vMerge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2D51CD0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633ADF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77A65C9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14:paraId="443BB22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412D4D5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1FDDD8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0328375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6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38E0FB4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2A13988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C4038" w14:paraId="3A0427CE" w14:textId="77777777">
        <w:trPr>
          <w:trHeight w:val="23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7EA826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3A98B6B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A5EDB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B9D1C2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4F125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7F505F" w14:textId="77777777" w:rsidR="006C4038" w:rsidRDefault="00D813B2">
            <w:pPr>
              <w:spacing w:line="236" w:lineRule="exact"/>
              <w:ind w:left="100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8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https://dictionary.cambridge.org/dic</w:t>
              </w:r>
            </w:hyperlink>
          </w:p>
        </w:tc>
        <w:tc>
          <w:tcPr>
            <w:tcW w:w="29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3B3244" w14:textId="77777777" w:rsidR="006C4038" w:rsidRDefault="0029721F">
            <w:pPr>
              <w:spacing w:line="236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Find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2"/>
              </w:rPr>
              <w:t>xxx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word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</w:p>
        </w:tc>
      </w:tr>
      <w:tr w:rsidR="006C4038" w14:paraId="62A77E36" w14:textId="77777777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C77E02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2DDF1B9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3297D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6F81C7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683F99" w14:textId="77777777" w:rsidR="006C4038" w:rsidRDefault="0029721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Online</w:t>
            </w:r>
          </w:p>
        </w:tc>
        <w:tc>
          <w:tcPr>
            <w:tcW w:w="3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5C7F91" w14:textId="77777777" w:rsidR="006C4038" w:rsidRDefault="00D813B2">
            <w:pPr>
              <w:spacing w:line="0" w:lineRule="atLeast"/>
              <w:ind w:left="100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9" w:history="1">
              <w:proofErr w:type="spellStart"/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tionary</w:t>
              </w:r>
              <w:proofErr w:type="spellEnd"/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/</w:t>
              </w:r>
              <w:proofErr w:type="spellStart"/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english</w:t>
              </w:r>
              <w:proofErr w:type="spellEnd"/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/</w:t>
              </w:r>
            </w:hyperlink>
          </w:p>
        </w:tc>
        <w:tc>
          <w:tcPr>
            <w:tcW w:w="29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968CE2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dictionary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62D1B590" w14:textId="77777777">
        <w:trPr>
          <w:trHeight w:val="23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EA1BBB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2DABADC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378C8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416147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1B1C3F" w14:textId="77777777" w:rsidR="006C4038" w:rsidRDefault="0029721F">
            <w:pPr>
              <w:spacing w:line="236" w:lineRule="exac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dictionary</w:t>
            </w:r>
            <w:proofErr w:type="spellEnd"/>
          </w:p>
        </w:tc>
        <w:tc>
          <w:tcPr>
            <w:tcW w:w="34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179DFC" w14:textId="77777777" w:rsidR="006C4038" w:rsidRDefault="00D813B2">
            <w:pPr>
              <w:spacing w:line="0" w:lineRule="atLeast"/>
              <w:ind w:left="100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10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https://www.duden.de/</w:t>
              </w:r>
            </w:hyperlink>
          </w:p>
        </w:tc>
        <w:tc>
          <w:tcPr>
            <w:tcW w:w="29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14CB8D" w14:textId="77777777" w:rsidR="006C4038" w:rsidRDefault="0029721F">
            <w:pPr>
              <w:spacing w:line="236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Find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out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its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meaning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/s.</w:t>
            </w:r>
          </w:p>
        </w:tc>
      </w:tr>
      <w:tr w:rsidR="006C4038" w14:paraId="644E0694" w14:textId="77777777">
        <w:trPr>
          <w:trHeight w:val="12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22F513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0C4CA20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EF91B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BB72B9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11478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F10A7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2C232C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Read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examples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given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5BFAB4C3" w14:textId="77777777">
        <w:trPr>
          <w:trHeight w:val="12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05F536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0410598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46B31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50105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8F441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34854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E96A2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8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9A3BF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C4038" w14:paraId="069690A9" w14:textId="77777777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BF594C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575A4EE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91798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DF06E8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CC6717" w14:textId="77777777" w:rsidR="006C4038" w:rsidRDefault="0029721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Wiki</w:t>
            </w:r>
          </w:p>
        </w:tc>
        <w:tc>
          <w:tcPr>
            <w:tcW w:w="34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9BAC8E" w14:textId="77777777" w:rsidR="006C4038" w:rsidRDefault="00D813B2">
            <w:pPr>
              <w:spacing w:line="241" w:lineRule="exact"/>
              <w:ind w:left="100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11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https://en.wikipedia.org/wiki/Main_</w:t>
              </w:r>
            </w:hyperlink>
          </w:p>
        </w:tc>
        <w:tc>
          <w:tcPr>
            <w:tcW w:w="29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379D34" w14:textId="77777777" w:rsidR="006C4038" w:rsidRDefault="0029721F">
            <w:pPr>
              <w:spacing w:line="241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Search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Wikipedia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</w:p>
        </w:tc>
      </w:tr>
      <w:tr w:rsidR="006C4038" w14:paraId="539D656B" w14:textId="77777777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93862C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6332861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50299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257F63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8CB76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65B393" w14:textId="77777777" w:rsidR="006C4038" w:rsidRDefault="00D813B2">
            <w:pPr>
              <w:spacing w:line="0" w:lineRule="atLeast"/>
              <w:ind w:left="100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12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Page</w:t>
              </w:r>
            </w:hyperlink>
          </w:p>
        </w:tc>
        <w:tc>
          <w:tcPr>
            <w:tcW w:w="29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A70CA7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topic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given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3E002417" w14:textId="77777777">
        <w:trPr>
          <w:trHeight w:val="13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848925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7323C11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B472B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A2AA9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76DB8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D0121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8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52227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C4038" w14:paraId="4CA65273" w14:textId="77777777">
        <w:trPr>
          <w:trHeight w:val="24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675546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7E34E42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210D4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507FCB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77E095" w14:textId="77777777" w:rsidR="006C4038" w:rsidRDefault="0029721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Blog /</w:t>
            </w:r>
          </w:p>
        </w:tc>
        <w:tc>
          <w:tcPr>
            <w:tcW w:w="3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EFB2FB" w14:textId="77777777" w:rsidR="006C4038" w:rsidRDefault="00D813B2">
            <w:pPr>
              <w:spacing w:line="241" w:lineRule="exact"/>
              <w:ind w:left="100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13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http://edublogs.org/</w:t>
              </w:r>
            </w:hyperlink>
          </w:p>
        </w:tc>
        <w:tc>
          <w:tcPr>
            <w:tcW w:w="29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B234F5" w14:textId="77777777" w:rsidR="006C4038" w:rsidRDefault="0029721F">
            <w:pPr>
              <w:spacing w:line="24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Subscribe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blogs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other</w:t>
            </w:r>
            <w:proofErr w:type="spellEnd"/>
          </w:p>
        </w:tc>
      </w:tr>
      <w:tr w:rsidR="006C4038" w14:paraId="2DD87B11" w14:textId="77777777">
        <w:trPr>
          <w:trHeight w:val="11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3B5EF8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15B1E6A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EA76B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1DA74A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BACAE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076A72" w14:textId="77777777" w:rsidR="006C4038" w:rsidRDefault="00D813B2">
            <w:pPr>
              <w:spacing w:line="233" w:lineRule="exact"/>
              <w:ind w:left="100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14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https://www.blogger.com/about/?bp</w:t>
              </w:r>
            </w:hyperlink>
          </w:p>
        </w:tc>
        <w:tc>
          <w:tcPr>
            <w:tcW w:w="29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8B5F6B" w14:textId="77777777" w:rsidR="006C4038" w:rsidRDefault="0029721F">
            <w:pPr>
              <w:spacing w:line="233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students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group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5EA62044" w14:textId="77777777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4F603E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4D01A99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D4B1F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1BB567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F042D6" w14:textId="77777777" w:rsidR="006C4038" w:rsidRDefault="0029721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professional</w:t>
            </w:r>
            <w:proofErr w:type="spellEnd"/>
          </w:p>
        </w:tc>
        <w:tc>
          <w:tcPr>
            <w:tcW w:w="340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40C30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8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87326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C4038" w14:paraId="49750629" w14:textId="77777777">
        <w:trPr>
          <w:trHeight w:val="12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630B20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352ADB3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29701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8BD7C9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61981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140E68" w14:textId="77777777" w:rsidR="006C4038" w:rsidRDefault="00D813B2">
            <w:pPr>
              <w:spacing w:line="0" w:lineRule="atLeast"/>
              <w:ind w:left="100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15" w:history="1">
              <w:proofErr w:type="spellStart"/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li</w:t>
              </w:r>
              <w:proofErr w:type="spellEnd"/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=1</w:t>
              </w:r>
            </w:hyperlink>
          </w:p>
        </w:tc>
        <w:tc>
          <w:tcPr>
            <w:tcW w:w="29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798F22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Follow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these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blogs and post</w:t>
            </w:r>
          </w:p>
        </w:tc>
      </w:tr>
      <w:tr w:rsidR="006C4038" w14:paraId="41F08790" w14:textId="77777777">
        <w:trPr>
          <w:trHeight w:val="133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97A219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4D66AD3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10D6C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C0C4D0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F51E46" w14:textId="77777777" w:rsidR="006C4038" w:rsidRDefault="0029721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blog</w:t>
            </w:r>
          </w:p>
        </w:tc>
        <w:tc>
          <w:tcPr>
            <w:tcW w:w="34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975DD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8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F8B97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C4038" w14:paraId="71B55EE2" w14:textId="77777777">
        <w:trPr>
          <w:trHeight w:val="10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38D7E0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2628766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545A6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41C6E8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C9979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C99EE6" w14:textId="77777777" w:rsidR="006C4038" w:rsidRDefault="00D813B2">
            <w:pPr>
              <w:spacing w:line="241" w:lineRule="exact"/>
              <w:ind w:left="100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16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https://ru.wordpress.com/</w:t>
              </w:r>
            </w:hyperlink>
          </w:p>
        </w:tc>
        <w:tc>
          <w:tcPr>
            <w:tcW w:w="29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E1C0FB" w14:textId="77777777" w:rsidR="006C4038" w:rsidRDefault="0029721F">
            <w:pPr>
              <w:spacing w:line="23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personal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comments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19B768DF" w14:textId="77777777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605EE2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3C8D1C5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85F45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FBEF0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0C7F5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7EB44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98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D6E90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6C4038" w14:paraId="7A39CF16" w14:textId="77777777">
        <w:trPr>
          <w:trHeight w:val="23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C3F01F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083C0BA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969BE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6E75E7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1F862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14:paraId="356B246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600B6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A38BE0" w14:textId="77777777" w:rsidR="006C4038" w:rsidRDefault="0029721F">
            <w:pPr>
              <w:spacing w:line="239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Upvote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downvote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comment</w:t>
            </w:r>
            <w:proofErr w:type="spellEnd"/>
          </w:p>
        </w:tc>
      </w:tr>
      <w:tr w:rsidR="006C4038" w14:paraId="5A9F6E30" w14:textId="77777777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6CA807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71AF5C2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70095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823CE3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A9D11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C74E67" w14:textId="77777777" w:rsidR="006C4038" w:rsidRDefault="00D813B2">
            <w:pPr>
              <w:spacing w:line="0" w:lineRule="atLeast"/>
              <w:ind w:left="100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17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https://www.reddit.com/</w:t>
              </w:r>
            </w:hyperlink>
          </w:p>
        </w:tc>
        <w:tc>
          <w:tcPr>
            <w:tcW w:w="29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17803E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one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story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day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you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find</w:t>
            </w:r>
            <w:proofErr w:type="spellEnd"/>
          </w:p>
        </w:tc>
      </w:tr>
      <w:tr w:rsidR="006C4038" w14:paraId="0071B1D6" w14:textId="77777777">
        <w:trPr>
          <w:trHeight w:val="256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15312F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5B0B4AF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470F1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01BA64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C6A3FF" w14:textId="77777777" w:rsidR="006C4038" w:rsidRDefault="0029721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Social</w:t>
            </w: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8E3BF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9E38E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FA0A80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interesting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during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week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4E580244" w14:textId="77777777">
        <w:trPr>
          <w:trHeight w:val="10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4C0105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773FE33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FDE71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F96BDC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FC9C5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14:paraId="6A06B66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9096D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F76E87" w14:textId="77777777" w:rsidR="006C4038" w:rsidRDefault="0029721F">
            <w:pPr>
              <w:spacing w:line="231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Go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back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through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your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account</w:t>
            </w:r>
            <w:proofErr w:type="spellEnd"/>
          </w:p>
        </w:tc>
      </w:tr>
      <w:tr w:rsidR="006C4038" w14:paraId="316F11CF" w14:textId="77777777">
        <w:trPr>
          <w:trHeight w:val="12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15BC0A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FA60E4" w14:textId="77777777" w:rsidR="006C4038" w:rsidRDefault="0029721F">
            <w:pPr>
              <w:spacing w:line="0" w:lineRule="atLeast"/>
              <w:ind w:right="120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Reading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B63FAB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955FC6" w14:textId="77777777" w:rsidR="006C4038" w:rsidRDefault="0029721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bookmarking</w:t>
            </w:r>
            <w:proofErr w:type="spellEnd"/>
          </w:p>
        </w:tc>
        <w:tc>
          <w:tcPr>
            <w:tcW w:w="3280" w:type="dxa"/>
            <w:shd w:val="clear" w:color="auto" w:fill="auto"/>
            <w:vAlign w:val="bottom"/>
          </w:tcPr>
          <w:p w14:paraId="4E87F1F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5B668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8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7A21C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C4038" w14:paraId="47BCADE4" w14:textId="77777777">
        <w:trPr>
          <w:trHeight w:val="12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D0AFA5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334BD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FF0C48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B0580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14:paraId="122D7DA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3A2E3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0C80F9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at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end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week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353BF463" w14:textId="77777777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C67F11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2A98394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DAF8D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7884C7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E9F8D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FD7116" w14:textId="77777777" w:rsidR="006C4038" w:rsidRDefault="00D813B2">
            <w:pPr>
              <w:spacing w:line="0" w:lineRule="atLeast"/>
              <w:ind w:left="100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18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https://digg.com/</w:t>
              </w:r>
            </w:hyperlink>
          </w:p>
        </w:tc>
        <w:tc>
          <w:tcPr>
            <w:tcW w:w="298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E8060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C4038" w14:paraId="6B24FA62" w14:textId="77777777">
        <w:trPr>
          <w:trHeight w:val="12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81B5C7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2CB8488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C26AE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18D262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FD32A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8E23D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02A947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Choose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one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bookmarked</w:t>
            </w:r>
            <w:proofErr w:type="spellEnd"/>
          </w:p>
        </w:tc>
      </w:tr>
      <w:tr w:rsidR="006C4038" w14:paraId="5F75FD1C" w14:textId="77777777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4A6698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7F2B377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FC68E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9519CF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FFA64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14:paraId="3C9A662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4EC6B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8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29D8F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C4038" w14:paraId="07F3AB28" w14:textId="77777777">
        <w:trPr>
          <w:trHeight w:val="25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C7BF28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4A146A0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347CD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A605F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3FC7F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E75CD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E2A07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31F794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books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reading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4479D08E" w14:textId="77777777">
        <w:trPr>
          <w:trHeight w:val="23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9F9CE7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6F724FC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6C112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FDB39D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4604A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2D72EE" w14:textId="77777777" w:rsidR="006C4038" w:rsidRDefault="00D813B2">
            <w:pPr>
              <w:spacing w:line="0" w:lineRule="atLeast"/>
              <w:ind w:left="100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19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https://stumbleupon.com/</w:t>
              </w:r>
            </w:hyperlink>
          </w:p>
        </w:tc>
        <w:tc>
          <w:tcPr>
            <w:tcW w:w="29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9EDC65" w14:textId="77777777" w:rsidR="006C4038" w:rsidRDefault="0029721F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Bookmark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interested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things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on</w:t>
            </w:r>
            <w:proofErr w:type="spellEnd"/>
          </w:p>
        </w:tc>
      </w:tr>
      <w:tr w:rsidR="006C4038" w14:paraId="361182A7" w14:textId="77777777">
        <w:trPr>
          <w:trHeight w:val="14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042A47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67AC2AA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ECC55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05CA7A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9878D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0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610C1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9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1A112B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topic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given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each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day</w:t>
            </w:r>
            <w:proofErr w:type="spellEnd"/>
          </w:p>
        </w:tc>
      </w:tr>
      <w:tr w:rsidR="006C4038" w14:paraId="4C82D6F3" w14:textId="77777777">
        <w:trPr>
          <w:trHeight w:val="108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8CE06F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72ED80A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6D617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B418B3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86AD8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14:paraId="25BBC0C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DF56A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8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0B2B2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6C4038" w14:paraId="04FFBC6D" w14:textId="77777777">
        <w:trPr>
          <w:trHeight w:val="5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27CFE1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202BD18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13065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0E6CB3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0FAD45" w14:textId="77777777" w:rsidR="006C4038" w:rsidRDefault="0029721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Social</w:t>
            </w: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76D5D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F614D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9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8A2D7C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during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week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1B5581C8" w14:textId="77777777">
        <w:trPr>
          <w:trHeight w:val="18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1EC54E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4282CBD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D28C0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E521C9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1EB97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14:paraId="28BE25C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BC46C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98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F4AB1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6C4038" w14:paraId="03742367" w14:textId="77777777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A608E0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2534869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1D357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A98D67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67A084" w14:textId="77777777" w:rsidR="006C4038" w:rsidRDefault="0029721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bookmarking</w:t>
            </w:r>
            <w:proofErr w:type="spellEnd"/>
          </w:p>
        </w:tc>
        <w:tc>
          <w:tcPr>
            <w:tcW w:w="34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85BE46" w14:textId="77777777" w:rsidR="006C4038" w:rsidRDefault="00D813B2">
            <w:pPr>
              <w:spacing w:line="0" w:lineRule="atLeast"/>
              <w:ind w:left="100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20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https://twitter.com/explore</w:t>
              </w:r>
            </w:hyperlink>
          </w:p>
        </w:tc>
        <w:tc>
          <w:tcPr>
            <w:tcW w:w="29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E1407F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Go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back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through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your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account</w:t>
            </w:r>
            <w:proofErr w:type="spellEnd"/>
          </w:p>
        </w:tc>
      </w:tr>
      <w:tr w:rsidR="006C4038" w14:paraId="7B8E20CE" w14:textId="77777777">
        <w:trPr>
          <w:trHeight w:val="15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97EE30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33D8A81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B5295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5FF9DC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55F8A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40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31BC9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9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1CF275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at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end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week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118F4FBA" w14:textId="77777777">
        <w:trPr>
          <w:trHeight w:val="10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68D88C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4EC5239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F2536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A75AB0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2FBA1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14:paraId="55039A5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44D11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98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168F9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C4038" w14:paraId="00FF166E" w14:textId="77777777">
        <w:trPr>
          <w:trHeight w:val="25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1F24B1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0736A35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261EF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7EF76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E6B03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0320D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0FE9C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87E23E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Read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bookmarked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stuff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4E370ED0" w14:textId="77777777">
        <w:trPr>
          <w:trHeight w:val="24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50C2C6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4F0FB52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A62AC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9C5082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D6F93D" w14:textId="77777777" w:rsidR="006C4038" w:rsidRDefault="0029721F">
            <w:pPr>
              <w:spacing w:line="247" w:lineRule="exac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Social</w:t>
            </w:r>
          </w:p>
        </w:tc>
        <w:tc>
          <w:tcPr>
            <w:tcW w:w="3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248C06" w14:textId="77777777" w:rsidR="006C4038" w:rsidRDefault="00D813B2">
            <w:pPr>
              <w:spacing w:line="241" w:lineRule="exact"/>
              <w:ind w:left="100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21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https://twitter.com/</w:t>
              </w:r>
            </w:hyperlink>
          </w:p>
        </w:tc>
        <w:tc>
          <w:tcPr>
            <w:tcW w:w="100" w:type="dxa"/>
            <w:shd w:val="clear" w:color="auto" w:fill="auto"/>
            <w:vAlign w:val="bottom"/>
          </w:tcPr>
          <w:p w14:paraId="751CAD7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60" w:type="dxa"/>
            <w:shd w:val="clear" w:color="auto" w:fill="auto"/>
            <w:vAlign w:val="bottom"/>
          </w:tcPr>
          <w:p w14:paraId="6837FF5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4C1E6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C4038" w14:paraId="6C091EE0" w14:textId="77777777">
        <w:trPr>
          <w:trHeight w:val="23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14020A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0431470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7F101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2992AC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0C02C5" w14:textId="77777777" w:rsidR="006C4038" w:rsidRDefault="0029721F">
            <w:pPr>
              <w:spacing w:line="233" w:lineRule="exac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networking</w:t>
            </w:r>
            <w:proofErr w:type="spellEnd"/>
          </w:p>
        </w:tc>
        <w:tc>
          <w:tcPr>
            <w:tcW w:w="3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D3028E" w14:textId="77777777" w:rsidR="006C4038" w:rsidRDefault="00D813B2">
            <w:pPr>
              <w:spacing w:line="233" w:lineRule="exact"/>
              <w:ind w:left="100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22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https://www.facebook.com/</w:t>
              </w:r>
            </w:hyperlink>
          </w:p>
        </w:tc>
        <w:tc>
          <w:tcPr>
            <w:tcW w:w="29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15C3E5" w14:textId="77777777" w:rsidR="006C4038" w:rsidRDefault="0029721F">
            <w:pPr>
              <w:spacing w:line="233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Read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posts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topic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given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7AFEBC2F" w14:textId="77777777">
        <w:trPr>
          <w:trHeight w:val="24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4F26CC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53444D2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5003B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AA7E2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B7A5AB" w14:textId="77777777" w:rsidR="006C4038" w:rsidRDefault="0029721F">
            <w:pPr>
              <w:spacing w:line="232" w:lineRule="exac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site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/ SNS</w:t>
            </w:r>
          </w:p>
        </w:tc>
        <w:tc>
          <w:tcPr>
            <w:tcW w:w="3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5B6DBC" w14:textId="77777777" w:rsidR="006C4038" w:rsidRDefault="00D813B2">
            <w:pPr>
              <w:spacing w:line="244" w:lineRule="exact"/>
              <w:ind w:left="100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23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https://www.instagram.com/?hl=uk</w:t>
              </w:r>
            </w:hyperlink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8D8C4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4A73F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5019E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C4038" w14:paraId="351FF09D" w14:textId="77777777">
        <w:trPr>
          <w:trHeight w:val="23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9864E4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5076200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B8BB9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002398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667C97" w14:textId="77777777" w:rsidR="006C4038" w:rsidRDefault="0029721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SNS</w:t>
            </w:r>
          </w:p>
        </w:tc>
        <w:tc>
          <w:tcPr>
            <w:tcW w:w="34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C66056" w14:textId="77777777" w:rsidR="006C4038" w:rsidRDefault="00D813B2">
            <w:pPr>
              <w:spacing w:line="0" w:lineRule="atLeast"/>
              <w:ind w:left="100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24" w:anchor="/login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https://web.telegram.org/</w:t>
              </w:r>
            </w:hyperlink>
          </w:p>
        </w:tc>
        <w:tc>
          <w:tcPr>
            <w:tcW w:w="29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6A6E8D" w14:textId="77777777" w:rsidR="006C4038" w:rsidRDefault="0029721F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Subscribe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foreign</w:t>
            </w:r>
            <w:proofErr w:type="spellEnd"/>
          </w:p>
        </w:tc>
      </w:tr>
      <w:tr w:rsidR="006C4038" w14:paraId="76E97CB2" w14:textId="77777777">
        <w:trPr>
          <w:trHeight w:val="12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55E854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362B271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878FB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BA0808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704F6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A211E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94D62D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language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learning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channel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4BAF36A1" w14:textId="77777777">
        <w:trPr>
          <w:trHeight w:val="13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661BEA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DB445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DA72D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74476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E4BF3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89928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C7193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8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1E1F9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14:paraId="1BCF969B" w14:textId="4451B582" w:rsidR="006C4038" w:rsidRDefault="00BB76B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081E329" wp14:editId="4B818ED7">
                <wp:simplePos x="0" y="0"/>
                <wp:positionH relativeFrom="column">
                  <wp:posOffset>1683385</wp:posOffset>
                </wp:positionH>
                <wp:positionV relativeFrom="paragraph">
                  <wp:posOffset>-4575175</wp:posOffset>
                </wp:positionV>
                <wp:extent cx="12700" cy="12065"/>
                <wp:effectExtent l="3810" t="0" r="2540" b="6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F130F" id="Rectangle 6" o:spid="_x0000_s1026" style="position:absolute;margin-left:132.55pt;margin-top:-360.25pt;width:1pt;height: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" fillcolor="black" strokecolor="white"/>
            </w:pict>
          </mc:Fallback>
        </mc:AlternateContent>
      </w:r>
    </w:p>
    <w:p w14:paraId="05D1832A" w14:textId="77777777" w:rsidR="006C4038" w:rsidRDefault="006C4038">
      <w:pPr>
        <w:spacing w:line="20" w:lineRule="exact"/>
        <w:rPr>
          <w:rFonts w:ascii="Times New Roman" w:eastAsia="Times New Roman" w:hAnsi="Times New Roman"/>
        </w:rPr>
        <w:sectPr w:rsidR="006C4038">
          <w:pgSz w:w="11900" w:h="16840"/>
          <w:pgMar w:top="1440" w:right="1408" w:bottom="1440" w:left="1420" w:header="0" w:footer="0" w:gutter="0"/>
          <w:cols w:space="0" w:equalWidth="0">
            <w:col w:w="9080"/>
          </w:cols>
          <w:docGrid w:linePitch="360"/>
        </w:sectPr>
      </w:pPr>
    </w:p>
    <w:bookmarkStart w:id="9" w:name="page10"/>
    <w:bookmarkEnd w:id="9"/>
    <w:p w14:paraId="51A1A757" w14:textId="75F018FE" w:rsidR="006C4038" w:rsidRDefault="00BB76BD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1F47E7F" wp14:editId="6F178FAF">
                <wp:simplePos x="0" y="0"/>
                <wp:positionH relativeFrom="page">
                  <wp:posOffset>895350</wp:posOffset>
                </wp:positionH>
                <wp:positionV relativeFrom="page">
                  <wp:posOffset>1437640</wp:posOffset>
                </wp:positionV>
                <wp:extent cx="12700" cy="12700"/>
                <wp:effectExtent l="0" t="0" r="0" b="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470CF" id="Rectangle 7" o:spid="_x0000_s1026" style="position:absolute;margin-left:70.5pt;margin-top:113.2pt;width:1pt;height: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" fillcolor="black" strokecolor="white">
                <w10:wrap anchorx="page" anchory="page"/>
              </v:rect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A5CFD6" wp14:editId="13B4EEEB">
                <wp:simplePos x="0" y="0"/>
                <wp:positionH relativeFrom="page">
                  <wp:posOffset>6637655</wp:posOffset>
                </wp:positionH>
                <wp:positionV relativeFrom="page">
                  <wp:posOffset>1437640</wp:posOffset>
                </wp:positionV>
                <wp:extent cx="12700" cy="12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AAB06" id="Rectangle 8" o:spid="_x0000_s1026" style="position:absolute;margin-left:522.65pt;margin-top:113.2pt;width:1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" fillcolor="black" strokecolor="white">
                <w10:wrap anchorx="page" anchory="page"/>
              </v:rect>
            </w:pict>
          </mc:Fallback>
        </mc:AlternateContent>
      </w:r>
    </w:p>
    <w:p w14:paraId="419DA094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57261DCA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6C51A7EB" w14:textId="77777777" w:rsidR="006C4038" w:rsidRDefault="006C4038">
      <w:pPr>
        <w:spacing w:line="209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420"/>
        <w:gridCol w:w="100"/>
        <w:gridCol w:w="60"/>
        <w:gridCol w:w="2420"/>
        <w:gridCol w:w="820"/>
        <w:gridCol w:w="3000"/>
      </w:tblGrid>
      <w:tr w:rsidR="006C4038" w14:paraId="6ADC9163" w14:textId="77777777">
        <w:trPr>
          <w:trHeight w:val="254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A3E4E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910F38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Learning</w:t>
            </w:r>
            <w:proofErr w:type="spellEnd"/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5018BA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7570A8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13C228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0673F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9A6335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Read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piece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information</w:t>
            </w:r>
            <w:proofErr w:type="spellEnd"/>
          </w:p>
        </w:tc>
      </w:tr>
      <w:tr w:rsidR="006C4038" w14:paraId="6E96D460" w14:textId="77777777">
        <w:trPr>
          <w:trHeight w:val="12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C2787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93CCC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E24224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439671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25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https://www.learningsnacks.de/</w:t>
              </w:r>
            </w:hyperlink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EF6F8A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shared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by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other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students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</w:p>
        </w:tc>
      </w:tr>
      <w:tr w:rsidR="006C4038" w14:paraId="77F55BB4" w14:textId="77777777">
        <w:trPr>
          <w:trHeight w:val="12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5E5F8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82E926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Snacks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5F37385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7A0E4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832A2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C4038" w14:paraId="4DC8FE4C" w14:textId="77777777">
        <w:trPr>
          <w:trHeight w:val="124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CC0F6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78154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6D4E80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0D57CC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1921A9C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7B00F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E03E75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topic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given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2E5A2689" w14:textId="77777777">
        <w:trPr>
          <w:trHeight w:val="131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D083C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5B23F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7E50B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EBE5A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D6421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B1261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0F4F1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C4038" w14:paraId="287DA54C" w14:textId="77777777">
        <w:trPr>
          <w:trHeight w:val="241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850EF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9AFDBB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Games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14:paraId="7F04C20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94713D" w14:textId="77777777" w:rsidR="006C4038" w:rsidRDefault="00D813B2">
            <w:pPr>
              <w:spacing w:line="241" w:lineRule="exact"/>
              <w:rPr>
                <w:rFonts w:ascii="Arial" w:eastAsia="Arial" w:hAnsi="Arial"/>
                <w:color w:val="0000FF"/>
                <w:w w:val="95"/>
                <w:sz w:val="22"/>
                <w:u w:val="single"/>
              </w:rPr>
            </w:pPr>
            <w:hyperlink r:id="rId26" w:history="1">
              <w:r w:rsidR="0029721F">
                <w:rPr>
                  <w:rFonts w:ascii="Arial" w:eastAsia="Arial" w:hAnsi="Arial"/>
                  <w:color w:val="0000FF"/>
                  <w:w w:val="95"/>
                  <w:sz w:val="22"/>
                  <w:u w:val="single"/>
                </w:rPr>
                <w:t>https://www.gamestolearnenglish.c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C9242C" w14:textId="77777777" w:rsidR="006C4038" w:rsidRDefault="0029721F">
            <w:pPr>
              <w:spacing w:line="241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Read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description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click</w:t>
            </w:r>
            <w:proofErr w:type="spellEnd"/>
          </w:p>
        </w:tc>
      </w:tr>
      <w:tr w:rsidR="006C4038" w14:paraId="0479AE1D" w14:textId="77777777">
        <w:trPr>
          <w:trHeight w:val="125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3B0B1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25007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990AFE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0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B9DBE1" w14:textId="77777777" w:rsidR="006C4038" w:rsidRDefault="00D813B2">
            <w:pPr>
              <w:spacing w:line="0" w:lineRule="atLeast"/>
              <w:rPr>
                <w:rFonts w:ascii="Arial" w:eastAsia="Arial" w:hAnsi="Arial"/>
                <w:color w:val="0000FF"/>
                <w:sz w:val="22"/>
                <w:u w:val="single"/>
              </w:rPr>
            </w:pPr>
            <w:hyperlink r:id="rId27" w:history="1">
              <w:proofErr w:type="spellStart"/>
              <w:r w:rsidR="0029721F">
                <w:rPr>
                  <w:rFonts w:ascii="Arial" w:eastAsia="Arial" w:hAnsi="Arial"/>
                  <w:color w:val="0000FF"/>
                  <w:sz w:val="22"/>
                  <w:u w:val="single"/>
                </w:rPr>
                <w:t>om</w:t>
              </w:r>
              <w:proofErr w:type="spellEnd"/>
              <w:r w:rsidR="0029721F">
                <w:rPr>
                  <w:rFonts w:ascii="Arial" w:eastAsia="Arial" w:hAnsi="Arial"/>
                  <w:color w:val="0000FF"/>
                  <w:sz w:val="22"/>
                  <w:u w:val="single"/>
                </w:rPr>
                <w:t>/</w:t>
              </w:r>
            </w:hyperlink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353D33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on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matching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image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14D52E46" w14:textId="77777777">
        <w:trPr>
          <w:trHeight w:val="131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19472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CC95D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9D22A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487BA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BC74A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C4038" w14:paraId="4286AB8D" w14:textId="77777777">
        <w:trPr>
          <w:trHeight w:val="244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5CFF0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B0BA4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E851D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97DF7F" w14:textId="77777777" w:rsidR="006C4038" w:rsidRDefault="00D813B2">
            <w:pPr>
              <w:spacing w:line="241" w:lineRule="exac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28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https://www.bbc.co.uk/podcasts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65EEC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C4038" w14:paraId="3CFA98D7" w14:textId="77777777">
        <w:trPr>
          <w:trHeight w:val="245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7016D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290F0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330A2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18C531" w14:textId="77777777" w:rsidR="006C4038" w:rsidRDefault="00D813B2">
            <w:pPr>
              <w:spacing w:line="241" w:lineRule="exac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29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https://www.iheart.com/podcast/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51D8E4" w14:textId="77777777" w:rsidR="006C4038" w:rsidRDefault="0029721F">
            <w:pPr>
              <w:spacing w:line="245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Search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ICT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tool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for</w:t>
            </w:r>
            <w:proofErr w:type="spellEnd"/>
          </w:p>
        </w:tc>
      </w:tr>
      <w:tr w:rsidR="006C4038" w14:paraId="322AAC39" w14:textId="77777777">
        <w:trPr>
          <w:trHeight w:val="236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C64D3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8E14E4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Podcasts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43C4793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6B4610" w14:textId="77777777" w:rsidR="006C4038" w:rsidRDefault="00D813B2">
            <w:pPr>
              <w:spacing w:line="236" w:lineRule="exac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30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https://www.podcastsinenglish.com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6BC328" w14:textId="77777777" w:rsidR="006C4038" w:rsidRDefault="0029721F">
            <w:pPr>
              <w:spacing w:line="232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podcasts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related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topic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397C826E" w14:textId="77777777">
        <w:trPr>
          <w:trHeight w:val="124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1DE69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25020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gridSpan w:val="2"/>
            <w:vMerge w:val="restart"/>
            <w:shd w:val="clear" w:color="auto" w:fill="auto"/>
            <w:vAlign w:val="bottom"/>
          </w:tcPr>
          <w:p w14:paraId="1ECCB7F1" w14:textId="77777777" w:rsidR="006C4038" w:rsidRDefault="00D813B2">
            <w:pPr>
              <w:spacing w:line="0" w:lineRule="atLeast"/>
              <w:ind w:left="100"/>
              <w:rPr>
                <w:rFonts w:ascii="Times New Roman" w:eastAsia="Times New Roman" w:hAnsi="Times New Roman"/>
                <w:color w:val="0000FF"/>
                <w:w w:val="71"/>
              </w:rPr>
            </w:pPr>
            <w:hyperlink r:id="rId31" w:history="1">
              <w:r w:rsidR="0029721F">
                <w:rPr>
                  <w:rFonts w:ascii="Times New Roman" w:eastAsia="Times New Roman" w:hAnsi="Times New Roman"/>
                  <w:color w:val="0000FF"/>
                  <w:w w:val="71"/>
                </w:rPr>
                <w:t>/</w:t>
              </w:r>
            </w:hyperlink>
          </w:p>
        </w:tc>
        <w:tc>
          <w:tcPr>
            <w:tcW w:w="2420" w:type="dxa"/>
            <w:shd w:val="clear" w:color="auto" w:fill="auto"/>
            <w:vAlign w:val="bottom"/>
          </w:tcPr>
          <w:p w14:paraId="2EB95EC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7519E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6ED209" w14:textId="77777777" w:rsidR="006C4038" w:rsidRDefault="0029721F">
            <w:pPr>
              <w:spacing w:line="230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Subscribe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least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two</w:t>
            </w:r>
            <w:proofErr w:type="spellEnd"/>
          </w:p>
        </w:tc>
      </w:tr>
      <w:tr w:rsidR="006C4038" w14:paraId="571B0A3E" w14:textId="77777777">
        <w:trPr>
          <w:trHeight w:val="13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A483A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5BD21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97CB8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6871C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E0E64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EF4AF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C4038" w14:paraId="17E0E7B8" w14:textId="77777777">
        <w:trPr>
          <w:trHeight w:val="240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64CEA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59C11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751DEC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DB89ED" w14:textId="77777777" w:rsidR="006C4038" w:rsidRDefault="00D813B2">
            <w:pPr>
              <w:spacing w:line="240" w:lineRule="exac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32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https://learnenglish.britishcouncil.o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470D95" w14:textId="77777777" w:rsidR="006C4038" w:rsidRDefault="0029721F">
            <w:pPr>
              <w:spacing w:line="224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podcasts.</w:t>
            </w:r>
          </w:p>
        </w:tc>
      </w:tr>
      <w:tr w:rsidR="006C4038" w14:paraId="2A1A9803" w14:textId="77777777">
        <w:trPr>
          <w:trHeight w:val="257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26487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B7208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66A07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3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2710DA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33" w:history="1">
              <w:proofErr w:type="spellStart"/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rg</w:t>
              </w:r>
              <w:proofErr w:type="spellEnd"/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/general-</w:t>
              </w:r>
              <w:proofErr w:type="spellStart"/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english</w:t>
              </w:r>
              <w:proofErr w:type="spellEnd"/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/podcasts</w:t>
              </w:r>
            </w:hyperlink>
          </w:p>
        </w:tc>
        <w:tc>
          <w:tcPr>
            <w:tcW w:w="3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BE85A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6C4038" w14:paraId="26E7929D" w14:textId="77777777">
        <w:trPr>
          <w:trHeight w:val="239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4668F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36405E" w14:textId="77777777" w:rsidR="006C4038" w:rsidRDefault="0029721F">
            <w:pPr>
              <w:spacing w:line="239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You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Tube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14:paraId="2550588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660E89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1EC8CA5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08513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2169E1" w14:textId="77777777" w:rsidR="006C4038" w:rsidRDefault="0029721F">
            <w:pPr>
              <w:spacing w:line="239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Search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interesting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film</w:t>
            </w:r>
          </w:p>
        </w:tc>
      </w:tr>
      <w:tr w:rsidR="006C4038" w14:paraId="1F19786B" w14:textId="77777777">
        <w:trPr>
          <w:trHeight w:val="25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F05B8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F39F8F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as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5C3D0B2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CE2186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78CF38E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C7D28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E59888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in a target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language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118BADF3" w14:textId="77777777">
        <w:trPr>
          <w:trHeight w:val="256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2D60A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E116CB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audio/video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283451D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3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33CAAA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34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https://www.youtube.com/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F2D2BF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Watch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this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film.</w:t>
            </w:r>
          </w:p>
        </w:tc>
      </w:tr>
      <w:tr w:rsidR="006C4038" w14:paraId="41C48D51" w14:textId="77777777">
        <w:trPr>
          <w:trHeight w:val="25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9CFE7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DB2E77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sharing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14:paraId="5692622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8CC1A4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5918104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350D0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424101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Recommend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this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film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your</w:t>
            </w:r>
            <w:proofErr w:type="spellEnd"/>
          </w:p>
        </w:tc>
      </w:tr>
      <w:tr w:rsidR="006C4038" w14:paraId="14B52325" w14:textId="77777777">
        <w:trPr>
          <w:trHeight w:val="255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6E40F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BFADE2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library</w:t>
            </w:r>
            <w:proofErr w:type="spellEnd"/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7E82A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6637E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7C45F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958D1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522729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group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mate.</w:t>
            </w:r>
          </w:p>
        </w:tc>
      </w:tr>
      <w:tr w:rsidR="006C4038" w14:paraId="12F6CE04" w14:textId="77777777">
        <w:trPr>
          <w:trHeight w:val="266"/>
        </w:trPr>
        <w:tc>
          <w:tcPr>
            <w:tcW w:w="12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11EE5A" w14:textId="77777777" w:rsidR="006C4038" w:rsidRDefault="0029721F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Listening</w:t>
            </w:r>
            <w:proofErr w:type="spellEnd"/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F1B71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0A5A6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3BFCB6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35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https://zoom.us/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5AA84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C4038" w14:paraId="47F3AA24" w14:textId="77777777">
        <w:trPr>
          <w:trHeight w:val="115"/>
        </w:trPr>
        <w:tc>
          <w:tcPr>
            <w:tcW w:w="12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4A2C9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9DA57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BE10BA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0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884469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36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https://www.skype.com/uk/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B51BA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C4038" w14:paraId="61CC90AC" w14:textId="77777777">
        <w:trPr>
          <w:trHeight w:val="157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D30F4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FEF03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522F6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30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F0FF1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78226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6C4038" w14:paraId="67E9D797" w14:textId="77777777">
        <w:trPr>
          <w:trHeight w:val="247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D70CC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12C0AD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Video-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0276B3A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D69217" w14:textId="77777777" w:rsidR="006C4038" w:rsidRDefault="00D813B2">
            <w:pPr>
              <w:spacing w:line="247" w:lineRule="exac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37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https://www.microsoft.com/uk-</w:t>
              </w:r>
            </w:hyperlink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AF4B55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Attend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conference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7CED2B13" w14:textId="77777777">
        <w:trPr>
          <w:trHeight w:val="9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00A24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5E899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5D1FD4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30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EDDA25" w14:textId="77777777" w:rsidR="006C4038" w:rsidRDefault="00D813B2">
            <w:pPr>
              <w:spacing w:line="230" w:lineRule="exact"/>
              <w:rPr>
                <w:rFonts w:ascii="Times New Roman" w:eastAsia="Times New Roman" w:hAnsi="Times New Roman"/>
                <w:color w:val="0000FF"/>
                <w:sz w:val="22"/>
              </w:rPr>
            </w:pPr>
            <w:hyperlink r:id="rId38" w:history="1">
              <w:proofErr w:type="spellStart"/>
              <w:r w:rsidR="0029721F">
                <w:rPr>
                  <w:rFonts w:ascii="Times New Roman" w:eastAsia="Times New Roman" w:hAnsi="Times New Roman"/>
                  <w:color w:val="0000FF"/>
                  <w:sz w:val="22"/>
                </w:rPr>
                <w:t>ua</w:t>
              </w:r>
              <w:proofErr w:type="spellEnd"/>
              <w:r w:rsidR="0029721F">
                <w:rPr>
                  <w:rFonts w:ascii="Times New Roman" w:eastAsia="Times New Roman" w:hAnsi="Times New Roman"/>
                  <w:color w:val="0000FF"/>
                  <w:sz w:val="22"/>
                </w:rPr>
                <w:t>/microsoft-365/</w:t>
              </w:r>
              <w:proofErr w:type="spellStart"/>
              <w:r w:rsidR="0029721F">
                <w:rPr>
                  <w:rFonts w:ascii="Times New Roman" w:eastAsia="Times New Roman" w:hAnsi="Times New Roman"/>
                  <w:color w:val="0000FF"/>
                  <w:sz w:val="22"/>
                </w:rPr>
                <w:t>microsoft</w:t>
              </w:r>
              <w:proofErr w:type="spellEnd"/>
              <w:r w:rsidR="0029721F">
                <w:rPr>
                  <w:rFonts w:ascii="Times New Roman" w:eastAsia="Times New Roman" w:hAnsi="Times New Roman"/>
                  <w:color w:val="0000FF"/>
                  <w:sz w:val="22"/>
                </w:rPr>
                <w:t>-</w:t>
              </w:r>
            </w:hyperlink>
          </w:p>
        </w:tc>
        <w:tc>
          <w:tcPr>
            <w:tcW w:w="3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D6790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C4038" w14:paraId="701DC0BF" w14:textId="77777777">
        <w:trPr>
          <w:trHeight w:val="13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9A609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77DE2B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conferencing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14:paraId="3392C74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30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F3B65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A76014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Listen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speakers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013E97C8" w14:textId="77777777">
        <w:trPr>
          <w:trHeight w:val="94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78454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0702E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507E5C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80" w:type="dxa"/>
            <w:gridSpan w:val="2"/>
            <w:vMerge w:val="restart"/>
            <w:tcBorders>
              <w:top w:val="single" w:sz="8" w:space="0" w:color="0000FF"/>
            </w:tcBorders>
            <w:shd w:val="clear" w:color="auto" w:fill="auto"/>
            <w:vAlign w:val="bottom"/>
          </w:tcPr>
          <w:p w14:paraId="7B081A60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39" w:history="1">
              <w:proofErr w:type="spellStart"/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teams</w:t>
              </w:r>
              <w:proofErr w:type="spellEnd"/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/free</w:t>
              </w:r>
            </w:hyperlink>
          </w:p>
        </w:tc>
        <w:tc>
          <w:tcPr>
            <w:tcW w:w="8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E8CF7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6B9BA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C4038" w14:paraId="4865B2A4" w14:textId="77777777">
        <w:trPr>
          <w:trHeight w:val="165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51915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40E37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620D2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48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9FD70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0A02E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1E81C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C4038" w14:paraId="56D02B68" w14:textId="77777777">
        <w:trPr>
          <w:trHeight w:val="239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3276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8A79F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577099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B80F58" w14:textId="77777777" w:rsidR="006C4038" w:rsidRDefault="00D813B2">
            <w:pPr>
              <w:spacing w:line="240" w:lineRule="exac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40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https://www.adobe.com/products/a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3177D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C4038" w14:paraId="59F8B676" w14:textId="77777777">
        <w:trPr>
          <w:trHeight w:val="257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1E119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96B64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DAF65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3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2944D2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41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dobeconnect.html</w:t>
              </w:r>
            </w:hyperlink>
          </w:p>
        </w:tc>
        <w:tc>
          <w:tcPr>
            <w:tcW w:w="3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1DE4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6C4038" w14:paraId="19035E18" w14:textId="77777777">
        <w:trPr>
          <w:trHeight w:val="239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7CABF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DD766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D13065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DE6D35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6B461F7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3141C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B4BEAB" w14:textId="77777777" w:rsidR="006C4038" w:rsidRDefault="0029721F">
            <w:pPr>
              <w:spacing w:line="239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Find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a short video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topic</w:t>
            </w:r>
            <w:proofErr w:type="spellEnd"/>
          </w:p>
        </w:tc>
      </w:tr>
      <w:tr w:rsidR="006C4038" w14:paraId="274D2175" w14:textId="77777777">
        <w:trPr>
          <w:trHeight w:val="25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3D8C7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43AC72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SNS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C3B4FC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6F7DBF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42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https://www.tiktok.com/en/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37F209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given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3DE1C375" w14:textId="77777777">
        <w:trPr>
          <w:trHeight w:val="259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09455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B6118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CAD8E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F021F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53A08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4128E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CC623E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Watch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this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video.</w:t>
            </w:r>
          </w:p>
        </w:tc>
      </w:tr>
      <w:tr w:rsidR="006C4038" w14:paraId="1DC47CD1" w14:textId="77777777">
        <w:trPr>
          <w:trHeight w:val="237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143EB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B7AD5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981531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0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5DA8EA" w14:textId="77777777" w:rsidR="006C4038" w:rsidRDefault="00D813B2">
            <w:pPr>
              <w:spacing w:line="0" w:lineRule="atLeast"/>
              <w:rPr>
                <w:rFonts w:ascii="Arial" w:eastAsia="Arial" w:hAnsi="Arial"/>
                <w:color w:val="0000FF"/>
                <w:w w:val="95"/>
                <w:sz w:val="22"/>
                <w:u w:val="single"/>
              </w:rPr>
            </w:pPr>
            <w:hyperlink r:id="rId43" w:history="1">
              <w:r w:rsidR="0029721F">
                <w:rPr>
                  <w:rFonts w:ascii="Arial" w:eastAsia="Arial" w:hAnsi="Arial"/>
                  <w:color w:val="0000FF"/>
                  <w:w w:val="95"/>
                  <w:sz w:val="22"/>
                  <w:u w:val="single"/>
                </w:rPr>
                <w:t>https://www.gamestolearnenglish.c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261A1C" w14:textId="77777777" w:rsidR="006C4038" w:rsidRDefault="0029721F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Listen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words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numbers</w:t>
            </w:r>
            <w:proofErr w:type="spellEnd"/>
          </w:p>
        </w:tc>
      </w:tr>
      <w:tr w:rsidR="006C4038" w14:paraId="64A8C411" w14:textId="77777777">
        <w:trPr>
          <w:trHeight w:val="12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F50CD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FA15FA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Games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14:paraId="392A066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44EE3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74A348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and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click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matching</w:t>
            </w:r>
            <w:proofErr w:type="spellEnd"/>
          </w:p>
        </w:tc>
      </w:tr>
      <w:tr w:rsidR="006C4038" w14:paraId="0DECEBE3" w14:textId="77777777">
        <w:trPr>
          <w:trHeight w:val="12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76A1E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2D2F8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B85DC8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6A42F9" w14:textId="77777777" w:rsidR="006C4038" w:rsidRDefault="00D813B2">
            <w:pPr>
              <w:spacing w:line="0" w:lineRule="atLeast"/>
              <w:rPr>
                <w:rFonts w:ascii="Arial" w:eastAsia="Arial" w:hAnsi="Arial"/>
                <w:color w:val="0000FF"/>
                <w:sz w:val="22"/>
                <w:u w:val="single"/>
              </w:rPr>
            </w:pPr>
            <w:hyperlink r:id="rId44" w:history="1">
              <w:proofErr w:type="spellStart"/>
              <w:r w:rsidR="0029721F">
                <w:rPr>
                  <w:rFonts w:ascii="Arial" w:eastAsia="Arial" w:hAnsi="Arial"/>
                  <w:color w:val="0000FF"/>
                  <w:sz w:val="22"/>
                  <w:u w:val="single"/>
                </w:rPr>
                <w:t>om</w:t>
              </w:r>
              <w:proofErr w:type="spellEnd"/>
              <w:r w:rsidR="0029721F">
                <w:rPr>
                  <w:rFonts w:ascii="Arial" w:eastAsia="Arial" w:hAnsi="Arial"/>
                  <w:color w:val="0000FF"/>
                  <w:sz w:val="22"/>
                  <w:u w:val="single"/>
                </w:rPr>
                <w:t>/</w:t>
              </w:r>
            </w:hyperlink>
          </w:p>
        </w:tc>
        <w:tc>
          <w:tcPr>
            <w:tcW w:w="3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97FDB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C4038" w14:paraId="7715BC3D" w14:textId="77777777">
        <w:trPr>
          <w:trHeight w:val="124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2222D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9FF8A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91341B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0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CCC68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E9C41F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images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281DDB1D" w14:textId="77777777">
        <w:trPr>
          <w:trHeight w:val="131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E36E5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0CD4F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5243D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019FF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61BEA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DC38A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754D2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C4038" w14:paraId="4BBE3E9A" w14:textId="77777777">
        <w:trPr>
          <w:trHeight w:val="241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6BAA6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73D93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C6244D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F6D43B" w14:textId="77777777" w:rsidR="006C4038" w:rsidRDefault="00D813B2">
            <w:pPr>
              <w:spacing w:line="241" w:lineRule="exac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45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https://www.blogger.com/about/?bp</w:t>
              </w:r>
            </w:hyperlink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3887CB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Create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your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own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blog.</w:t>
            </w:r>
          </w:p>
        </w:tc>
      </w:tr>
      <w:tr w:rsidR="006C4038" w14:paraId="09A69E0B" w14:textId="77777777">
        <w:trPr>
          <w:trHeight w:val="113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7486B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6086F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B27DC2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30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356CDB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46" w:history="1">
              <w:proofErr w:type="spellStart"/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li</w:t>
              </w:r>
              <w:proofErr w:type="spellEnd"/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=1</w:t>
              </w:r>
            </w:hyperlink>
          </w:p>
        </w:tc>
        <w:tc>
          <w:tcPr>
            <w:tcW w:w="3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9DD94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6C4038" w14:paraId="0A962B0C" w14:textId="77777777">
        <w:trPr>
          <w:trHeight w:val="140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09C6A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174A38" w14:textId="77777777" w:rsidR="006C4038" w:rsidRDefault="0029721F">
            <w:pPr>
              <w:spacing w:line="251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Blog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86ED6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30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4D946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4412E7" w14:textId="77777777" w:rsidR="006C4038" w:rsidRDefault="0029721F">
            <w:pPr>
              <w:spacing w:line="251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Post a personal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reflection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on</w:t>
            </w:r>
            <w:proofErr w:type="spellEnd"/>
          </w:p>
        </w:tc>
      </w:tr>
      <w:tr w:rsidR="006C4038" w14:paraId="486183E2" w14:textId="77777777">
        <w:trPr>
          <w:trHeight w:val="9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FE1A0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39D1B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D2E47E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388F8C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28BDBDC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26EF1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AFE14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C4038" w14:paraId="66CEF32E" w14:textId="77777777">
        <w:trPr>
          <w:trHeight w:val="260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0D45F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4154B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D5CD23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3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F9760C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47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https://ru.wordpress.com/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32A41E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given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topic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every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day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0DD751E7" w14:textId="77777777">
        <w:trPr>
          <w:trHeight w:val="114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54153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BE88D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9574B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ABF9B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9865E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8B43F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BC034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6C4038" w14:paraId="296C109F" w14:textId="77777777">
        <w:trPr>
          <w:trHeight w:val="23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6DD5E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B491C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2487CD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1EA3B3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51EF8C0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DB752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29609C" w14:textId="77777777" w:rsidR="006C4038" w:rsidRDefault="0029721F">
            <w:pPr>
              <w:spacing w:line="238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Create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your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online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journal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on</w:t>
            </w:r>
            <w:proofErr w:type="spellEnd"/>
          </w:p>
        </w:tc>
      </w:tr>
      <w:tr w:rsidR="006C4038" w14:paraId="4047FAA7" w14:textId="77777777">
        <w:trPr>
          <w:trHeight w:val="25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C6765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B67B2A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Online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649FBD6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0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319BF0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48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https://penzu.com/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3834A3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topic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you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desire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).</w:t>
            </w:r>
          </w:p>
        </w:tc>
      </w:tr>
      <w:tr w:rsidR="006C4038" w14:paraId="05C3B8D6" w14:textId="77777777">
        <w:trPr>
          <w:trHeight w:val="124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679D4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0A7B80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journal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14:paraId="4B309FE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0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729EC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414367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Write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entry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your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online</w:t>
            </w:r>
          </w:p>
        </w:tc>
      </w:tr>
      <w:tr w:rsidR="006C4038" w14:paraId="5AF3300F" w14:textId="77777777">
        <w:trPr>
          <w:trHeight w:val="12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96AB4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36A6B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EA6194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6524F3E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55AD3AA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B02E2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E74FF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C4038" w14:paraId="0091CBA6" w14:textId="77777777">
        <w:trPr>
          <w:trHeight w:val="257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87A94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76165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43994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5C80A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BF64A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85FF9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AA126D" w14:textId="77777777" w:rsidR="006C4038" w:rsidRDefault="0029721F">
            <w:pPr>
              <w:spacing w:line="251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journal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7831E7EE" w14:textId="77777777">
        <w:trPr>
          <w:trHeight w:val="239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3E501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9318F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7325B6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1E87E4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7F41C5D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504ED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ED06FD" w14:textId="77777777" w:rsidR="006C4038" w:rsidRDefault="0029721F">
            <w:pPr>
              <w:spacing w:line="239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Write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Type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definition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</w:p>
        </w:tc>
      </w:tr>
      <w:tr w:rsidR="006C4038" w14:paraId="78B8F6CF" w14:textId="77777777">
        <w:trPr>
          <w:trHeight w:val="25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9B955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BDED0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53AC9A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7B5720F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5899D73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E2272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040823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word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you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see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3AE0323D" w14:textId="77777777">
        <w:trPr>
          <w:trHeight w:val="26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E16A11" w14:textId="77777777" w:rsidR="006C4038" w:rsidRDefault="0029721F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Writing</w:t>
            </w:r>
            <w:proofErr w:type="spellEnd"/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AF0C94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Quizlet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14:paraId="2A82741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AC6687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49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https://quizlet.com/ru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E63086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Type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term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goes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with</w:t>
            </w:r>
            <w:proofErr w:type="spellEnd"/>
          </w:p>
        </w:tc>
      </w:tr>
      <w:tr w:rsidR="006C4038" w14:paraId="7DACEB8C" w14:textId="77777777">
        <w:trPr>
          <w:trHeight w:val="241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F4126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737EE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CD8D45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557C93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03CEAC6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B9B7F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D2C3C3" w14:textId="77777777" w:rsidR="006C4038" w:rsidRDefault="0029721F">
            <w:pPr>
              <w:spacing w:line="241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definition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before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it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reaches</w:t>
            </w:r>
            <w:proofErr w:type="spellEnd"/>
          </w:p>
        </w:tc>
      </w:tr>
      <w:tr w:rsidR="006C4038" w14:paraId="57989F44" w14:textId="77777777">
        <w:trPr>
          <w:trHeight w:val="255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D566A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CFD3D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FE710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4269B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DF55F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F2E56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57DBD0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bottom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screen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26450142" w14:textId="77777777">
        <w:trPr>
          <w:trHeight w:val="241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22D25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EC16E3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Learning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14:paraId="4337070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3114E45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0989C1A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D7769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ED64E8" w14:textId="77777777" w:rsidR="006C4038" w:rsidRDefault="0029721F">
            <w:pPr>
              <w:spacing w:line="241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Write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piece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information</w:t>
            </w:r>
            <w:proofErr w:type="spellEnd"/>
          </w:p>
        </w:tc>
      </w:tr>
      <w:tr w:rsidR="006C4038" w14:paraId="09C27C7A" w14:textId="77777777">
        <w:trPr>
          <w:trHeight w:val="124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4E06C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68182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072772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0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52638C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50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https://www.learningsnacks.de/</w:t>
              </w:r>
            </w:hyperlink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C1AACD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you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want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share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topic</w:t>
            </w:r>
            <w:proofErr w:type="spellEnd"/>
          </w:p>
        </w:tc>
      </w:tr>
      <w:tr w:rsidR="006C4038" w14:paraId="0DB6D9C2" w14:textId="77777777">
        <w:trPr>
          <w:trHeight w:val="12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2E0D7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C864F4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Snacks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6CD5B7B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F691F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4BB04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C4038" w14:paraId="093BB594" w14:textId="77777777">
        <w:trPr>
          <w:trHeight w:val="12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CC96E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C61B4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C12045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A3DF76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46498DF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D87BF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17E1BC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given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7846BA46" w14:textId="77777777">
        <w:trPr>
          <w:trHeight w:val="129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B19EC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25BC2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AFAE9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C96D7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7A195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2B230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EAB5A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C4038" w14:paraId="6A711149" w14:textId="77777777">
        <w:trPr>
          <w:trHeight w:val="239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6518F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7CDB5B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Padlet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14:paraId="19F8216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0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26431C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51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https://padlet.com/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E96914" w14:textId="77777777" w:rsidR="006C4038" w:rsidRDefault="0029721F">
            <w:pPr>
              <w:spacing w:line="239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Fill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your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own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portfolio</w:t>
            </w:r>
          </w:p>
        </w:tc>
      </w:tr>
      <w:tr w:rsidR="006C4038" w14:paraId="7C18F092" w14:textId="77777777">
        <w:trPr>
          <w:trHeight w:val="12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B1026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B4E31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1787E0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87FE3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2FF00C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Padlet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board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0904FBA6" w14:textId="77777777">
        <w:trPr>
          <w:trHeight w:val="129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D206A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56FB9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FE49B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5EA90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8655B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92485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EDC75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C4038" w14:paraId="43592887" w14:textId="77777777">
        <w:trPr>
          <w:trHeight w:val="240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36B4C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C1BC84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Games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14:paraId="7369CA5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84B397" w14:textId="77777777" w:rsidR="006C4038" w:rsidRDefault="00D813B2">
            <w:pPr>
              <w:spacing w:line="240" w:lineRule="exact"/>
              <w:rPr>
                <w:rFonts w:ascii="Arial" w:eastAsia="Arial" w:hAnsi="Arial"/>
                <w:color w:val="0000FF"/>
                <w:w w:val="95"/>
                <w:sz w:val="22"/>
                <w:u w:val="single"/>
              </w:rPr>
            </w:pPr>
            <w:hyperlink r:id="rId52" w:history="1">
              <w:r w:rsidR="0029721F">
                <w:rPr>
                  <w:rFonts w:ascii="Arial" w:eastAsia="Arial" w:hAnsi="Arial"/>
                  <w:color w:val="0000FF"/>
                  <w:w w:val="95"/>
                  <w:sz w:val="22"/>
                  <w:u w:val="single"/>
                </w:rPr>
                <w:t>https://www.gamestolearnenglish.c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EA7A0D" w14:textId="77777777" w:rsidR="006C4038" w:rsidRDefault="0029721F">
            <w:pPr>
              <w:spacing w:line="240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Guess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letters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spell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out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a</w:t>
            </w:r>
          </w:p>
        </w:tc>
      </w:tr>
      <w:tr w:rsidR="006C4038" w14:paraId="3AF3D8DB" w14:textId="77777777">
        <w:trPr>
          <w:trHeight w:val="12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749AC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62DF6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E20FF6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F21657" w14:textId="77777777" w:rsidR="006C4038" w:rsidRDefault="00D813B2">
            <w:pPr>
              <w:spacing w:line="251" w:lineRule="exact"/>
              <w:rPr>
                <w:rFonts w:ascii="Arial" w:eastAsia="Arial" w:hAnsi="Arial"/>
                <w:color w:val="0000FF"/>
                <w:sz w:val="22"/>
                <w:u w:val="single"/>
              </w:rPr>
            </w:pPr>
            <w:hyperlink r:id="rId53" w:history="1">
              <w:proofErr w:type="spellStart"/>
              <w:r w:rsidR="0029721F">
                <w:rPr>
                  <w:rFonts w:ascii="Arial" w:eastAsia="Arial" w:hAnsi="Arial"/>
                  <w:color w:val="0000FF"/>
                  <w:sz w:val="22"/>
                  <w:u w:val="single"/>
                </w:rPr>
                <w:t>om</w:t>
              </w:r>
              <w:proofErr w:type="spellEnd"/>
              <w:r w:rsidR="0029721F">
                <w:rPr>
                  <w:rFonts w:ascii="Arial" w:eastAsia="Arial" w:hAnsi="Arial"/>
                  <w:color w:val="0000FF"/>
                  <w:sz w:val="22"/>
                  <w:u w:val="single"/>
                </w:rPr>
                <w:t>/</w:t>
              </w:r>
            </w:hyperlink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4FC2E0" w14:textId="77777777" w:rsidR="006C4038" w:rsidRDefault="0029721F">
            <w:pPr>
              <w:spacing w:line="251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hidden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word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7FB67D68" w14:textId="77777777">
        <w:trPr>
          <w:trHeight w:val="129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D30CF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A6586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99F8A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E4EFF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D6B3A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C4038" w14:paraId="3E5AEBC0" w14:textId="77777777">
        <w:trPr>
          <w:trHeight w:val="247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F5EF0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DF96EA" w14:textId="77777777" w:rsidR="006C4038" w:rsidRDefault="0029721F">
            <w:pPr>
              <w:spacing w:line="241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SNS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AD71C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F22F44" w14:textId="77777777" w:rsidR="006C4038" w:rsidRDefault="00D813B2">
            <w:pPr>
              <w:spacing w:line="241" w:lineRule="exac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54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https://www.whatsapp.com/</w:t>
              </w:r>
            </w:hyperlink>
          </w:p>
        </w:tc>
        <w:tc>
          <w:tcPr>
            <w:tcW w:w="3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0C0CF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4112F42D" w14:textId="198DCB98" w:rsidR="006C4038" w:rsidRDefault="00BB76B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32EC4" wp14:editId="0ED4ECD1">
                <wp:simplePos x="0" y="0"/>
                <wp:positionH relativeFrom="column">
                  <wp:posOffset>5735955</wp:posOffset>
                </wp:positionH>
                <wp:positionV relativeFrom="paragraph">
                  <wp:posOffset>-8255</wp:posOffset>
                </wp:positionV>
                <wp:extent cx="12700" cy="12065"/>
                <wp:effectExtent l="0" t="0" r="0" b="190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DAADD" id="Rectangle 9" o:spid="_x0000_s1026" style="position:absolute;margin-left:451.65pt;margin-top:-.65pt;width:1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" fillcolor="black" strokecolor="white"/>
            </w:pict>
          </mc:Fallback>
        </mc:AlternateContent>
      </w:r>
    </w:p>
    <w:p w14:paraId="0F2E2A82" w14:textId="77777777" w:rsidR="006C4038" w:rsidRDefault="006C4038">
      <w:pPr>
        <w:spacing w:line="20" w:lineRule="exact"/>
        <w:rPr>
          <w:rFonts w:ascii="Times New Roman" w:eastAsia="Times New Roman" w:hAnsi="Times New Roman"/>
        </w:rPr>
        <w:sectPr w:rsidR="006C4038">
          <w:pgSz w:w="11900" w:h="16840"/>
          <w:pgMar w:top="1440" w:right="1440" w:bottom="1112" w:left="1420" w:header="0" w:footer="0" w:gutter="0"/>
          <w:cols w:space="0" w:equalWidth="0">
            <w:col w:w="9048"/>
          </w:cols>
          <w:docGrid w:linePitch="360"/>
        </w:sectPr>
      </w:pPr>
    </w:p>
    <w:p w14:paraId="79216DA1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  <w:bookmarkStart w:id="10" w:name="page11"/>
      <w:bookmarkEnd w:id="10"/>
    </w:p>
    <w:p w14:paraId="1277A05E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124FF8C3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210716AD" w14:textId="77777777" w:rsidR="006C4038" w:rsidRDefault="006C4038">
      <w:pPr>
        <w:spacing w:line="209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420"/>
        <w:gridCol w:w="100"/>
        <w:gridCol w:w="2480"/>
        <w:gridCol w:w="820"/>
        <w:gridCol w:w="3000"/>
      </w:tblGrid>
      <w:tr w:rsidR="006C4038" w14:paraId="2DF52A00" w14:textId="77777777">
        <w:trPr>
          <w:trHeight w:val="254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FDA96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5914A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97B5AD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30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59893C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55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https://www.messenger.com/</w:t>
              </w:r>
            </w:hyperlink>
          </w:p>
        </w:tc>
        <w:tc>
          <w:tcPr>
            <w:tcW w:w="30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F27812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your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friends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group</w:t>
            </w:r>
            <w:proofErr w:type="spellEnd"/>
          </w:p>
        </w:tc>
      </w:tr>
      <w:tr w:rsidR="006C4038" w14:paraId="17CBB14E" w14:textId="77777777">
        <w:trPr>
          <w:trHeight w:val="244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59053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29BFD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B138B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D92191" w14:textId="77777777" w:rsidR="006C4038" w:rsidRDefault="00D813B2">
            <w:pPr>
              <w:spacing w:line="244" w:lineRule="exac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56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https://www.viber.com/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E978CB" w14:textId="77777777" w:rsidR="006C4038" w:rsidRDefault="0029721F">
            <w:pPr>
              <w:spacing w:line="236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mates) in a target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language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5FE33BED" w14:textId="77777777">
        <w:trPr>
          <w:trHeight w:val="23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5DC19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D8DBC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73D3E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944B3B" w14:textId="77777777" w:rsidR="006C4038" w:rsidRDefault="00D813B2">
            <w:pPr>
              <w:spacing w:line="236" w:lineRule="exac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57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https://www.instagram.com/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17173D" w14:textId="77777777" w:rsidR="006C4038" w:rsidRDefault="0029721F">
            <w:pPr>
              <w:spacing w:line="224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Respond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instant</w:t>
            </w:r>
            <w:proofErr w:type="spellEnd"/>
          </w:p>
        </w:tc>
      </w:tr>
      <w:tr w:rsidR="006C4038" w14:paraId="1C5123FC" w14:textId="77777777">
        <w:trPr>
          <w:trHeight w:val="21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7ED8D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51F04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E7C69E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80" w:type="dxa"/>
            <w:shd w:val="clear" w:color="auto" w:fill="auto"/>
            <w:vAlign w:val="bottom"/>
          </w:tcPr>
          <w:p w14:paraId="75F88C8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33F24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E37D77" w14:textId="77777777" w:rsidR="006C4038" w:rsidRDefault="0029721F">
            <w:pPr>
              <w:spacing w:line="218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messages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received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from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your</w:t>
            </w:r>
            <w:proofErr w:type="spellEnd"/>
          </w:p>
        </w:tc>
      </w:tr>
      <w:tr w:rsidR="006C4038" w14:paraId="402C4AB4" w14:textId="77777777">
        <w:trPr>
          <w:trHeight w:val="25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DE47C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75415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659681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80" w:type="dxa"/>
            <w:shd w:val="clear" w:color="auto" w:fill="auto"/>
            <w:vAlign w:val="bottom"/>
          </w:tcPr>
          <w:p w14:paraId="3EFC573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AA864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EF80C8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friends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group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mates) in a</w:t>
            </w:r>
          </w:p>
        </w:tc>
      </w:tr>
      <w:tr w:rsidR="006C4038" w14:paraId="69CABA30" w14:textId="77777777">
        <w:trPr>
          <w:trHeight w:val="256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3AB14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AF10F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32A7B1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80" w:type="dxa"/>
            <w:shd w:val="clear" w:color="auto" w:fill="auto"/>
            <w:vAlign w:val="bottom"/>
          </w:tcPr>
          <w:p w14:paraId="1FC022E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06D43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0786CA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target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language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6772A804" w14:textId="77777777">
        <w:trPr>
          <w:trHeight w:val="25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55B63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3CB36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3BB323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80" w:type="dxa"/>
            <w:shd w:val="clear" w:color="auto" w:fill="auto"/>
            <w:vAlign w:val="bottom"/>
          </w:tcPr>
          <w:p w14:paraId="1F8219A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1F2C4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F28F5D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Create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photo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blog.</w:t>
            </w:r>
          </w:p>
        </w:tc>
      </w:tr>
      <w:tr w:rsidR="006C4038" w14:paraId="471F0965" w14:textId="77777777">
        <w:trPr>
          <w:trHeight w:val="25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A49B5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E9069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BADC2F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1D52DA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58" w:anchor="/login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https://web.telegram.org/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0035DB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Invent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metaphors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within</w:t>
            </w:r>
            <w:proofErr w:type="spellEnd"/>
          </w:p>
        </w:tc>
      </w:tr>
      <w:tr w:rsidR="006C4038" w14:paraId="7813FFDE" w14:textId="77777777">
        <w:trPr>
          <w:trHeight w:val="144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B844D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354A6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B739BD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30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2E8C2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C48AF6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chosen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photos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Make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up and</w:t>
            </w:r>
          </w:p>
        </w:tc>
      </w:tr>
      <w:tr w:rsidR="006C4038" w14:paraId="7A2BE922" w14:textId="77777777">
        <w:trPr>
          <w:trHeight w:val="10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4BD54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41880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70BD40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80" w:type="dxa"/>
            <w:shd w:val="clear" w:color="auto" w:fill="auto"/>
            <w:vAlign w:val="bottom"/>
          </w:tcPr>
          <w:p w14:paraId="2BD1CA7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50FA5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A1B86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6C4038" w14:paraId="4B2108A7" w14:textId="77777777">
        <w:trPr>
          <w:trHeight w:val="256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9BB3A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48536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AB47DA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80" w:type="dxa"/>
            <w:shd w:val="clear" w:color="auto" w:fill="auto"/>
            <w:vAlign w:val="bottom"/>
          </w:tcPr>
          <w:p w14:paraId="2945F9F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93415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3E5A75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document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some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context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</w:t>
            </w:r>
            <w:proofErr w:type="spellEnd"/>
          </w:p>
        </w:tc>
      </w:tr>
      <w:tr w:rsidR="006C4038" w14:paraId="3F60A09F" w14:textId="77777777">
        <w:trPr>
          <w:trHeight w:val="25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55D9D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91F70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7BE81B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80" w:type="dxa"/>
            <w:shd w:val="clear" w:color="auto" w:fill="auto"/>
            <w:vAlign w:val="bottom"/>
          </w:tcPr>
          <w:p w14:paraId="328214F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6BA51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A86CBF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photos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3736DE0D" w14:textId="77777777">
        <w:trPr>
          <w:trHeight w:val="25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FEC74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30E97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C79EE2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80" w:type="dxa"/>
            <w:shd w:val="clear" w:color="auto" w:fill="auto"/>
            <w:vAlign w:val="bottom"/>
          </w:tcPr>
          <w:p w14:paraId="5CB0FE5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19483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F410D8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Practice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2"/>
              </w:rPr>
              <w:t>xxx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grammatical</w:t>
            </w:r>
            <w:proofErr w:type="spellEnd"/>
          </w:p>
        </w:tc>
      </w:tr>
      <w:tr w:rsidR="006C4038" w14:paraId="4CFB4441" w14:textId="77777777">
        <w:trPr>
          <w:trHeight w:val="257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F1594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FC1B9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BA6AC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9F641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CF42E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46B0D8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structures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photos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69A78B76" w14:textId="77777777">
        <w:trPr>
          <w:trHeight w:val="239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76602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52CF1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E098C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51CCE7" w14:textId="77777777" w:rsidR="006C4038" w:rsidRDefault="00D813B2">
            <w:pPr>
              <w:spacing w:line="240" w:lineRule="exac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59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https://twitter.com/</w:t>
              </w:r>
            </w:hyperlink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2EA61E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Write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posts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topic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given</w:t>
            </w:r>
            <w:proofErr w:type="spellEnd"/>
          </w:p>
        </w:tc>
      </w:tr>
      <w:tr w:rsidR="006C4038" w14:paraId="6F5E8859" w14:textId="77777777">
        <w:trPr>
          <w:trHeight w:val="116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9E216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747011" w14:textId="77777777" w:rsidR="006C4038" w:rsidRDefault="0029721F">
            <w:pPr>
              <w:spacing w:line="244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SNS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9FC1B7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B73FAF" w14:textId="77777777" w:rsidR="006C4038" w:rsidRDefault="00D813B2">
            <w:pPr>
              <w:spacing w:line="244" w:lineRule="exac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60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https://www.facebook.com/</w:t>
              </w:r>
            </w:hyperlink>
          </w:p>
        </w:tc>
        <w:tc>
          <w:tcPr>
            <w:tcW w:w="3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12FC1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C4038" w14:paraId="4FD147A0" w14:textId="77777777">
        <w:trPr>
          <w:trHeight w:val="12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A1B7C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14AB2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F6F12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8E33E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6A9489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in a target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language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4F0D7D82" w14:textId="77777777">
        <w:trPr>
          <w:trHeight w:val="10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B5A8B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15EA9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1D57D9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3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4008C8" w14:textId="77777777" w:rsidR="006C4038" w:rsidRDefault="00D813B2">
            <w:pPr>
              <w:spacing w:line="244" w:lineRule="exac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61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https://www.instagram.com/</w:t>
              </w:r>
            </w:hyperlink>
          </w:p>
        </w:tc>
        <w:tc>
          <w:tcPr>
            <w:tcW w:w="3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9DD55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6C4038" w14:paraId="66D97D4B" w14:textId="77777777">
        <w:trPr>
          <w:trHeight w:val="139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94D27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5A40A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6FD77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3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AA711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C125F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6C4038" w14:paraId="6B70E51A" w14:textId="77777777">
        <w:trPr>
          <w:trHeight w:val="237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A891E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F2BEE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91CE2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9D7C49" w14:textId="77777777" w:rsidR="006C4038" w:rsidRDefault="00D813B2">
            <w:pPr>
              <w:spacing w:line="237" w:lineRule="exac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62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https://zoom.us/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B5F47A" w14:textId="77777777" w:rsidR="006C4038" w:rsidRDefault="0029721F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Attend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conference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02F8C590" w14:textId="77777777">
        <w:trPr>
          <w:trHeight w:val="244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120F2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DC3CF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1C660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827276" w14:textId="77777777" w:rsidR="006C4038" w:rsidRDefault="00D813B2">
            <w:pPr>
              <w:spacing w:line="244" w:lineRule="exac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63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https://www.skype.com/uk/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6DD107" w14:textId="77777777" w:rsidR="006C4038" w:rsidRDefault="0029721F">
            <w:pPr>
              <w:spacing w:line="236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Present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results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your</w:t>
            </w:r>
            <w:proofErr w:type="spellEnd"/>
          </w:p>
        </w:tc>
      </w:tr>
      <w:tr w:rsidR="006C4038" w14:paraId="4BDA6E81" w14:textId="77777777">
        <w:trPr>
          <w:trHeight w:val="235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BFD02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A08DF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B74361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4C906D" w14:textId="77777777" w:rsidR="006C4038" w:rsidRDefault="00D813B2">
            <w:pPr>
              <w:spacing w:line="236" w:lineRule="exac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64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https://www.microsoft.com/uk-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4D62F6" w14:textId="77777777" w:rsidR="006C4038" w:rsidRDefault="0029721F">
            <w:pPr>
              <w:spacing w:line="224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research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other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conference</w:t>
            </w:r>
            <w:proofErr w:type="spellEnd"/>
          </w:p>
        </w:tc>
      </w:tr>
      <w:tr w:rsidR="006C4038" w14:paraId="702708A0" w14:textId="77777777">
        <w:trPr>
          <w:trHeight w:val="239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CE1D8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4EEB7B" w14:textId="77777777" w:rsidR="006C4038" w:rsidRDefault="0029721F">
            <w:pPr>
              <w:spacing w:line="239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Video-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1AC8CB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9E7FA6" w14:textId="77777777" w:rsidR="006C4038" w:rsidRDefault="00D813B2">
            <w:pPr>
              <w:spacing w:line="239" w:lineRule="exact"/>
              <w:rPr>
                <w:rFonts w:ascii="Times New Roman" w:eastAsia="Times New Roman" w:hAnsi="Times New Roman"/>
                <w:color w:val="0000FF"/>
                <w:sz w:val="22"/>
              </w:rPr>
            </w:pPr>
            <w:hyperlink r:id="rId65" w:history="1">
              <w:proofErr w:type="spellStart"/>
              <w:r w:rsidR="0029721F">
                <w:rPr>
                  <w:rFonts w:ascii="Times New Roman" w:eastAsia="Times New Roman" w:hAnsi="Times New Roman"/>
                  <w:color w:val="0000FF"/>
                  <w:sz w:val="22"/>
                </w:rPr>
                <w:t>ua</w:t>
              </w:r>
              <w:proofErr w:type="spellEnd"/>
              <w:r w:rsidR="0029721F">
                <w:rPr>
                  <w:rFonts w:ascii="Times New Roman" w:eastAsia="Times New Roman" w:hAnsi="Times New Roman"/>
                  <w:color w:val="0000FF"/>
                  <w:sz w:val="22"/>
                </w:rPr>
                <w:t>/microsoft-365/</w:t>
              </w:r>
              <w:proofErr w:type="spellStart"/>
              <w:r w:rsidR="0029721F">
                <w:rPr>
                  <w:rFonts w:ascii="Times New Roman" w:eastAsia="Times New Roman" w:hAnsi="Times New Roman"/>
                  <w:color w:val="0000FF"/>
                  <w:sz w:val="22"/>
                </w:rPr>
                <w:t>microsoft</w:t>
              </w:r>
              <w:proofErr w:type="spellEnd"/>
              <w:r w:rsidR="0029721F">
                <w:rPr>
                  <w:rFonts w:ascii="Times New Roman" w:eastAsia="Times New Roman" w:hAnsi="Times New Roman"/>
                  <w:color w:val="0000FF"/>
                  <w:sz w:val="22"/>
                </w:rPr>
                <w:t>-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93EE3A" w14:textId="77777777" w:rsidR="006C4038" w:rsidRDefault="0029721F">
            <w:pPr>
              <w:spacing w:line="239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participants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45E66765" w14:textId="77777777">
        <w:trPr>
          <w:trHeight w:val="25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82CEF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4BE3A1" w14:textId="77777777" w:rsidR="006C4038" w:rsidRDefault="0029721F">
            <w:pPr>
              <w:spacing w:line="233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conferencing</w:t>
            </w:r>
            <w:proofErr w:type="spellEnd"/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686CE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8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14:paraId="6426DCD1" w14:textId="77777777" w:rsidR="006C4038" w:rsidRDefault="00D813B2">
            <w:pPr>
              <w:spacing w:line="249" w:lineRule="exac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66" w:history="1">
              <w:proofErr w:type="spellStart"/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teams</w:t>
              </w:r>
              <w:proofErr w:type="spellEnd"/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/free</w:t>
              </w:r>
            </w:hyperlink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F2245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697627" w14:textId="77777777" w:rsidR="006C4038" w:rsidRDefault="0029721F">
            <w:pPr>
              <w:spacing w:line="233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Respond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questions</w:t>
            </w:r>
            <w:proofErr w:type="spellEnd"/>
          </w:p>
        </w:tc>
      </w:tr>
      <w:tr w:rsidR="006C4038" w14:paraId="0BDB0613" w14:textId="77777777">
        <w:trPr>
          <w:trHeight w:val="21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19747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96F32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3FB99F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4DFDAF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67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https://www.adobe.com/products/a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09E675" w14:textId="77777777" w:rsidR="006C4038" w:rsidRDefault="0029721F">
            <w:pPr>
              <w:spacing w:line="219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asked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6B1BFC00" w14:textId="77777777">
        <w:trPr>
          <w:trHeight w:val="140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84CC3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9B0E2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079F20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30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4637C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D5B8B6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Put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your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own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questions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</w:t>
            </w:r>
            <w:proofErr w:type="spellEnd"/>
          </w:p>
        </w:tc>
      </w:tr>
      <w:tr w:rsidR="006C4038" w14:paraId="5FAED783" w14:textId="77777777">
        <w:trPr>
          <w:trHeight w:val="11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9F7CB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7F735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478665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3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FABEA5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68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dobeconnect.html</w:t>
              </w:r>
            </w:hyperlink>
          </w:p>
        </w:tc>
        <w:tc>
          <w:tcPr>
            <w:tcW w:w="3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708BC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6C4038" w14:paraId="492E3257" w14:textId="77777777">
        <w:trPr>
          <w:trHeight w:val="140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8E995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9DE69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2A400F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30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C653A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842FE4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other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conference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speakers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2969FC16" w14:textId="77777777">
        <w:trPr>
          <w:trHeight w:val="115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4E1ED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01821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E83C0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533DD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79546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A6C1E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C4038" w14:paraId="6191442F" w14:textId="77777777">
        <w:trPr>
          <w:trHeight w:val="241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F895C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97FA6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96EBB0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08F0ED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69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https://meet.google.com/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0F8C97" w14:textId="77777777" w:rsidR="006C4038" w:rsidRDefault="0029721F">
            <w:pPr>
              <w:spacing w:line="241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Attend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webinar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6CA185B0" w14:textId="77777777">
        <w:trPr>
          <w:trHeight w:val="68"/>
        </w:trPr>
        <w:tc>
          <w:tcPr>
            <w:tcW w:w="12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F1BC48" w14:textId="77777777" w:rsidR="006C4038" w:rsidRDefault="0029721F">
            <w:pPr>
              <w:spacing w:line="0" w:lineRule="atLeast"/>
              <w:ind w:left="200"/>
              <w:rPr>
                <w:rFonts w:ascii="Times New Roman" w:eastAsia="Times New Roman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2"/>
              </w:rPr>
              <w:t>Speaking</w:t>
            </w:r>
            <w:proofErr w:type="spellEnd"/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D0DDA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7D39AF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EDE7E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E56D5E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Voice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your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own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point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view</w:t>
            </w:r>
            <w:proofErr w:type="spellEnd"/>
          </w:p>
        </w:tc>
      </w:tr>
      <w:tr w:rsidR="006C4038" w14:paraId="4A114A6E" w14:textId="77777777">
        <w:trPr>
          <w:trHeight w:val="74"/>
        </w:trPr>
        <w:tc>
          <w:tcPr>
            <w:tcW w:w="12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92A94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74B17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C9875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5ABFC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7CB3B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08A0E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C4038" w14:paraId="76FBDAF0" w14:textId="77777777">
        <w:trPr>
          <w:trHeight w:val="98"/>
        </w:trPr>
        <w:tc>
          <w:tcPr>
            <w:tcW w:w="12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61449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920F0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857712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3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9C0D46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70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https://zoom.us/</w:t>
              </w:r>
            </w:hyperlink>
          </w:p>
        </w:tc>
        <w:tc>
          <w:tcPr>
            <w:tcW w:w="3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B6342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C4038" w14:paraId="1B248B48" w14:textId="77777777">
        <w:trPr>
          <w:trHeight w:val="244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0B256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A75A0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C34B3E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0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E7639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E45F2F" w14:textId="77777777" w:rsidR="006C4038" w:rsidRDefault="0029721F">
            <w:pPr>
              <w:spacing w:line="244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on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topic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discussed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108C378F" w14:textId="77777777">
        <w:trPr>
          <w:trHeight w:val="70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0010B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8E01DD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Webinar</w:t>
            </w:r>
            <w:proofErr w:type="spellEnd"/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EA5CC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F5B12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9B13C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5323AC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Put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questions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other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webinar</w:t>
            </w:r>
            <w:proofErr w:type="spellEnd"/>
          </w:p>
        </w:tc>
      </w:tr>
      <w:tr w:rsidR="006C4038" w14:paraId="500822EB" w14:textId="77777777">
        <w:trPr>
          <w:trHeight w:val="166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3C13A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CB10C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64F217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3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C3D283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71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https://www.microsoft.com/uk-</w:t>
              </w:r>
            </w:hyperlink>
          </w:p>
        </w:tc>
        <w:tc>
          <w:tcPr>
            <w:tcW w:w="3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6F9DD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C4038" w14:paraId="68B3AA07" w14:textId="77777777">
        <w:trPr>
          <w:trHeight w:val="160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305FF8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DE9BB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4078CA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30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AC853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805E6F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participants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0C74CE92" w14:textId="77777777">
        <w:trPr>
          <w:trHeight w:val="9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8EC95A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CF505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34B1BB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3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72EEBB" w14:textId="77777777" w:rsidR="006C4038" w:rsidRDefault="00D813B2">
            <w:pPr>
              <w:spacing w:line="233" w:lineRule="exact"/>
              <w:rPr>
                <w:rFonts w:ascii="Times New Roman" w:eastAsia="Times New Roman" w:hAnsi="Times New Roman"/>
                <w:color w:val="0000FF"/>
                <w:sz w:val="22"/>
              </w:rPr>
            </w:pPr>
            <w:hyperlink r:id="rId72" w:history="1">
              <w:proofErr w:type="spellStart"/>
              <w:r w:rsidR="0029721F">
                <w:rPr>
                  <w:rFonts w:ascii="Times New Roman" w:eastAsia="Times New Roman" w:hAnsi="Times New Roman"/>
                  <w:color w:val="0000FF"/>
                  <w:sz w:val="22"/>
                </w:rPr>
                <w:t>ua</w:t>
              </w:r>
              <w:proofErr w:type="spellEnd"/>
              <w:r w:rsidR="0029721F">
                <w:rPr>
                  <w:rFonts w:ascii="Times New Roman" w:eastAsia="Times New Roman" w:hAnsi="Times New Roman"/>
                  <w:color w:val="0000FF"/>
                  <w:sz w:val="22"/>
                </w:rPr>
                <w:t>/microsoft-365/</w:t>
              </w:r>
              <w:proofErr w:type="spellStart"/>
              <w:r w:rsidR="0029721F">
                <w:rPr>
                  <w:rFonts w:ascii="Times New Roman" w:eastAsia="Times New Roman" w:hAnsi="Times New Roman"/>
                  <w:color w:val="0000FF"/>
                  <w:sz w:val="22"/>
                </w:rPr>
                <w:t>microsoft</w:t>
              </w:r>
              <w:proofErr w:type="spellEnd"/>
              <w:r w:rsidR="0029721F">
                <w:rPr>
                  <w:rFonts w:ascii="Times New Roman" w:eastAsia="Times New Roman" w:hAnsi="Times New Roman"/>
                  <w:color w:val="0000FF"/>
                  <w:sz w:val="22"/>
                </w:rPr>
                <w:t>-</w:t>
              </w:r>
            </w:hyperlink>
          </w:p>
        </w:tc>
        <w:tc>
          <w:tcPr>
            <w:tcW w:w="3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3D5F1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C4038" w14:paraId="6808131C" w14:textId="77777777">
        <w:trPr>
          <w:trHeight w:val="14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255DC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8B719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C92511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30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3E2DB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6C5BBC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Agree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vs.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disagree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other</w:t>
            </w:r>
            <w:proofErr w:type="spellEnd"/>
          </w:p>
        </w:tc>
      </w:tr>
      <w:tr w:rsidR="006C4038" w14:paraId="22F8795B" w14:textId="77777777">
        <w:trPr>
          <w:trHeight w:val="90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D214E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77D14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5A587C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80" w:type="dxa"/>
            <w:vMerge w:val="restart"/>
            <w:tcBorders>
              <w:top w:val="single" w:sz="8" w:space="0" w:color="0000FF"/>
            </w:tcBorders>
            <w:shd w:val="clear" w:color="auto" w:fill="auto"/>
            <w:vAlign w:val="bottom"/>
          </w:tcPr>
          <w:p w14:paraId="1A57EE50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73" w:history="1">
              <w:proofErr w:type="spellStart"/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teams</w:t>
              </w:r>
              <w:proofErr w:type="spellEnd"/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/free</w:t>
              </w:r>
            </w:hyperlink>
          </w:p>
        </w:tc>
        <w:tc>
          <w:tcPr>
            <w:tcW w:w="8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5E2BE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C8447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C4038" w14:paraId="74389849" w14:textId="77777777">
        <w:trPr>
          <w:trHeight w:val="164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545AE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2FDDE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361CC0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480" w:type="dxa"/>
            <w:vMerge/>
            <w:shd w:val="clear" w:color="auto" w:fill="auto"/>
            <w:vAlign w:val="bottom"/>
          </w:tcPr>
          <w:p w14:paraId="79DCF6D7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F68F3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E012A9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webinar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participants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3B856CE2" w14:textId="77777777">
        <w:trPr>
          <w:trHeight w:val="93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371FE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CEE23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C92BE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A6012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88077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0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93648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C4038" w14:paraId="29A4711D" w14:textId="77777777">
        <w:trPr>
          <w:trHeight w:val="239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AEF704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4710E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060F79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80" w:type="dxa"/>
            <w:shd w:val="clear" w:color="auto" w:fill="auto"/>
            <w:vAlign w:val="bottom"/>
          </w:tcPr>
          <w:p w14:paraId="13081FA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B1EB95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A77E47" w14:textId="77777777" w:rsidR="006C4038" w:rsidRDefault="0029721F">
            <w:pPr>
              <w:spacing w:line="239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Shoot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you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own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short video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on</w:t>
            </w:r>
            <w:proofErr w:type="spellEnd"/>
          </w:p>
        </w:tc>
      </w:tr>
      <w:tr w:rsidR="006C4038" w14:paraId="55FB7505" w14:textId="77777777">
        <w:trPr>
          <w:trHeight w:val="252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94412D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951471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SNS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003E1CA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DCFD57" w14:textId="77777777" w:rsidR="006C4038" w:rsidRDefault="00D813B2">
            <w:pPr>
              <w:spacing w:line="0" w:lineRule="atLeast"/>
              <w:rPr>
                <w:rFonts w:ascii="Times New Roman" w:eastAsia="Times New Roman" w:hAnsi="Times New Roman"/>
                <w:color w:val="0000FF"/>
                <w:sz w:val="22"/>
                <w:u w:val="single"/>
              </w:rPr>
            </w:pPr>
            <w:hyperlink r:id="rId74" w:history="1">
              <w:r w:rsidR="0029721F">
                <w:rPr>
                  <w:rFonts w:ascii="Times New Roman" w:eastAsia="Times New Roman" w:hAnsi="Times New Roman"/>
                  <w:color w:val="0000FF"/>
                  <w:sz w:val="22"/>
                  <w:u w:val="single"/>
                </w:rPr>
                <w:t>https://www.tiktok.com/en/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EFDCEE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topic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given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502088A9" w14:textId="77777777">
        <w:trPr>
          <w:trHeight w:val="259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C5238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EFA171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1151E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7EF8D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1BEF8B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C1993C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Upload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video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on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SNS.</w:t>
            </w:r>
          </w:p>
        </w:tc>
      </w:tr>
      <w:tr w:rsidR="006C4038" w14:paraId="7C41CDED" w14:textId="77777777">
        <w:trPr>
          <w:trHeight w:val="237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278A8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F9E2F7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Games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14:paraId="3B84DE9E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5D38C6" w14:textId="77777777" w:rsidR="006C4038" w:rsidRDefault="00D813B2">
            <w:pPr>
              <w:spacing w:line="237" w:lineRule="exact"/>
              <w:rPr>
                <w:rFonts w:ascii="Arial" w:eastAsia="Arial" w:hAnsi="Arial"/>
                <w:color w:val="0000FF"/>
                <w:w w:val="95"/>
                <w:sz w:val="22"/>
                <w:u w:val="single"/>
              </w:rPr>
            </w:pPr>
            <w:hyperlink r:id="rId75" w:history="1">
              <w:r w:rsidR="0029721F">
                <w:rPr>
                  <w:rFonts w:ascii="Arial" w:eastAsia="Arial" w:hAnsi="Arial"/>
                  <w:color w:val="0000FF"/>
                  <w:w w:val="95"/>
                  <w:sz w:val="22"/>
                  <w:u w:val="single"/>
                </w:rPr>
                <w:t>https://www.gamestolearnenglish.c</w:t>
              </w:r>
            </w:hyperlink>
          </w:p>
        </w:tc>
        <w:tc>
          <w:tcPr>
            <w:tcW w:w="3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57FAEA" w14:textId="77777777" w:rsidR="006C4038" w:rsidRDefault="0029721F">
            <w:pPr>
              <w:spacing w:line="237" w:lineRule="exac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Guess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2"/>
              </w:rPr>
              <w:t>xxx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by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</w:rPr>
              <w:t>forming</w:t>
            </w:r>
            <w:proofErr w:type="spellEnd"/>
          </w:p>
        </w:tc>
      </w:tr>
      <w:tr w:rsidR="006C4038" w14:paraId="6C289B64" w14:textId="77777777">
        <w:trPr>
          <w:trHeight w:val="12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860506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7B5779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1D7A1CF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676EC6" w14:textId="77777777" w:rsidR="006C4038" w:rsidRDefault="00D813B2">
            <w:pPr>
              <w:spacing w:line="0" w:lineRule="atLeast"/>
              <w:rPr>
                <w:rFonts w:ascii="Arial" w:eastAsia="Arial" w:hAnsi="Arial"/>
                <w:color w:val="0000FF"/>
                <w:sz w:val="22"/>
                <w:u w:val="single"/>
              </w:rPr>
            </w:pPr>
            <w:hyperlink r:id="rId76" w:history="1">
              <w:proofErr w:type="spellStart"/>
              <w:r w:rsidR="0029721F">
                <w:rPr>
                  <w:rFonts w:ascii="Arial" w:eastAsia="Arial" w:hAnsi="Arial"/>
                  <w:color w:val="0000FF"/>
                  <w:sz w:val="22"/>
                  <w:u w:val="single"/>
                </w:rPr>
                <w:t>om</w:t>
              </w:r>
              <w:proofErr w:type="spellEnd"/>
              <w:r w:rsidR="0029721F">
                <w:rPr>
                  <w:rFonts w:ascii="Arial" w:eastAsia="Arial" w:hAnsi="Arial"/>
                  <w:color w:val="0000FF"/>
                  <w:sz w:val="22"/>
                  <w:u w:val="single"/>
                </w:rPr>
                <w:t>/</w:t>
              </w:r>
            </w:hyperlink>
          </w:p>
        </w:tc>
        <w:tc>
          <w:tcPr>
            <w:tcW w:w="3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115CFA" w14:textId="77777777" w:rsidR="006C4038" w:rsidRDefault="0029721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questions</w:t>
            </w:r>
            <w:proofErr w:type="spellEnd"/>
            <w:r>
              <w:rPr>
                <w:rFonts w:ascii="Times New Roman" w:eastAsia="Times New Roman" w:hAnsi="Times New Roman"/>
                <w:sz w:val="22"/>
              </w:rPr>
              <w:t>.</w:t>
            </w:r>
          </w:p>
        </w:tc>
      </w:tr>
      <w:tr w:rsidR="006C4038" w14:paraId="1D7A3EEE" w14:textId="77777777">
        <w:trPr>
          <w:trHeight w:val="133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DE2A7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10CB43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5298B0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B87F7C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FFB972" w14:textId="77777777" w:rsidR="006C4038" w:rsidRDefault="006C403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14:paraId="75CCF551" w14:textId="74C24186" w:rsidR="006C4038" w:rsidRDefault="00BB76B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C5EFDD" wp14:editId="4A10776C">
                <wp:simplePos x="0" y="0"/>
                <wp:positionH relativeFrom="column">
                  <wp:posOffset>-5715</wp:posOffset>
                </wp:positionH>
                <wp:positionV relativeFrom="paragraph">
                  <wp:posOffset>-8890</wp:posOffset>
                </wp:positionV>
                <wp:extent cx="12065" cy="12700"/>
                <wp:effectExtent l="635" t="0" r="0" b="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C5190" id="Rectangle 10" o:spid="_x0000_s1026" style="position:absolute;margin-left:-.45pt;margin-top:-.7pt;width:.95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F8FE93F" wp14:editId="1BAF46F4">
                <wp:simplePos x="0" y="0"/>
                <wp:positionH relativeFrom="column">
                  <wp:posOffset>5735955</wp:posOffset>
                </wp:positionH>
                <wp:positionV relativeFrom="paragraph">
                  <wp:posOffset>-8890</wp:posOffset>
                </wp:positionV>
                <wp:extent cx="12700" cy="12700"/>
                <wp:effectExtent l="0" t="0" r="0" b="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C8507" id="Rectangle 11" o:spid="_x0000_s1026" style="position:absolute;margin-left:451.65pt;margin-top:-.7pt;width:1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" fillcolor="black" strokecolor="white"/>
            </w:pict>
          </mc:Fallback>
        </mc:AlternateContent>
      </w:r>
    </w:p>
    <w:p w14:paraId="52EC21DB" w14:textId="77777777" w:rsidR="006C4038" w:rsidRDefault="006C4038">
      <w:pPr>
        <w:spacing w:line="241" w:lineRule="exact"/>
        <w:rPr>
          <w:rFonts w:ascii="Times New Roman" w:eastAsia="Times New Roman" w:hAnsi="Times New Roman"/>
        </w:rPr>
      </w:pPr>
    </w:p>
    <w:p w14:paraId="47DBAB18" w14:textId="77777777" w:rsidR="006C4038" w:rsidRDefault="0029721F">
      <w:pPr>
        <w:spacing w:line="251" w:lineRule="auto"/>
        <w:ind w:firstLine="284"/>
        <w:jc w:val="both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table </w:t>
      </w:r>
      <w:proofErr w:type="spellStart"/>
      <w:r>
        <w:rPr>
          <w:rFonts w:ascii="Times New Roman" w:eastAsia="Times New Roman" w:hAnsi="Times New Roman"/>
          <w:sz w:val="21"/>
        </w:rPr>
        <w:t>offers</w:t>
      </w:r>
      <w:proofErr w:type="spellEnd"/>
      <w:r>
        <w:rPr>
          <w:rFonts w:ascii="Times New Roman" w:eastAsia="Times New Roman" w:hAnsi="Times New Roman"/>
          <w:sz w:val="21"/>
        </w:rPr>
        <w:t xml:space="preserve"> a </w:t>
      </w:r>
      <w:proofErr w:type="spellStart"/>
      <w:r>
        <w:rPr>
          <w:rFonts w:ascii="Times New Roman" w:eastAsia="Times New Roman" w:hAnsi="Times New Roman"/>
          <w:sz w:val="21"/>
        </w:rPr>
        <w:t>range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options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available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students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among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which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they</w:t>
      </w:r>
      <w:proofErr w:type="spellEnd"/>
      <w:r>
        <w:rPr>
          <w:rFonts w:ascii="Times New Roman" w:eastAsia="Times New Roman" w:hAnsi="Times New Roman"/>
          <w:sz w:val="21"/>
        </w:rPr>
        <w:t xml:space="preserve"> can </w:t>
      </w:r>
      <w:proofErr w:type="spellStart"/>
      <w:r>
        <w:rPr>
          <w:rFonts w:ascii="Times New Roman" w:eastAsia="Times New Roman" w:hAnsi="Times New Roman"/>
          <w:sz w:val="21"/>
        </w:rPr>
        <w:t>choose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applications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that</w:t>
      </w:r>
      <w:proofErr w:type="spellEnd"/>
      <w:r>
        <w:rPr>
          <w:rFonts w:ascii="Times New Roman" w:eastAsia="Times New Roman" w:hAnsi="Times New Roman"/>
          <w:sz w:val="21"/>
        </w:rPr>
        <w:t xml:space="preserve"> can </w:t>
      </w:r>
      <w:proofErr w:type="spellStart"/>
      <w:r>
        <w:rPr>
          <w:rFonts w:ascii="Times New Roman" w:eastAsia="Times New Roman" w:hAnsi="Times New Roman"/>
          <w:sz w:val="21"/>
        </w:rPr>
        <w:t>better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suit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their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needs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abilities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interests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styles</w:t>
      </w:r>
      <w:proofErr w:type="spellEnd"/>
      <w:r>
        <w:rPr>
          <w:rFonts w:ascii="Times New Roman" w:eastAsia="Times New Roman" w:hAnsi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/>
          <w:sz w:val="21"/>
        </w:rPr>
        <w:t>Student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activities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within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each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skill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presented</w:t>
      </w:r>
      <w:proofErr w:type="spellEnd"/>
      <w:r>
        <w:rPr>
          <w:rFonts w:ascii="Times New Roman" w:eastAsia="Times New Roman" w:hAnsi="Times New Roman"/>
          <w:sz w:val="21"/>
        </w:rPr>
        <w:t xml:space="preserve"> in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table </w:t>
      </w:r>
      <w:proofErr w:type="spellStart"/>
      <w:r>
        <w:rPr>
          <w:rFonts w:ascii="Times New Roman" w:eastAsia="Times New Roman" w:hAnsi="Times New Roman"/>
          <w:sz w:val="21"/>
        </w:rPr>
        <w:t>correspond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hierarchical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structure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content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according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Bloom’s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taxonomy</w:t>
      </w:r>
      <w:proofErr w:type="spellEnd"/>
      <w:r>
        <w:rPr>
          <w:rFonts w:ascii="Times New Roman" w:eastAsia="Times New Roman" w:hAnsi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/>
          <w:sz w:val="21"/>
        </w:rPr>
        <w:t>This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structure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based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working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with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educational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content</w:t>
      </w:r>
      <w:proofErr w:type="spellEnd"/>
      <w:r>
        <w:rPr>
          <w:rFonts w:ascii="Times New Roman" w:eastAsia="Times New Roman" w:hAnsi="Times New Roman"/>
          <w:sz w:val="21"/>
        </w:rPr>
        <w:t xml:space="preserve"> at </w:t>
      </w:r>
      <w:proofErr w:type="spellStart"/>
      <w:r>
        <w:rPr>
          <w:rFonts w:ascii="Times New Roman" w:eastAsia="Times New Roman" w:hAnsi="Times New Roman"/>
          <w:sz w:val="21"/>
        </w:rPr>
        <w:t>different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levels</w:t>
      </w:r>
      <w:proofErr w:type="spellEnd"/>
      <w:r>
        <w:rPr>
          <w:rFonts w:ascii="Times New Roman" w:eastAsia="Times New Roman" w:hAnsi="Times New Roman"/>
          <w:sz w:val="21"/>
        </w:rPr>
        <w:t xml:space="preserve"> (</w:t>
      </w:r>
      <w:proofErr w:type="spellStart"/>
      <w:r>
        <w:rPr>
          <w:rFonts w:ascii="Times New Roman" w:eastAsia="Times New Roman" w:hAnsi="Times New Roman"/>
          <w:sz w:val="21"/>
        </w:rPr>
        <w:t>materials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– </w:t>
      </w:r>
      <w:proofErr w:type="spellStart"/>
      <w:r>
        <w:rPr>
          <w:rFonts w:ascii="Times New Roman" w:eastAsia="Times New Roman" w:hAnsi="Times New Roman"/>
          <w:sz w:val="21"/>
        </w:rPr>
        <w:t>materials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practices</w:t>
      </w:r>
      <w:proofErr w:type="spellEnd"/>
      <w:r>
        <w:rPr>
          <w:rFonts w:ascii="Times New Roman" w:eastAsia="Times New Roman" w:hAnsi="Times New Roman"/>
          <w:sz w:val="21"/>
        </w:rPr>
        <w:t xml:space="preserve"> – </w:t>
      </w:r>
      <w:proofErr w:type="spellStart"/>
      <w:r>
        <w:rPr>
          <w:rFonts w:ascii="Times New Roman" w:eastAsia="Times New Roman" w:hAnsi="Times New Roman"/>
          <w:sz w:val="21"/>
        </w:rPr>
        <w:t>materials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creation</w:t>
      </w:r>
      <w:proofErr w:type="spellEnd"/>
      <w:r>
        <w:rPr>
          <w:rFonts w:ascii="Times New Roman" w:eastAsia="Times New Roman" w:hAnsi="Times New Roman"/>
          <w:sz w:val="21"/>
        </w:rPr>
        <w:t xml:space="preserve">) </w:t>
      </w:r>
      <w:proofErr w:type="spellStart"/>
      <w:r>
        <w:rPr>
          <w:rFonts w:ascii="Times New Roman" w:eastAsia="Times New Roman" w:hAnsi="Times New Roman"/>
          <w:sz w:val="21"/>
        </w:rPr>
        <w:t>making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students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apply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different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levels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cognition</w:t>
      </w:r>
      <w:proofErr w:type="spellEnd"/>
      <w:r>
        <w:rPr>
          <w:rFonts w:ascii="Times New Roman" w:eastAsia="Times New Roman" w:hAnsi="Times New Roman"/>
          <w:sz w:val="21"/>
        </w:rPr>
        <w:t xml:space="preserve"> (</w:t>
      </w:r>
      <w:proofErr w:type="spellStart"/>
      <w:r>
        <w:rPr>
          <w:rFonts w:ascii="Times New Roman" w:eastAsia="Times New Roman" w:hAnsi="Times New Roman"/>
          <w:sz w:val="21"/>
        </w:rPr>
        <w:t>remembering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creating</w:t>
      </w:r>
      <w:proofErr w:type="spellEnd"/>
      <w:r>
        <w:rPr>
          <w:rFonts w:ascii="Times New Roman" w:eastAsia="Times New Roman" w:hAnsi="Times New Roman"/>
          <w:sz w:val="21"/>
        </w:rPr>
        <w:t xml:space="preserve">) and </w:t>
      </w:r>
      <w:proofErr w:type="spellStart"/>
      <w:r>
        <w:rPr>
          <w:rFonts w:ascii="Times New Roman" w:eastAsia="Times New Roman" w:hAnsi="Times New Roman"/>
          <w:sz w:val="21"/>
        </w:rPr>
        <w:t>forcing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teachers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choose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student-relevant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instructional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methods</w:t>
      </w:r>
      <w:proofErr w:type="spellEnd"/>
      <w:r>
        <w:rPr>
          <w:rFonts w:ascii="Times New Roman" w:eastAsia="Times New Roman" w:hAnsi="Times New Roman"/>
          <w:sz w:val="21"/>
        </w:rPr>
        <w:t xml:space="preserve">. As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skills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specific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foreign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do </w:t>
      </w:r>
      <w:proofErr w:type="spellStart"/>
      <w:r>
        <w:rPr>
          <w:rFonts w:ascii="Times New Roman" w:eastAsia="Times New Roman" w:hAnsi="Times New Roman"/>
          <w:sz w:val="21"/>
        </w:rPr>
        <w:t>not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form</w:t>
      </w:r>
      <w:proofErr w:type="spellEnd"/>
      <w:r>
        <w:rPr>
          <w:rFonts w:ascii="Times New Roman" w:eastAsia="Times New Roman" w:hAnsi="Times New Roman"/>
          <w:sz w:val="21"/>
        </w:rPr>
        <w:t xml:space="preserve"> a </w:t>
      </w:r>
      <w:proofErr w:type="spellStart"/>
      <w:r>
        <w:rPr>
          <w:rFonts w:ascii="Times New Roman" w:eastAsia="Times New Roman" w:hAnsi="Times New Roman"/>
          <w:sz w:val="21"/>
        </w:rPr>
        <w:t>hierarchy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but</w:t>
      </w:r>
      <w:proofErr w:type="spellEnd"/>
      <w:r>
        <w:rPr>
          <w:rFonts w:ascii="Times New Roman" w:eastAsia="Times New Roman" w:hAnsi="Times New Roman"/>
          <w:sz w:val="21"/>
        </w:rPr>
        <w:t xml:space="preserve"> are </w:t>
      </w:r>
      <w:proofErr w:type="spellStart"/>
      <w:r>
        <w:rPr>
          <w:rFonts w:ascii="Times New Roman" w:eastAsia="Times New Roman" w:hAnsi="Times New Roman"/>
          <w:sz w:val="21"/>
        </w:rPr>
        <w:t>interrelated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dependent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each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other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highest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level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(</w:t>
      </w:r>
      <w:proofErr w:type="spellStart"/>
      <w:r>
        <w:rPr>
          <w:rFonts w:ascii="Times New Roman" w:eastAsia="Times New Roman" w:hAnsi="Times New Roman"/>
          <w:sz w:val="21"/>
        </w:rPr>
        <w:t>creation</w:t>
      </w:r>
      <w:proofErr w:type="spellEnd"/>
      <w:r>
        <w:rPr>
          <w:rFonts w:ascii="Times New Roman" w:eastAsia="Times New Roman" w:hAnsi="Times New Roman"/>
          <w:sz w:val="21"/>
        </w:rPr>
        <w:t xml:space="preserve">) </w:t>
      </w:r>
      <w:proofErr w:type="spellStart"/>
      <w:r>
        <w:rPr>
          <w:rFonts w:ascii="Times New Roman" w:eastAsia="Times New Roman" w:hAnsi="Times New Roman"/>
          <w:sz w:val="21"/>
        </w:rPr>
        <w:t>depends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lower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levels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structure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namely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understanding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analysing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evaluating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applying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knowledge</w:t>
      </w:r>
      <w:proofErr w:type="spellEnd"/>
      <w:r>
        <w:rPr>
          <w:rFonts w:ascii="Times New Roman" w:eastAsia="Times New Roman" w:hAnsi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/>
          <w:sz w:val="21"/>
        </w:rPr>
        <w:t>Thus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student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activities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reading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listening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skills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formation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mostly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correspond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lower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levels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language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whereas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activities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for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writing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speaking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skills</w:t>
      </w:r>
      <w:proofErr w:type="spellEnd"/>
      <w:r>
        <w:rPr>
          <w:rFonts w:ascii="Times New Roman" w:eastAsia="Times New Roman" w:hAnsi="Times New Roman"/>
          <w:sz w:val="21"/>
        </w:rPr>
        <w:t xml:space="preserve"> are </w:t>
      </w:r>
      <w:proofErr w:type="spellStart"/>
      <w:r>
        <w:rPr>
          <w:rFonts w:ascii="Times New Roman" w:eastAsia="Times New Roman" w:hAnsi="Times New Roman"/>
          <w:sz w:val="21"/>
        </w:rPr>
        <w:t>based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the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previous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ones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require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student’s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ability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use </w:t>
      </w:r>
      <w:proofErr w:type="spellStart"/>
      <w:r>
        <w:rPr>
          <w:rFonts w:ascii="Times New Roman" w:eastAsia="Times New Roman" w:hAnsi="Times New Roman"/>
          <w:sz w:val="21"/>
        </w:rPr>
        <w:t>information</w:t>
      </w:r>
      <w:proofErr w:type="spellEnd"/>
      <w:r>
        <w:rPr>
          <w:rFonts w:ascii="Times New Roman" w:eastAsia="Times New Roman" w:hAnsi="Times New Roman"/>
          <w:sz w:val="21"/>
        </w:rPr>
        <w:t xml:space="preserve"> in a new </w:t>
      </w:r>
      <w:proofErr w:type="spellStart"/>
      <w:r>
        <w:rPr>
          <w:rFonts w:ascii="Times New Roman" w:eastAsia="Times New Roman" w:hAnsi="Times New Roman"/>
          <w:sz w:val="21"/>
        </w:rPr>
        <w:t>way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break </w:t>
      </w:r>
      <w:proofErr w:type="spellStart"/>
      <w:r>
        <w:rPr>
          <w:rFonts w:ascii="Times New Roman" w:eastAsia="Times New Roman" w:hAnsi="Times New Roman"/>
          <w:sz w:val="21"/>
        </w:rPr>
        <w:t>it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down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essential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parts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judge</w:t>
      </w:r>
      <w:proofErr w:type="spellEnd"/>
      <w:r>
        <w:rPr>
          <w:rFonts w:ascii="Times New Roman" w:eastAsia="Times New Roman" w:hAnsi="Times New Roman"/>
          <w:sz w:val="21"/>
        </w:rPr>
        <w:t xml:space="preserve"> and </w:t>
      </w:r>
      <w:proofErr w:type="spellStart"/>
      <w:r>
        <w:rPr>
          <w:rFonts w:ascii="Times New Roman" w:eastAsia="Times New Roman" w:hAnsi="Times New Roman"/>
          <w:sz w:val="21"/>
        </w:rPr>
        <w:t>criticize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information</w:t>
      </w:r>
      <w:proofErr w:type="spellEnd"/>
      <w:r>
        <w:rPr>
          <w:rFonts w:ascii="Times New Roman" w:eastAsia="Times New Roman" w:hAnsi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establish</w:t>
      </w:r>
      <w:proofErr w:type="spellEnd"/>
      <w:r>
        <w:rPr>
          <w:rFonts w:ascii="Times New Roman" w:eastAsia="Times New Roman" w:hAnsi="Times New Roman"/>
          <w:sz w:val="21"/>
        </w:rPr>
        <w:t xml:space="preserve"> cause-and-</w:t>
      </w:r>
      <w:proofErr w:type="spellStart"/>
      <w:r>
        <w:rPr>
          <w:rFonts w:ascii="Times New Roman" w:eastAsia="Times New Roman" w:hAnsi="Times New Roman"/>
          <w:sz w:val="21"/>
        </w:rPr>
        <w:t>effect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relations</w:t>
      </w:r>
      <w:proofErr w:type="spellEnd"/>
      <w:r>
        <w:rPr>
          <w:rFonts w:ascii="Times New Roman" w:eastAsia="Times New Roman" w:hAnsi="Times New Roman"/>
          <w:sz w:val="21"/>
        </w:rPr>
        <w:t xml:space="preserve">, and </w:t>
      </w:r>
      <w:proofErr w:type="spellStart"/>
      <w:r>
        <w:rPr>
          <w:rFonts w:ascii="Times New Roman" w:eastAsia="Times New Roman" w:hAnsi="Times New Roman"/>
          <w:sz w:val="21"/>
        </w:rPr>
        <w:t>to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create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something</w:t>
      </w:r>
      <w:proofErr w:type="spellEnd"/>
      <w:r>
        <w:rPr>
          <w:rFonts w:ascii="Times New Roman" w:eastAsia="Times New Roman" w:hAnsi="Times New Roman"/>
          <w:sz w:val="21"/>
        </w:rPr>
        <w:t xml:space="preserve"> new </w:t>
      </w:r>
      <w:proofErr w:type="spellStart"/>
      <w:r>
        <w:rPr>
          <w:rFonts w:ascii="Times New Roman" w:eastAsia="Times New Roman" w:hAnsi="Times New Roman"/>
          <w:sz w:val="21"/>
        </w:rPr>
        <w:t>from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different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elements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of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information</w:t>
      </w:r>
      <w:proofErr w:type="spellEnd"/>
      <w:r>
        <w:rPr>
          <w:rFonts w:ascii="Times New Roman" w:eastAsia="Times New Roman" w:hAnsi="Times New Roman"/>
          <w:sz w:val="21"/>
        </w:rPr>
        <w:t>.</w:t>
      </w:r>
    </w:p>
    <w:p w14:paraId="513F9E12" w14:textId="77777777" w:rsidR="006C4038" w:rsidRDefault="006C4038">
      <w:pPr>
        <w:spacing w:line="251" w:lineRule="auto"/>
        <w:ind w:firstLine="284"/>
        <w:jc w:val="both"/>
        <w:rPr>
          <w:rFonts w:ascii="Times New Roman" w:eastAsia="Times New Roman" w:hAnsi="Times New Roman"/>
          <w:sz w:val="21"/>
        </w:rPr>
        <w:sectPr w:rsidR="006C4038">
          <w:pgSz w:w="11900" w:h="16840"/>
          <w:pgMar w:top="1440" w:right="1408" w:bottom="1012" w:left="1420" w:header="0" w:footer="0" w:gutter="0"/>
          <w:cols w:space="0" w:equalWidth="0">
            <w:col w:w="9080"/>
          </w:cols>
          <w:docGrid w:linePitch="360"/>
        </w:sectPr>
      </w:pPr>
    </w:p>
    <w:p w14:paraId="109FF707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  <w:bookmarkStart w:id="11" w:name="page12"/>
      <w:bookmarkEnd w:id="11"/>
    </w:p>
    <w:p w14:paraId="63D47CE4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69C81D41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3D172C11" w14:textId="77777777" w:rsidR="006C4038" w:rsidRDefault="006C4038">
      <w:pPr>
        <w:spacing w:line="234" w:lineRule="exact"/>
        <w:rPr>
          <w:rFonts w:ascii="Times New Roman" w:eastAsia="Times New Roman" w:hAnsi="Times New Roman"/>
        </w:rPr>
      </w:pPr>
    </w:p>
    <w:p w14:paraId="3D025FC4" w14:textId="77777777" w:rsidR="006C4038" w:rsidRDefault="0029721F">
      <w:pPr>
        <w:spacing w:line="235" w:lineRule="auto"/>
        <w:ind w:right="20" w:firstLine="284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Although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fact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acknowledged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resources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constantly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changing</w:t>
      </w:r>
      <w:proofErr w:type="spellEnd"/>
      <w:r>
        <w:rPr>
          <w:rFonts w:ascii="Times New Roman" w:eastAsia="Times New Roman" w:hAnsi="Times New Roman"/>
          <w:sz w:val="22"/>
        </w:rPr>
        <w:t xml:space="preserve">, are </w:t>
      </w:r>
      <w:proofErr w:type="spellStart"/>
      <w:r>
        <w:rPr>
          <w:rFonts w:ascii="Times New Roman" w:eastAsia="Times New Roman" w:hAnsi="Times New Roman"/>
          <w:sz w:val="22"/>
        </w:rPr>
        <w:t>being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updated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added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new </w:t>
      </w:r>
      <w:proofErr w:type="spellStart"/>
      <w:r>
        <w:rPr>
          <w:rFonts w:ascii="Times New Roman" w:eastAsia="Times New Roman" w:hAnsi="Times New Roman"/>
          <w:sz w:val="22"/>
        </w:rPr>
        <w:t>functions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this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preliminary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toolset</w:t>
      </w:r>
      <w:proofErr w:type="spellEnd"/>
      <w:r>
        <w:rPr>
          <w:rFonts w:ascii="Times New Roman" w:eastAsia="Times New Roman" w:hAnsi="Times New Roman"/>
          <w:sz w:val="22"/>
        </w:rPr>
        <w:t xml:space="preserve"> can be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great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value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forming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users</w:t>
      </w:r>
      <w:proofErr w:type="spellEnd"/>
      <w:r>
        <w:rPr>
          <w:rFonts w:ascii="Times New Roman" w:eastAsia="Times New Roman" w:hAnsi="Times New Roman"/>
          <w:sz w:val="22"/>
        </w:rPr>
        <w:t xml:space="preserve">’ </w:t>
      </w:r>
      <w:proofErr w:type="spellStart"/>
      <w:r>
        <w:rPr>
          <w:rFonts w:ascii="Times New Roman" w:eastAsia="Times New Roman" w:hAnsi="Times New Roman"/>
          <w:sz w:val="22"/>
        </w:rPr>
        <w:t>ability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</w:t>
      </w:r>
      <w:proofErr w:type="spellEnd"/>
      <w:r>
        <w:rPr>
          <w:rFonts w:ascii="Times New Roman" w:eastAsia="Times New Roman" w:hAnsi="Times New Roman"/>
          <w:sz w:val="22"/>
        </w:rPr>
        <w:t xml:space="preserve"> new </w:t>
      </w:r>
      <w:proofErr w:type="spellStart"/>
      <w:r>
        <w:rPr>
          <w:rFonts w:ascii="Times New Roman" w:eastAsia="Times New Roman" w:hAnsi="Times New Roman"/>
          <w:sz w:val="22"/>
        </w:rPr>
        <w:t>tools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through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curve </w:t>
      </w:r>
      <w:proofErr w:type="spellStart"/>
      <w:r>
        <w:rPr>
          <w:rFonts w:ascii="Times New Roman" w:eastAsia="Times New Roman" w:hAnsi="Times New Roman"/>
          <w:sz w:val="22"/>
        </w:rPr>
        <w:t>having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some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previous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experience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1F20C902" w14:textId="77777777" w:rsidR="006C4038" w:rsidRDefault="006C4038">
      <w:pPr>
        <w:spacing w:line="17" w:lineRule="exact"/>
        <w:rPr>
          <w:rFonts w:ascii="Times New Roman" w:eastAsia="Times New Roman" w:hAnsi="Times New Roman"/>
        </w:rPr>
      </w:pPr>
    </w:p>
    <w:p w14:paraId="47CC0D4B" w14:textId="77777777" w:rsidR="006C4038" w:rsidRDefault="0029721F">
      <w:pPr>
        <w:spacing w:line="238" w:lineRule="auto"/>
        <w:ind w:right="20" w:firstLine="284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Learners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acquire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knowledge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both</w:t>
      </w:r>
      <w:proofErr w:type="spellEnd"/>
      <w:r>
        <w:rPr>
          <w:rFonts w:ascii="Times New Roman" w:eastAsia="Times New Roman" w:hAnsi="Times New Roman"/>
          <w:sz w:val="22"/>
        </w:rPr>
        <w:t xml:space="preserve"> informal and formal </w:t>
      </w:r>
      <w:proofErr w:type="spellStart"/>
      <w:r>
        <w:rPr>
          <w:rFonts w:ascii="Times New Roman" w:eastAsia="Times New Roman" w:hAnsi="Times New Roman"/>
          <w:sz w:val="22"/>
        </w:rPr>
        <w:t>contexts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doing</w:t>
      </w:r>
      <w:proofErr w:type="spellEnd"/>
      <w:r>
        <w:rPr>
          <w:rFonts w:ascii="Times New Roman" w:eastAsia="Times New Roman" w:hAnsi="Times New Roman"/>
          <w:sz w:val="22"/>
        </w:rPr>
        <w:t xml:space="preserve"> so in informal </w:t>
      </w:r>
      <w:proofErr w:type="spellStart"/>
      <w:r>
        <w:rPr>
          <w:rFonts w:ascii="Times New Roman" w:eastAsia="Times New Roman" w:hAnsi="Times New Roman"/>
          <w:sz w:val="22"/>
        </w:rPr>
        <w:t>contexts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especially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via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media. </w:t>
      </w:r>
      <w:proofErr w:type="spellStart"/>
      <w:r>
        <w:rPr>
          <w:rFonts w:ascii="Times New Roman" w:eastAsia="Times New Roman" w:hAnsi="Times New Roman"/>
          <w:sz w:val="22"/>
        </w:rPr>
        <w:t>This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means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university-based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processes</w:t>
      </w:r>
      <w:proofErr w:type="spellEnd"/>
      <w:r>
        <w:rPr>
          <w:rFonts w:ascii="Times New Roman" w:eastAsia="Times New Roman" w:hAnsi="Times New Roman"/>
          <w:sz w:val="22"/>
        </w:rPr>
        <w:t xml:space="preserve"> and informal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related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other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much</w:t>
      </w:r>
      <w:proofErr w:type="spellEnd"/>
      <w:r>
        <w:rPr>
          <w:rFonts w:ascii="Times New Roman" w:eastAsia="Times New Roman" w:hAnsi="Times New Roman"/>
          <w:sz w:val="22"/>
        </w:rPr>
        <w:t xml:space="preserve"> more </w:t>
      </w:r>
      <w:proofErr w:type="spellStart"/>
      <w:r>
        <w:rPr>
          <w:rFonts w:ascii="Times New Roman" w:eastAsia="Times New Roman" w:hAnsi="Times New Roman"/>
          <w:sz w:val="22"/>
        </w:rPr>
        <w:t>strongly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ICTs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play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important</w:t>
      </w:r>
      <w:proofErr w:type="spellEnd"/>
      <w:r>
        <w:rPr>
          <w:rFonts w:ascii="Times New Roman" w:eastAsia="Times New Roman" w:hAnsi="Times New Roman"/>
          <w:sz w:val="22"/>
        </w:rPr>
        <w:t xml:space="preserve"> role as a </w:t>
      </w:r>
      <w:proofErr w:type="spellStart"/>
      <w:r>
        <w:rPr>
          <w:rFonts w:ascii="Times New Roman" w:eastAsia="Times New Roman" w:hAnsi="Times New Roman"/>
          <w:sz w:val="22"/>
        </w:rPr>
        <w:t>means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processes</w:t>
      </w:r>
      <w:proofErr w:type="spellEnd"/>
      <w:r>
        <w:rPr>
          <w:rFonts w:ascii="Times New Roman" w:eastAsia="Times New Roman" w:hAnsi="Times New Roman"/>
          <w:sz w:val="22"/>
        </w:rPr>
        <w:t xml:space="preserve"> and as a </w:t>
      </w:r>
      <w:proofErr w:type="spellStart"/>
      <w:r>
        <w:rPr>
          <w:rFonts w:ascii="Times New Roman" w:eastAsia="Times New Roman" w:hAnsi="Times New Roman"/>
          <w:sz w:val="22"/>
        </w:rPr>
        <w:t>means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constructing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personal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. In </w:t>
      </w:r>
      <w:proofErr w:type="spellStart"/>
      <w:r>
        <w:rPr>
          <w:rFonts w:ascii="Times New Roman" w:eastAsia="Times New Roman" w:hAnsi="Times New Roman"/>
          <w:sz w:val="22"/>
        </w:rPr>
        <w:t>addition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teachers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aware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fact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languages</w:t>
      </w:r>
      <w:proofErr w:type="spellEnd"/>
      <w:r>
        <w:rPr>
          <w:rFonts w:ascii="Times New Roman" w:eastAsia="Times New Roman" w:hAnsi="Times New Roman"/>
          <w:sz w:val="22"/>
        </w:rPr>
        <w:t xml:space="preserve"> can be </w:t>
      </w:r>
      <w:proofErr w:type="spellStart"/>
      <w:r>
        <w:rPr>
          <w:rFonts w:ascii="Times New Roman" w:eastAsia="Times New Roman" w:hAnsi="Times New Roman"/>
          <w:sz w:val="22"/>
        </w:rPr>
        <w:t>learnt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in informal </w:t>
      </w:r>
      <w:proofErr w:type="spellStart"/>
      <w:r>
        <w:rPr>
          <w:rFonts w:ascii="Times New Roman" w:eastAsia="Times New Roman" w:hAnsi="Times New Roman"/>
          <w:sz w:val="22"/>
        </w:rPr>
        <w:t>contexts</w:t>
      </w:r>
      <w:proofErr w:type="spellEnd"/>
      <w:r>
        <w:rPr>
          <w:rFonts w:ascii="Times New Roman" w:eastAsia="Times New Roman" w:hAnsi="Times New Roman"/>
          <w:sz w:val="22"/>
        </w:rPr>
        <w:t xml:space="preserve">, i.e. in </w:t>
      </w:r>
      <w:proofErr w:type="spellStart"/>
      <w:r>
        <w:rPr>
          <w:rFonts w:ascii="Times New Roman" w:eastAsia="Times New Roman" w:hAnsi="Times New Roman"/>
          <w:sz w:val="22"/>
        </w:rPr>
        <w:t>massive</w:t>
      </w:r>
      <w:proofErr w:type="spellEnd"/>
      <w:r>
        <w:rPr>
          <w:rFonts w:ascii="Times New Roman" w:eastAsia="Times New Roman" w:hAnsi="Times New Roman"/>
          <w:sz w:val="22"/>
        </w:rPr>
        <w:t xml:space="preserve"> open online </w:t>
      </w:r>
      <w:proofErr w:type="spellStart"/>
      <w:r>
        <w:rPr>
          <w:rFonts w:ascii="Times New Roman" w:eastAsia="Times New Roman" w:hAnsi="Times New Roman"/>
          <w:sz w:val="22"/>
        </w:rPr>
        <w:t>courses</w:t>
      </w:r>
      <w:proofErr w:type="spellEnd"/>
      <w:r>
        <w:rPr>
          <w:rFonts w:ascii="Times New Roman" w:eastAsia="Times New Roman" w:hAnsi="Times New Roman"/>
          <w:sz w:val="22"/>
        </w:rPr>
        <w:t xml:space="preserve"> (MOOC)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different</w:t>
      </w:r>
      <w:proofErr w:type="spellEnd"/>
      <w:r>
        <w:rPr>
          <w:rFonts w:ascii="Times New Roman" w:eastAsia="Times New Roman" w:hAnsi="Times New Roman"/>
          <w:sz w:val="22"/>
        </w:rPr>
        <w:t xml:space="preserve"> free online </w:t>
      </w:r>
      <w:proofErr w:type="spellStart"/>
      <w:r>
        <w:rPr>
          <w:rFonts w:ascii="Times New Roman" w:eastAsia="Times New Roman" w:hAnsi="Times New Roman"/>
          <w:sz w:val="22"/>
        </w:rPr>
        <w:t>platforms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like</w:t>
      </w:r>
      <w:proofErr w:type="spellEnd"/>
      <w:r>
        <w:rPr>
          <w:rFonts w:ascii="Times New Roman" w:eastAsia="Times New Roman" w:hAnsi="Times New Roman"/>
          <w:sz w:val="22"/>
        </w:rPr>
        <w:t xml:space="preserve"> Coursera, </w:t>
      </w:r>
      <w:proofErr w:type="spellStart"/>
      <w:r>
        <w:rPr>
          <w:rFonts w:ascii="Times New Roman" w:eastAsia="Times New Roman" w:hAnsi="Times New Roman"/>
          <w:sz w:val="22"/>
        </w:rPr>
        <w:t>Prometheus</w:t>
      </w:r>
      <w:proofErr w:type="spellEnd"/>
      <w:r>
        <w:rPr>
          <w:rFonts w:ascii="Times New Roman" w:eastAsia="Times New Roman" w:hAnsi="Times New Roman"/>
          <w:sz w:val="22"/>
        </w:rPr>
        <w:t xml:space="preserve">, etc.,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allow</w:t>
      </w:r>
      <w:proofErr w:type="spellEnd"/>
      <w:r>
        <w:rPr>
          <w:rFonts w:ascii="Times New Roman" w:eastAsia="Times New Roman" w:hAnsi="Times New Roman"/>
          <w:sz w:val="22"/>
        </w:rPr>
        <w:t xml:space="preserve"> online </w:t>
      </w:r>
      <w:proofErr w:type="spellStart"/>
      <w:r>
        <w:rPr>
          <w:rFonts w:ascii="Times New Roman" w:eastAsia="Times New Roman" w:hAnsi="Times New Roman"/>
          <w:sz w:val="22"/>
        </w:rPr>
        <w:t>learners</w:t>
      </w:r>
      <w:proofErr w:type="spellEnd"/>
      <w:r>
        <w:rPr>
          <w:rFonts w:ascii="Times New Roman" w:eastAsia="Times New Roman" w:hAnsi="Times New Roman"/>
          <w:sz w:val="22"/>
        </w:rPr>
        <w:t xml:space="preserve"> “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asynchronously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synchronously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autonomously</w:t>
      </w:r>
      <w:proofErr w:type="spellEnd"/>
      <w:r>
        <w:rPr>
          <w:rFonts w:ascii="Times New Roman" w:eastAsia="Times New Roman" w:hAnsi="Times New Roman"/>
          <w:sz w:val="22"/>
        </w:rPr>
        <w:t>” [15].</w:t>
      </w:r>
    </w:p>
    <w:p w14:paraId="7A26DF98" w14:textId="77777777" w:rsidR="006C4038" w:rsidRDefault="006C4038">
      <w:pPr>
        <w:spacing w:line="18" w:lineRule="exact"/>
        <w:rPr>
          <w:rFonts w:ascii="Times New Roman" w:eastAsia="Times New Roman" w:hAnsi="Times New Roman"/>
        </w:rPr>
      </w:pPr>
    </w:p>
    <w:p w14:paraId="405CB2E5" w14:textId="77777777" w:rsidR="006C4038" w:rsidRDefault="0029721F">
      <w:pPr>
        <w:spacing w:line="239" w:lineRule="auto"/>
        <w:ind w:firstLine="284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Moreover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use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apps </w:t>
      </w:r>
      <w:proofErr w:type="spellStart"/>
      <w:r>
        <w:rPr>
          <w:rFonts w:ascii="Times New Roman" w:eastAsia="Times New Roman" w:hAnsi="Times New Roman"/>
          <w:sz w:val="22"/>
        </w:rPr>
        <w:t>contributes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enhancement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learner’s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cognitive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capacity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motivation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study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both</w:t>
      </w:r>
      <w:proofErr w:type="spellEnd"/>
      <w:r>
        <w:rPr>
          <w:rFonts w:ascii="Times New Roman" w:eastAsia="Times New Roman" w:hAnsi="Times New Roman"/>
          <w:sz w:val="22"/>
        </w:rPr>
        <w:t xml:space="preserve"> formal and informal </w:t>
      </w:r>
      <w:proofErr w:type="spellStart"/>
      <w:r>
        <w:rPr>
          <w:rFonts w:ascii="Times New Roman" w:eastAsia="Times New Roman" w:hAnsi="Times New Roman"/>
          <w:sz w:val="22"/>
        </w:rPr>
        <w:t>settings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autonomy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confidence</w:t>
      </w:r>
      <w:proofErr w:type="spellEnd"/>
      <w:r>
        <w:rPr>
          <w:rFonts w:ascii="Times New Roman" w:eastAsia="Times New Roman" w:hAnsi="Times New Roman"/>
          <w:sz w:val="22"/>
        </w:rPr>
        <w:t xml:space="preserve">, as </w:t>
      </w:r>
      <w:proofErr w:type="spellStart"/>
      <w:r>
        <w:rPr>
          <w:rFonts w:ascii="Times New Roman" w:eastAsia="Times New Roman" w:hAnsi="Times New Roman"/>
          <w:sz w:val="22"/>
        </w:rPr>
        <w:t>well</w:t>
      </w:r>
      <w:proofErr w:type="spellEnd"/>
      <w:r>
        <w:rPr>
          <w:rFonts w:ascii="Times New Roman" w:eastAsia="Times New Roman" w:hAnsi="Times New Roman"/>
          <w:sz w:val="22"/>
        </w:rPr>
        <w:t xml:space="preserve"> as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promotion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personalized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helping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low-achieving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goals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However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achieve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effectiveness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these</w:t>
      </w:r>
      <w:proofErr w:type="spellEnd"/>
      <w:r>
        <w:rPr>
          <w:rFonts w:ascii="Times New Roman" w:eastAsia="Times New Roman" w:hAnsi="Times New Roman"/>
          <w:sz w:val="22"/>
        </w:rPr>
        <w:t xml:space="preserve"> apps, </w:t>
      </w:r>
      <w:proofErr w:type="spellStart"/>
      <w:r>
        <w:rPr>
          <w:rFonts w:ascii="Times New Roman" w:eastAsia="Times New Roman" w:hAnsi="Times New Roman"/>
          <w:sz w:val="22"/>
        </w:rPr>
        <w:t>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desirable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design</w:t>
      </w:r>
      <w:proofErr w:type="spellEnd"/>
      <w:r>
        <w:rPr>
          <w:rFonts w:ascii="Times New Roman" w:eastAsia="Times New Roman" w:hAnsi="Times New Roman"/>
          <w:sz w:val="22"/>
        </w:rPr>
        <w:t xml:space="preserve">, plan and </w:t>
      </w:r>
      <w:proofErr w:type="spellStart"/>
      <w:r>
        <w:rPr>
          <w:rFonts w:ascii="Times New Roman" w:eastAsia="Times New Roman" w:hAnsi="Times New Roman"/>
          <w:sz w:val="22"/>
        </w:rPr>
        <w:t>implement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caution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according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’ </w:t>
      </w:r>
      <w:proofErr w:type="spellStart"/>
      <w:r>
        <w:rPr>
          <w:rFonts w:ascii="Times New Roman" w:eastAsia="Times New Roman" w:hAnsi="Times New Roman"/>
          <w:sz w:val="22"/>
        </w:rPr>
        <w:t>needs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deliver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multiple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skills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authentic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 [21].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augment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traditional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application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ICT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preferable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but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meticulous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choice</w:t>
      </w:r>
      <w:proofErr w:type="spellEnd"/>
      <w:r>
        <w:rPr>
          <w:rFonts w:ascii="Times New Roman" w:eastAsia="Times New Roman" w:hAnsi="Times New Roman"/>
          <w:sz w:val="22"/>
        </w:rPr>
        <w:t xml:space="preserve"> has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done </w:t>
      </w:r>
      <w:proofErr w:type="spellStart"/>
      <w:r>
        <w:rPr>
          <w:rFonts w:ascii="Times New Roman" w:eastAsia="Times New Roman" w:hAnsi="Times New Roman"/>
          <w:sz w:val="22"/>
        </w:rPr>
        <w:t>according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what</w:t>
      </w:r>
      <w:proofErr w:type="spellEnd"/>
      <w:r>
        <w:rPr>
          <w:rFonts w:ascii="Times New Roman" w:eastAsia="Times New Roman" w:hAnsi="Times New Roman"/>
          <w:sz w:val="22"/>
        </w:rPr>
        <w:t xml:space="preserve"> ICT </w:t>
      </w:r>
      <w:proofErr w:type="spellStart"/>
      <w:r>
        <w:rPr>
          <w:rFonts w:ascii="Times New Roman" w:eastAsia="Times New Roman" w:hAnsi="Times New Roman"/>
          <w:sz w:val="22"/>
        </w:rPr>
        <w:t>devices</w:t>
      </w:r>
      <w:proofErr w:type="spellEnd"/>
      <w:r>
        <w:rPr>
          <w:rFonts w:ascii="Times New Roman" w:eastAsia="Times New Roman" w:hAnsi="Times New Roman"/>
          <w:sz w:val="22"/>
        </w:rPr>
        <w:t xml:space="preserve"> are at </w:t>
      </w:r>
      <w:proofErr w:type="spellStart"/>
      <w:r>
        <w:rPr>
          <w:rFonts w:ascii="Times New Roman" w:eastAsia="Times New Roman" w:hAnsi="Times New Roman"/>
          <w:sz w:val="22"/>
        </w:rPr>
        <w:t>hand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could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available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class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at home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meet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needs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allow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create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comfortable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choose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interesting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motivating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affordably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challenging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content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English </w:t>
      </w:r>
      <w:proofErr w:type="spellStart"/>
      <w:r>
        <w:rPr>
          <w:rFonts w:ascii="Times New Roman" w:eastAsia="Times New Roman" w:hAnsi="Times New Roman"/>
          <w:sz w:val="22"/>
        </w:rPr>
        <w:t>teachers</w:t>
      </w:r>
      <w:proofErr w:type="spellEnd"/>
      <w:r>
        <w:rPr>
          <w:rFonts w:ascii="Times New Roman" w:eastAsia="Times New Roman" w:hAnsi="Times New Roman"/>
          <w:sz w:val="22"/>
        </w:rPr>
        <w:t xml:space="preserve"> can </w:t>
      </w:r>
      <w:proofErr w:type="spellStart"/>
      <w:r>
        <w:rPr>
          <w:rFonts w:ascii="Times New Roman" w:eastAsia="Times New Roman" w:hAnsi="Times New Roman"/>
          <w:sz w:val="22"/>
        </w:rPr>
        <w:t>make</w:t>
      </w:r>
      <w:proofErr w:type="spellEnd"/>
      <w:r>
        <w:rPr>
          <w:rFonts w:ascii="Times New Roman" w:eastAsia="Times New Roman" w:hAnsi="Times New Roman"/>
          <w:sz w:val="22"/>
        </w:rPr>
        <w:t xml:space="preserve"> use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following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websites</w:t>
      </w:r>
      <w:proofErr w:type="spellEnd"/>
      <w:r>
        <w:rPr>
          <w:rFonts w:ascii="Times New Roman" w:eastAsia="Times New Roman" w:hAnsi="Times New Roman"/>
          <w:sz w:val="22"/>
        </w:rPr>
        <w:t xml:space="preserve">: Ted </w:t>
      </w:r>
      <w:proofErr w:type="spellStart"/>
      <w:r>
        <w:rPr>
          <w:rFonts w:ascii="Times New Roman" w:eastAsia="Times New Roman" w:hAnsi="Times New Roman"/>
          <w:sz w:val="22"/>
        </w:rPr>
        <w:t>Talks</w:t>
      </w:r>
      <w:proofErr w:type="spellEnd"/>
      <w:r>
        <w:rPr>
          <w:rFonts w:ascii="Times New Roman" w:eastAsia="Times New Roman" w:hAnsi="Times New Roman"/>
          <w:sz w:val="22"/>
        </w:rPr>
        <w:t xml:space="preserve">, British Council, ESL </w:t>
      </w:r>
      <w:proofErr w:type="spellStart"/>
      <w:r>
        <w:rPr>
          <w:rFonts w:ascii="Times New Roman" w:eastAsia="Times New Roman" w:hAnsi="Times New Roman"/>
          <w:sz w:val="22"/>
        </w:rPr>
        <w:t>Brain</w:t>
      </w:r>
      <w:proofErr w:type="spellEnd"/>
      <w:r>
        <w:rPr>
          <w:rFonts w:ascii="Times New Roman" w:eastAsia="Times New Roman" w:hAnsi="Times New Roman"/>
          <w:sz w:val="22"/>
        </w:rPr>
        <w:t xml:space="preserve">, etc., blogs: English </w:t>
      </w:r>
      <w:proofErr w:type="spellStart"/>
      <w:r>
        <w:rPr>
          <w:rFonts w:ascii="Times New Roman" w:eastAsia="Times New Roman" w:hAnsi="Times New Roman"/>
          <w:sz w:val="22"/>
        </w:rPr>
        <w:t>Outside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Blog, English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Adriana, etc., </w:t>
      </w:r>
      <w:proofErr w:type="spellStart"/>
      <w:r>
        <w:rPr>
          <w:rFonts w:ascii="Times New Roman" w:eastAsia="Times New Roman" w:hAnsi="Times New Roman"/>
          <w:sz w:val="22"/>
        </w:rPr>
        <w:t>providing</w:t>
      </w:r>
      <w:proofErr w:type="spellEnd"/>
      <w:r>
        <w:rPr>
          <w:rFonts w:ascii="Times New Roman" w:eastAsia="Times New Roman" w:hAnsi="Times New Roman"/>
          <w:sz w:val="22"/>
        </w:rPr>
        <w:t xml:space="preserve"> free </w:t>
      </w:r>
      <w:proofErr w:type="spellStart"/>
      <w:r>
        <w:rPr>
          <w:rFonts w:ascii="Times New Roman" w:eastAsia="Times New Roman" w:hAnsi="Times New Roman"/>
          <w:sz w:val="22"/>
        </w:rPr>
        <w:t>educational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materials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levels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according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Common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European</w:t>
      </w:r>
      <w:proofErr w:type="spellEnd"/>
      <w:r>
        <w:rPr>
          <w:rFonts w:ascii="Times New Roman" w:eastAsia="Times New Roman" w:hAnsi="Times New Roman"/>
          <w:sz w:val="22"/>
        </w:rPr>
        <w:t xml:space="preserve"> Reference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Some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practical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applications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ICT can </w:t>
      </w:r>
      <w:proofErr w:type="spellStart"/>
      <w:r>
        <w:rPr>
          <w:rFonts w:ascii="Times New Roman" w:eastAsia="Times New Roman" w:hAnsi="Times New Roman"/>
          <w:sz w:val="22"/>
        </w:rPr>
        <w:t>also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presented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via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vocabulary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range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platforms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allow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diversify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visualise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classroom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activities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make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concentrate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topic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vocabulary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allow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extend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network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knowledge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themselves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These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doing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activities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include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mindmaps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own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associations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crossword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puzzles</w:t>
      </w:r>
      <w:proofErr w:type="spellEnd"/>
      <w:r>
        <w:rPr>
          <w:rFonts w:ascii="Times New Roman" w:eastAsia="Times New Roman" w:hAnsi="Times New Roman"/>
          <w:sz w:val="22"/>
        </w:rPr>
        <w:t xml:space="preserve">, Bingo, </w:t>
      </w:r>
      <w:proofErr w:type="spellStart"/>
      <w:r>
        <w:rPr>
          <w:rFonts w:ascii="Times New Roman" w:eastAsia="Times New Roman" w:hAnsi="Times New Roman"/>
          <w:sz w:val="22"/>
        </w:rPr>
        <w:t>gapped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texts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quizzes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cards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Trimino</w:t>
      </w:r>
      <w:proofErr w:type="spellEnd"/>
      <w:r>
        <w:rPr>
          <w:rFonts w:ascii="Times New Roman" w:eastAsia="Times New Roman" w:hAnsi="Times New Roman"/>
          <w:sz w:val="22"/>
        </w:rPr>
        <w:t xml:space="preserve">, etc.,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can be </w:t>
      </w:r>
      <w:proofErr w:type="spellStart"/>
      <w:r>
        <w:rPr>
          <w:rFonts w:ascii="Times New Roman" w:eastAsia="Times New Roman" w:hAnsi="Times New Roman"/>
          <w:sz w:val="22"/>
        </w:rPr>
        <w:t>practised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Padlet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Snacks, </w:t>
      </w:r>
      <w:proofErr w:type="spellStart"/>
      <w:r>
        <w:rPr>
          <w:rFonts w:ascii="Times New Roman" w:eastAsia="Times New Roman" w:hAnsi="Times New Roman"/>
          <w:sz w:val="22"/>
        </w:rPr>
        <w:t>Quizlet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Quizizz</w:t>
      </w:r>
      <w:proofErr w:type="spellEnd"/>
      <w:r>
        <w:rPr>
          <w:rFonts w:ascii="Times New Roman" w:eastAsia="Times New Roman" w:hAnsi="Times New Roman"/>
          <w:sz w:val="22"/>
        </w:rPr>
        <w:t>, etc.</w:t>
      </w:r>
    </w:p>
    <w:p w14:paraId="3F47CB97" w14:textId="77777777" w:rsidR="006C4038" w:rsidRDefault="006C4038">
      <w:pPr>
        <w:spacing w:line="18" w:lineRule="exact"/>
        <w:rPr>
          <w:rFonts w:ascii="Times New Roman" w:eastAsia="Times New Roman" w:hAnsi="Times New Roman"/>
        </w:rPr>
      </w:pPr>
    </w:p>
    <w:p w14:paraId="405A35E0" w14:textId="77777777" w:rsidR="006C4038" w:rsidRDefault="0029721F">
      <w:pPr>
        <w:spacing w:line="237" w:lineRule="auto"/>
        <w:ind w:right="20" w:firstLine="28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Internet </w:t>
      </w:r>
      <w:proofErr w:type="spellStart"/>
      <w:r>
        <w:rPr>
          <w:rFonts w:ascii="Times New Roman" w:eastAsia="Times New Roman" w:hAnsi="Times New Roman"/>
          <w:sz w:val="22"/>
        </w:rPr>
        <w:t>remains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very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important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source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find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audio-visual </w:t>
      </w:r>
      <w:proofErr w:type="spellStart"/>
      <w:r>
        <w:rPr>
          <w:rFonts w:ascii="Times New Roman" w:eastAsia="Times New Roman" w:hAnsi="Times New Roman"/>
          <w:sz w:val="22"/>
        </w:rPr>
        <w:t>materials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facilitating</w:t>
      </w:r>
      <w:proofErr w:type="spellEnd"/>
      <w:r>
        <w:rPr>
          <w:rFonts w:ascii="Times New Roman" w:eastAsia="Times New Roman" w:hAnsi="Times New Roman"/>
          <w:sz w:val="22"/>
        </w:rPr>
        <w:t xml:space="preserve"> a transversal use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different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contexts</w:t>
      </w:r>
      <w:proofErr w:type="spellEnd"/>
      <w:r>
        <w:rPr>
          <w:rFonts w:ascii="Times New Roman" w:eastAsia="Times New Roman" w:hAnsi="Times New Roman"/>
          <w:sz w:val="22"/>
        </w:rPr>
        <w:t xml:space="preserve">. In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, ICT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added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value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because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have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fast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access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without</w:t>
      </w:r>
      <w:proofErr w:type="spellEnd"/>
      <w:r>
        <w:rPr>
          <w:rFonts w:ascii="Times New Roman" w:eastAsia="Times New Roman" w:hAnsi="Times New Roman"/>
          <w:sz w:val="22"/>
        </w:rPr>
        <w:t xml:space="preserve"> time </w:t>
      </w:r>
      <w:proofErr w:type="spellStart"/>
      <w:r>
        <w:rPr>
          <w:rFonts w:ascii="Times New Roman" w:eastAsia="Times New Roman" w:hAnsi="Times New Roman"/>
          <w:sz w:val="22"/>
        </w:rPr>
        <w:t>limit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different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types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texts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text</w:t>
      </w:r>
      <w:proofErr w:type="spellEnd"/>
      <w:r>
        <w:rPr>
          <w:rFonts w:ascii="Times New Roman" w:eastAsia="Times New Roman" w:hAnsi="Times New Roman"/>
          <w:sz w:val="22"/>
        </w:rPr>
        <w:t xml:space="preserve">, audio, video),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can be </w:t>
      </w:r>
      <w:proofErr w:type="spellStart"/>
      <w:r>
        <w:rPr>
          <w:rFonts w:ascii="Times New Roman" w:eastAsia="Times New Roman" w:hAnsi="Times New Roman"/>
          <w:sz w:val="22"/>
        </w:rPr>
        <w:t>used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directly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indirectly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through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We</w:t>
      </w:r>
      <w:proofErr w:type="spellEnd"/>
      <w:r>
        <w:rPr>
          <w:rFonts w:ascii="Times New Roman" w:eastAsia="Times New Roman" w:hAnsi="Times New Roman"/>
          <w:sz w:val="22"/>
        </w:rPr>
        <w:t xml:space="preserve"> can </w:t>
      </w:r>
      <w:proofErr w:type="spellStart"/>
      <w:r>
        <w:rPr>
          <w:rFonts w:ascii="Times New Roman" w:eastAsia="Times New Roman" w:hAnsi="Times New Roman"/>
          <w:sz w:val="22"/>
        </w:rPr>
        <w:t>manipulate</w:t>
      </w:r>
      <w:proofErr w:type="spellEnd"/>
      <w:r>
        <w:rPr>
          <w:rFonts w:ascii="Times New Roman" w:eastAsia="Times New Roman" w:hAnsi="Times New Roman"/>
          <w:sz w:val="22"/>
        </w:rPr>
        <w:t xml:space="preserve"> digital data in </w:t>
      </w:r>
      <w:proofErr w:type="spellStart"/>
      <w:r>
        <w:rPr>
          <w:rFonts w:ascii="Times New Roman" w:eastAsia="Times New Roman" w:hAnsi="Times New Roman"/>
          <w:sz w:val="22"/>
        </w:rPr>
        <w:t>whichever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text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text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image</w:t>
      </w:r>
      <w:proofErr w:type="spellEnd"/>
      <w:r>
        <w:rPr>
          <w:rFonts w:ascii="Times New Roman" w:eastAsia="Times New Roman" w:hAnsi="Times New Roman"/>
          <w:sz w:val="22"/>
        </w:rPr>
        <w:t xml:space="preserve">, and video) and so </w:t>
      </w:r>
      <w:proofErr w:type="spellStart"/>
      <w:r>
        <w:rPr>
          <w:rFonts w:ascii="Times New Roman" w:eastAsia="Times New Roman" w:hAnsi="Times New Roman"/>
          <w:sz w:val="22"/>
        </w:rPr>
        <w:t>we</w:t>
      </w:r>
      <w:proofErr w:type="spellEnd"/>
      <w:r>
        <w:rPr>
          <w:rFonts w:ascii="Times New Roman" w:eastAsia="Times New Roman" w:hAnsi="Times New Roman"/>
          <w:sz w:val="22"/>
        </w:rPr>
        <w:t xml:space="preserve"> can </w:t>
      </w:r>
      <w:proofErr w:type="spellStart"/>
      <w:r>
        <w:rPr>
          <w:rFonts w:ascii="Times New Roman" w:eastAsia="Times New Roman" w:hAnsi="Times New Roman"/>
          <w:sz w:val="22"/>
        </w:rPr>
        <w:t>create</w:t>
      </w:r>
      <w:proofErr w:type="spellEnd"/>
      <w:r>
        <w:rPr>
          <w:rFonts w:ascii="Times New Roman" w:eastAsia="Times New Roman" w:hAnsi="Times New Roman"/>
          <w:sz w:val="22"/>
        </w:rPr>
        <w:t xml:space="preserve"> new </w:t>
      </w:r>
      <w:proofErr w:type="spellStart"/>
      <w:r>
        <w:rPr>
          <w:rFonts w:ascii="Times New Roman" w:eastAsia="Times New Roman" w:hAnsi="Times New Roman"/>
          <w:sz w:val="22"/>
        </w:rPr>
        <w:t>resources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FD199EE" w14:textId="77777777" w:rsidR="006C4038" w:rsidRDefault="006C4038">
      <w:pPr>
        <w:spacing w:line="16" w:lineRule="exact"/>
        <w:rPr>
          <w:rFonts w:ascii="Times New Roman" w:eastAsia="Times New Roman" w:hAnsi="Times New Roman"/>
        </w:rPr>
      </w:pPr>
    </w:p>
    <w:p w14:paraId="070B2B36" w14:textId="77777777" w:rsidR="006C4038" w:rsidRDefault="0029721F">
      <w:pPr>
        <w:spacing w:line="239" w:lineRule="auto"/>
        <w:ind w:firstLine="28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SNS </w:t>
      </w:r>
      <w:proofErr w:type="spellStart"/>
      <w:r>
        <w:rPr>
          <w:rFonts w:ascii="Times New Roman" w:eastAsia="Times New Roman" w:hAnsi="Times New Roman"/>
          <w:sz w:val="22"/>
        </w:rPr>
        <w:t>technologies</w:t>
      </w:r>
      <w:proofErr w:type="spellEnd"/>
      <w:r>
        <w:rPr>
          <w:rFonts w:ascii="Times New Roman" w:eastAsia="Times New Roman" w:hAnsi="Times New Roman"/>
          <w:sz w:val="22"/>
        </w:rPr>
        <w:t xml:space="preserve">, as </w:t>
      </w:r>
      <w:proofErr w:type="spellStart"/>
      <w:r>
        <w:rPr>
          <w:rFonts w:ascii="Times New Roman" w:eastAsia="Times New Roman" w:hAnsi="Times New Roman"/>
          <w:sz w:val="22"/>
        </w:rPr>
        <w:t>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seen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table, are </w:t>
      </w:r>
      <w:proofErr w:type="spellStart"/>
      <w:r>
        <w:rPr>
          <w:rFonts w:ascii="Times New Roman" w:eastAsia="Times New Roman" w:hAnsi="Times New Roman"/>
          <w:sz w:val="22"/>
        </w:rPr>
        <w:t>not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underestimated</w:t>
      </w:r>
      <w:proofErr w:type="spellEnd"/>
      <w:r>
        <w:rPr>
          <w:rFonts w:ascii="Times New Roman" w:eastAsia="Times New Roman" w:hAnsi="Times New Roman"/>
          <w:sz w:val="22"/>
        </w:rPr>
        <w:t xml:space="preserve"> as </w:t>
      </w:r>
      <w:proofErr w:type="spellStart"/>
      <w:r>
        <w:rPr>
          <w:rFonts w:ascii="Times New Roman" w:eastAsia="Times New Roman" w:hAnsi="Times New Roman"/>
          <w:sz w:val="22"/>
        </w:rPr>
        <w:t>well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thus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have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investigated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many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researchers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field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acquisition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since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time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emergence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SNSs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regarded</w:t>
      </w:r>
      <w:proofErr w:type="spellEnd"/>
      <w:r>
        <w:rPr>
          <w:rFonts w:ascii="Times New Roman" w:eastAsia="Times New Roman" w:hAnsi="Times New Roman"/>
          <w:sz w:val="22"/>
        </w:rPr>
        <w:t xml:space="preserve"> as a </w:t>
      </w:r>
      <w:proofErr w:type="spellStart"/>
      <w:r>
        <w:rPr>
          <w:rFonts w:ascii="Times New Roman" w:eastAsia="Times New Roman" w:hAnsi="Times New Roman"/>
          <w:sz w:val="22"/>
        </w:rPr>
        <w:t>type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social media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foreground</w:t>
      </w:r>
      <w:proofErr w:type="spellEnd"/>
      <w:r>
        <w:rPr>
          <w:rFonts w:ascii="Times New Roman" w:eastAsia="Times New Roman" w:hAnsi="Times New Roman"/>
          <w:sz w:val="22"/>
        </w:rPr>
        <w:t xml:space="preserve"> personal </w:t>
      </w:r>
      <w:proofErr w:type="spellStart"/>
      <w:r>
        <w:rPr>
          <w:rFonts w:ascii="Times New Roman" w:eastAsia="Times New Roman" w:hAnsi="Times New Roman"/>
          <w:sz w:val="22"/>
        </w:rPr>
        <w:t>profile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network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activity</w:t>
      </w:r>
      <w:proofErr w:type="spellEnd"/>
      <w:r>
        <w:rPr>
          <w:rFonts w:ascii="Times New Roman" w:eastAsia="Times New Roman" w:hAnsi="Times New Roman"/>
          <w:sz w:val="22"/>
        </w:rPr>
        <w:t xml:space="preserve">; </w:t>
      </w:r>
      <w:proofErr w:type="spellStart"/>
      <w:r>
        <w:rPr>
          <w:rFonts w:ascii="Times New Roman" w:eastAsia="Times New Roman" w:hAnsi="Times New Roman"/>
          <w:sz w:val="22"/>
        </w:rPr>
        <w:t>they</w:t>
      </w:r>
      <w:proofErr w:type="spellEnd"/>
      <w:r>
        <w:rPr>
          <w:rFonts w:ascii="Times New Roman" w:eastAsia="Times New Roman" w:hAnsi="Times New Roman"/>
          <w:sz w:val="22"/>
        </w:rPr>
        <w:t xml:space="preserve"> are open, </w:t>
      </w:r>
      <w:proofErr w:type="spellStart"/>
      <w:r>
        <w:rPr>
          <w:rFonts w:ascii="Times New Roman" w:eastAsia="Times New Roman" w:hAnsi="Times New Roman"/>
          <w:sz w:val="22"/>
        </w:rPr>
        <w:t>dynamic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offer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collaboration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options</w:t>
      </w:r>
      <w:proofErr w:type="spellEnd"/>
      <w:r>
        <w:rPr>
          <w:rFonts w:ascii="Times New Roman" w:eastAsia="Times New Roman" w:hAnsi="Times New Roman"/>
          <w:sz w:val="22"/>
        </w:rPr>
        <w:t xml:space="preserve">. As </w:t>
      </w:r>
      <w:proofErr w:type="spellStart"/>
      <w:r>
        <w:rPr>
          <w:rFonts w:ascii="Times New Roman" w:eastAsia="Times New Roman" w:hAnsi="Times New Roman"/>
          <w:sz w:val="22"/>
        </w:rPr>
        <w:t>people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need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socializing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others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information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sharing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joint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activities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education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practitioners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researchers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realized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potential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have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trying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integrate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means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communicative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practice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creating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not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face-to-face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authentic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communication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native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speakers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Another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benefit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gathering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feedback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in-class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activities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through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anonymous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polls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questionnaires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possible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conducted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e.g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Telegram</w:t>
      </w:r>
      <w:proofErr w:type="spellEnd"/>
      <w:r>
        <w:rPr>
          <w:rFonts w:ascii="Times New Roman" w:eastAsia="Times New Roman" w:hAnsi="Times New Roman"/>
          <w:sz w:val="22"/>
        </w:rPr>
        <w:t xml:space="preserve">. Blogs, short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weblogs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recognized</w:t>
      </w:r>
      <w:proofErr w:type="spellEnd"/>
      <w:r>
        <w:rPr>
          <w:rFonts w:ascii="Times New Roman" w:eastAsia="Times New Roman" w:hAnsi="Times New Roman"/>
          <w:sz w:val="22"/>
        </w:rPr>
        <w:t xml:space="preserve"> as ideal </w:t>
      </w:r>
      <w:proofErr w:type="spellStart"/>
      <w:r>
        <w:rPr>
          <w:rFonts w:ascii="Times New Roman" w:eastAsia="Times New Roman" w:hAnsi="Times New Roman"/>
          <w:sz w:val="22"/>
        </w:rPr>
        <w:t>spaces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culture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and intercultural </w:t>
      </w:r>
      <w:proofErr w:type="spellStart"/>
      <w:r>
        <w:rPr>
          <w:rFonts w:ascii="Times New Roman" w:eastAsia="Times New Roman" w:hAnsi="Times New Roman"/>
          <w:sz w:val="22"/>
        </w:rPr>
        <w:t>exchange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continue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hold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potential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. A </w:t>
      </w:r>
      <w:proofErr w:type="spellStart"/>
      <w:r>
        <w:rPr>
          <w:rFonts w:ascii="Times New Roman" w:eastAsia="Times New Roman" w:hAnsi="Times New Roman"/>
          <w:sz w:val="22"/>
        </w:rPr>
        <w:t>framework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blog </w:t>
      </w:r>
      <w:proofErr w:type="spellStart"/>
      <w:r>
        <w:rPr>
          <w:rFonts w:ascii="Times New Roman" w:eastAsia="Times New Roman" w:hAnsi="Times New Roman"/>
          <w:sz w:val="22"/>
        </w:rPr>
        <w:t>types</w:t>
      </w:r>
      <w:proofErr w:type="spellEnd"/>
      <w:r>
        <w:rPr>
          <w:rFonts w:ascii="Times New Roman" w:eastAsia="Times New Roman" w:hAnsi="Times New Roman"/>
          <w:sz w:val="22"/>
        </w:rPr>
        <w:t xml:space="preserve"> can be </w:t>
      </w:r>
      <w:proofErr w:type="spellStart"/>
      <w:r>
        <w:rPr>
          <w:rFonts w:ascii="Times New Roman" w:eastAsia="Times New Roman" w:hAnsi="Times New Roman"/>
          <w:sz w:val="22"/>
        </w:rPr>
        <w:t>offered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application</w:t>
      </w:r>
      <w:proofErr w:type="spellEnd"/>
      <w:r>
        <w:rPr>
          <w:rFonts w:ascii="Times New Roman" w:eastAsia="Times New Roman" w:hAnsi="Times New Roman"/>
          <w:sz w:val="22"/>
        </w:rPr>
        <w:t>: tutor blogs as instructor-</w:t>
      </w:r>
      <w:proofErr w:type="spellStart"/>
      <w:r>
        <w:rPr>
          <w:rFonts w:ascii="Times New Roman" w:eastAsia="Times New Roman" w:hAnsi="Times New Roman"/>
          <w:sz w:val="22"/>
        </w:rPr>
        <w:t>maintained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collections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class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references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resources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learner</w:t>
      </w:r>
      <w:proofErr w:type="spellEnd"/>
      <w:r>
        <w:rPr>
          <w:rFonts w:ascii="Times New Roman" w:eastAsia="Times New Roman" w:hAnsi="Times New Roman"/>
          <w:sz w:val="22"/>
        </w:rPr>
        <w:t xml:space="preserve"> blogs as online </w:t>
      </w:r>
      <w:proofErr w:type="spellStart"/>
      <w:r>
        <w:rPr>
          <w:rFonts w:ascii="Times New Roman" w:eastAsia="Times New Roman" w:hAnsi="Times New Roman"/>
          <w:sz w:val="22"/>
        </w:rPr>
        <w:t>journals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portfolios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individual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class</w:t>
      </w:r>
      <w:proofErr w:type="spellEnd"/>
      <w:r>
        <w:rPr>
          <w:rFonts w:ascii="Times New Roman" w:eastAsia="Times New Roman" w:hAnsi="Times New Roman"/>
          <w:sz w:val="22"/>
        </w:rPr>
        <w:t xml:space="preserve"> blogs as </w:t>
      </w:r>
      <w:proofErr w:type="spellStart"/>
      <w:r>
        <w:rPr>
          <w:rFonts w:ascii="Times New Roman" w:eastAsia="Times New Roman" w:hAnsi="Times New Roman"/>
          <w:sz w:val="22"/>
        </w:rPr>
        <w:t>spaces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collaboration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interaction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28571BC" w14:textId="77777777" w:rsidR="006C4038" w:rsidRDefault="006C4038">
      <w:pPr>
        <w:spacing w:line="13" w:lineRule="exact"/>
        <w:rPr>
          <w:rFonts w:ascii="Times New Roman" w:eastAsia="Times New Roman" w:hAnsi="Times New Roman"/>
        </w:rPr>
      </w:pPr>
    </w:p>
    <w:p w14:paraId="64691F33" w14:textId="77777777" w:rsidR="006C4038" w:rsidRDefault="0029721F">
      <w:pPr>
        <w:spacing w:line="237" w:lineRule="auto"/>
        <w:ind w:right="20" w:firstLine="28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In </w:t>
      </w:r>
      <w:proofErr w:type="spellStart"/>
      <w:r>
        <w:rPr>
          <w:rFonts w:ascii="Times New Roman" w:eastAsia="Times New Roman" w:hAnsi="Times New Roman"/>
          <w:sz w:val="22"/>
        </w:rPr>
        <w:t>recent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years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increasing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interest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educators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accrued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digital </w:t>
      </w:r>
      <w:proofErr w:type="spellStart"/>
      <w:r>
        <w:rPr>
          <w:rFonts w:ascii="Times New Roman" w:eastAsia="Times New Roman" w:hAnsi="Times New Roman"/>
          <w:sz w:val="22"/>
        </w:rPr>
        <w:t>games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characterised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interactivity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multimodality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immersion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creating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extremely</w:t>
      </w:r>
      <w:proofErr w:type="spellEnd"/>
      <w:r>
        <w:rPr>
          <w:rFonts w:ascii="Times New Roman" w:eastAsia="Times New Roman" w:hAnsi="Times New Roman"/>
          <w:sz w:val="22"/>
        </w:rPr>
        <w:t xml:space="preserve"> popular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Educators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agree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“positive </w:t>
      </w:r>
      <w:proofErr w:type="spellStart"/>
      <w:r>
        <w:rPr>
          <w:rFonts w:ascii="Times New Roman" w:eastAsia="Times New Roman" w:hAnsi="Times New Roman"/>
          <w:sz w:val="22"/>
        </w:rPr>
        <w:t>effects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game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play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motivation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willingness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communicate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socialisation</w:t>
      </w:r>
      <w:proofErr w:type="spellEnd"/>
      <w:r>
        <w:rPr>
          <w:rFonts w:ascii="Times New Roman" w:eastAsia="Times New Roman" w:hAnsi="Times New Roman"/>
          <w:sz w:val="22"/>
        </w:rPr>
        <w:t xml:space="preserve">” [27]. </w:t>
      </w:r>
      <w:proofErr w:type="spellStart"/>
      <w:r>
        <w:rPr>
          <w:rFonts w:ascii="Times New Roman" w:eastAsia="Times New Roman" w:hAnsi="Times New Roman"/>
          <w:sz w:val="22"/>
        </w:rPr>
        <w:t>These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games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foster</w:t>
      </w:r>
      <w:proofErr w:type="spellEnd"/>
      <w:r>
        <w:rPr>
          <w:rFonts w:ascii="Times New Roman" w:eastAsia="Times New Roman" w:hAnsi="Times New Roman"/>
          <w:sz w:val="22"/>
        </w:rPr>
        <w:t xml:space="preserve"> target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vocabulary</w:t>
      </w:r>
      <w:proofErr w:type="spellEnd"/>
      <w:r>
        <w:rPr>
          <w:rFonts w:ascii="Times New Roman" w:eastAsia="Times New Roman" w:hAnsi="Times New Roman"/>
          <w:sz w:val="22"/>
        </w:rPr>
        <w:t xml:space="preserve"> output, active and </w:t>
      </w:r>
      <w:proofErr w:type="spellStart"/>
      <w:r>
        <w:rPr>
          <w:rFonts w:ascii="Times New Roman" w:eastAsia="Times New Roman" w:hAnsi="Times New Roman"/>
          <w:sz w:val="22"/>
        </w:rPr>
        <w:t>volunteer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engagement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</w:p>
    <w:p w14:paraId="2FDEC291" w14:textId="77777777" w:rsidR="006C4038" w:rsidRDefault="006C4038">
      <w:pPr>
        <w:spacing w:line="237" w:lineRule="auto"/>
        <w:ind w:right="20" w:firstLine="284"/>
        <w:jc w:val="both"/>
        <w:rPr>
          <w:rFonts w:ascii="Times New Roman" w:eastAsia="Times New Roman" w:hAnsi="Times New Roman"/>
          <w:sz w:val="22"/>
        </w:rPr>
        <w:sectPr w:rsidR="006C4038">
          <w:pgSz w:w="11900" w:h="16840"/>
          <w:pgMar w:top="1440" w:right="1408" w:bottom="1112" w:left="1420" w:header="0" w:footer="0" w:gutter="0"/>
          <w:cols w:space="0" w:equalWidth="0">
            <w:col w:w="9080"/>
          </w:cols>
          <w:docGrid w:linePitch="360"/>
        </w:sectPr>
      </w:pPr>
    </w:p>
    <w:p w14:paraId="0FDB02C1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  <w:bookmarkStart w:id="12" w:name="page13"/>
      <w:bookmarkEnd w:id="12"/>
    </w:p>
    <w:p w14:paraId="600563ED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49D775AE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69CA7457" w14:textId="77777777" w:rsidR="006C4038" w:rsidRDefault="006C4038">
      <w:pPr>
        <w:spacing w:line="234" w:lineRule="exact"/>
        <w:rPr>
          <w:rFonts w:ascii="Times New Roman" w:eastAsia="Times New Roman" w:hAnsi="Times New Roman"/>
        </w:rPr>
      </w:pPr>
    </w:p>
    <w:p w14:paraId="16DE2F89" w14:textId="77777777" w:rsidR="006C4038" w:rsidRDefault="0029721F">
      <w:pPr>
        <w:spacing w:line="235" w:lineRule="auto"/>
        <w:ind w:left="4" w:right="2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target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interaction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improve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fluency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discourse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management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practice</w:t>
      </w:r>
      <w:proofErr w:type="spellEnd"/>
      <w:r>
        <w:rPr>
          <w:rFonts w:ascii="Times New Roman" w:eastAsia="Times New Roman" w:hAnsi="Times New Roman"/>
          <w:sz w:val="22"/>
        </w:rPr>
        <w:t xml:space="preserve"> [27] as </w:t>
      </w:r>
      <w:proofErr w:type="spellStart"/>
      <w:r>
        <w:rPr>
          <w:rFonts w:ascii="Times New Roman" w:eastAsia="Times New Roman" w:hAnsi="Times New Roman"/>
          <w:sz w:val="22"/>
        </w:rPr>
        <w:t>well</w:t>
      </w:r>
      <w:proofErr w:type="spellEnd"/>
      <w:r>
        <w:rPr>
          <w:rFonts w:ascii="Times New Roman" w:eastAsia="Times New Roman" w:hAnsi="Times New Roman"/>
          <w:sz w:val="22"/>
        </w:rPr>
        <w:t xml:space="preserve"> as </w:t>
      </w:r>
      <w:proofErr w:type="spellStart"/>
      <w:r>
        <w:rPr>
          <w:rFonts w:ascii="Times New Roman" w:eastAsia="Times New Roman" w:hAnsi="Times New Roman"/>
          <w:sz w:val="22"/>
        </w:rPr>
        <w:t>develop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cognitive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metacognitive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strategies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Another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advantage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authenticity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gaming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both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learners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native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speakers</w:t>
      </w:r>
      <w:proofErr w:type="spellEnd"/>
      <w:r>
        <w:rPr>
          <w:rFonts w:ascii="Times New Roman" w:eastAsia="Times New Roman" w:hAnsi="Times New Roman"/>
          <w:sz w:val="22"/>
        </w:rPr>
        <w:t xml:space="preserve"> as </w:t>
      </w:r>
      <w:proofErr w:type="spellStart"/>
      <w:r>
        <w:rPr>
          <w:rFonts w:ascii="Times New Roman" w:eastAsia="Times New Roman" w:hAnsi="Times New Roman"/>
          <w:sz w:val="22"/>
        </w:rPr>
        <w:t>participants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64D24CE5" w14:textId="77777777" w:rsidR="006C4038" w:rsidRDefault="006C4038">
      <w:pPr>
        <w:spacing w:line="17" w:lineRule="exact"/>
        <w:rPr>
          <w:rFonts w:ascii="Times New Roman" w:eastAsia="Times New Roman" w:hAnsi="Times New Roman"/>
        </w:rPr>
      </w:pPr>
    </w:p>
    <w:p w14:paraId="72DCDAE2" w14:textId="77777777" w:rsidR="006C4038" w:rsidRDefault="0029721F">
      <w:pPr>
        <w:spacing w:line="237" w:lineRule="auto"/>
        <w:ind w:left="4" w:right="20" w:firstLine="28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ICT-</w:t>
      </w:r>
      <w:proofErr w:type="spellStart"/>
      <w:r>
        <w:rPr>
          <w:rFonts w:ascii="Times New Roman" w:eastAsia="Times New Roman" w:hAnsi="Times New Roman"/>
          <w:sz w:val="22"/>
        </w:rPr>
        <w:t>mediated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instruction</w:t>
      </w:r>
      <w:proofErr w:type="spellEnd"/>
      <w:r>
        <w:rPr>
          <w:rFonts w:ascii="Times New Roman" w:eastAsia="Times New Roman" w:hAnsi="Times New Roman"/>
          <w:sz w:val="22"/>
        </w:rPr>
        <w:t xml:space="preserve"> leads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’ </w:t>
      </w:r>
      <w:proofErr w:type="spellStart"/>
      <w:r>
        <w:rPr>
          <w:rFonts w:ascii="Times New Roman" w:eastAsia="Times New Roman" w:hAnsi="Times New Roman"/>
          <w:sz w:val="22"/>
        </w:rPr>
        <w:t>increased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autonomy</w:t>
      </w:r>
      <w:proofErr w:type="spellEnd"/>
      <w:r>
        <w:rPr>
          <w:rFonts w:ascii="Times New Roman" w:eastAsia="Times New Roman" w:hAnsi="Times New Roman"/>
          <w:sz w:val="22"/>
        </w:rPr>
        <w:t xml:space="preserve">, as </w:t>
      </w:r>
      <w:proofErr w:type="spellStart"/>
      <w:r>
        <w:rPr>
          <w:rFonts w:ascii="Times New Roman" w:eastAsia="Times New Roman" w:hAnsi="Times New Roman"/>
          <w:sz w:val="22"/>
        </w:rPr>
        <w:t>they</w:t>
      </w:r>
      <w:proofErr w:type="spellEnd"/>
      <w:r>
        <w:rPr>
          <w:rFonts w:ascii="Times New Roman" w:eastAsia="Times New Roman" w:hAnsi="Times New Roman"/>
          <w:sz w:val="22"/>
        </w:rPr>
        <w:t xml:space="preserve"> can </w:t>
      </w:r>
      <w:proofErr w:type="spellStart"/>
      <w:r>
        <w:rPr>
          <w:rFonts w:ascii="Times New Roman" w:eastAsia="Times New Roman" w:hAnsi="Times New Roman"/>
          <w:sz w:val="22"/>
        </w:rPr>
        <w:t>choose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format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text</w:t>
      </w:r>
      <w:proofErr w:type="spellEnd"/>
      <w:r>
        <w:rPr>
          <w:rFonts w:ascii="Times New Roman" w:eastAsia="Times New Roman" w:hAnsi="Times New Roman"/>
          <w:sz w:val="22"/>
        </w:rPr>
        <w:t xml:space="preserve">, audio, video)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authentic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material and </w:t>
      </w:r>
      <w:proofErr w:type="spellStart"/>
      <w:r>
        <w:rPr>
          <w:rFonts w:ascii="Times New Roman" w:eastAsia="Times New Roman" w:hAnsi="Times New Roman"/>
          <w:sz w:val="22"/>
        </w:rPr>
        <w:t>tailor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needs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both</w:t>
      </w:r>
      <w:proofErr w:type="spellEnd"/>
      <w:r>
        <w:rPr>
          <w:rFonts w:ascii="Times New Roman" w:eastAsia="Times New Roman" w:hAnsi="Times New Roman"/>
          <w:sz w:val="22"/>
        </w:rPr>
        <w:t xml:space="preserve"> personal and </w:t>
      </w:r>
      <w:proofErr w:type="spellStart"/>
      <w:r>
        <w:rPr>
          <w:rFonts w:ascii="Times New Roman" w:eastAsia="Times New Roman" w:hAnsi="Times New Roman"/>
          <w:sz w:val="22"/>
        </w:rPr>
        <w:t>professional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going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synchronous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asynchronous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mode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Thus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build</w:t>
      </w:r>
      <w:proofErr w:type="spellEnd"/>
      <w:r>
        <w:rPr>
          <w:rFonts w:ascii="Times New Roman" w:eastAsia="Times New Roman" w:hAnsi="Times New Roman"/>
          <w:sz w:val="22"/>
        </w:rPr>
        <w:t xml:space="preserve"> up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own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pathways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in a </w:t>
      </w:r>
      <w:proofErr w:type="spellStart"/>
      <w:r>
        <w:rPr>
          <w:rFonts w:ascii="Times New Roman" w:eastAsia="Times New Roman" w:hAnsi="Times New Roman"/>
          <w:sz w:val="22"/>
        </w:rPr>
        <w:t>self-directed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manner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piling</w:t>
      </w:r>
      <w:proofErr w:type="spellEnd"/>
      <w:r>
        <w:rPr>
          <w:rFonts w:ascii="Times New Roman" w:eastAsia="Times New Roman" w:hAnsi="Times New Roman"/>
          <w:sz w:val="22"/>
        </w:rPr>
        <w:t xml:space="preserve"> up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own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experiences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from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constructivist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perspective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effectively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tailored</w:t>
      </w:r>
      <w:proofErr w:type="spellEnd"/>
      <w:r>
        <w:rPr>
          <w:rFonts w:ascii="Times New Roman" w:eastAsia="Times New Roman" w:hAnsi="Times New Roman"/>
          <w:sz w:val="22"/>
        </w:rPr>
        <w:t xml:space="preserve"> PLE.</w:t>
      </w:r>
    </w:p>
    <w:p w14:paraId="1DC60D4F" w14:textId="77777777" w:rsidR="006C4038" w:rsidRDefault="006C4038">
      <w:pPr>
        <w:spacing w:line="16" w:lineRule="exact"/>
        <w:rPr>
          <w:rFonts w:ascii="Times New Roman" w:eastAsia="Times New Roman" w:hAnsi="Times New Roman"/>
        </w:rPr>
      </w:pPr>
    </w:p>
    <w:p w14:paraId="51F95741" w14:textId="77777777" w:rsidR="006C4038" w:rsidRDefault="0029721F">
      <w:pPr>
        <w:spacing w:line="235" w:lineRule="auto"/>
        <w:ind w:left="4" w:right="20" w:firstLine="284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Nevertheless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various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experiences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synthesised</w:t>
      </w:r>
      <w:proofErr w:type="spellEnd"/>
      <w:r>
        <w:rPr>
          <w:rFonts w:ascii="Times New Roman" w:eastAsia="Times New Roman" w:hAnsi="Times New Roman"/>
          <w:sz w:val="22"/>
        </w:rPr>
        <w:t xml:space="preserve">, can </w:t>
      </w:r>
      <w:proofErr w:type="spellStart"/>
      <w:r>
        <w:rPr>
          <w:rFonts w:ascii="Times New Roman" w:eastAsia="Times New Roman" w:hAnsi="Times New Roman"/>
          <w:sz w:val="22"/>
        </w:rPr>
        <w:t>complement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other</w:t>
      </w:r>
      <w:proofErr w:type="spellEnd"/>
      <w:r>
        <w:rPr>
          <w:rFonts w:ascii="Times New Roman" w:eastAsia="Times New Roman" w:hAnsi="Times New Roman"/>
          <w:sz w:val="22"/>
        </w:rPr>
        <w:t xml:space="preserve">, be </w:t>
      </w:r>
      <w:proofErr w:type="spellStart"/>
      <w:r>
        <w:rPr>
          <w:rFonts w:ascii="Times New Roman" w:eastAsia="Times New Roman" w:hAnsi="Times New Roman"/>
          <w:sz w:val="22"/>
        </w:rPr>
        <w:t>planned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orchestrated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run in </w:t>
      </w:r>
      <w:proofErr w:type="spellStart"/>
      <w:r>
        <w:rPr>
          <w:rFonts w:ascii="Times New Roman" w:eastAsia="Times New Roman" w:hAnsi="Times New Roman"/>
          <w:sz w:val="22"/>
        </w:rPr>
        <w:t>parallel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thus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creating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enables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increasing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’ </w:t>
      </w:r>
      <w:proofErr w:type="spellStart"/>
      <w:r>
        <w:rPr>
          <w:rFonts w:ascii="Times New Roman" w:eastAsia="Times New Roman" w:hAnsi="Times New Roman"/>
          <w:sz w:val="22"/>
        </w:rPr>
        <w:t>motivation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gain</w:t>
      </w:r>
      <w:proofErr w:type="spellEnd"/>
      <w:r>
        <w:rPr>
          <w:rFonts w:ascii="Times New Roman" w:eastAsia="Times New Roman" w:hAnsi="Times New Roman"/>
          <w:sz w:val="22"/>
        </w:rPr>
        <w:t xml:space="preserve"> ratio.</w:t>
      </w:r>
    </w:p>
    <w:p w14:paraId="6595445C" w14:textId="77777777" w:rsidR="006C4038" w:rsidRDefault="006C4038">
      <w:pPr>
        <w:spacing w:line="249" w:lineRule="exact"/>
        <w:rPr>
          <w:rFonts w:ascii="Times New Roman" w:eastAsia="Times New Roman" w:hAnsi="Times New Roman"/>
        </w:rPr>
      </w:pPr>
    </w:p>
    <w:p w14:paraId="2A6C5EE8" w14:textId="77777777" w:rsidR="006C4038" w:rsidRDefault="0029721F">
      <w:pPr>
        <w:spacing w:line="0" w:lineRule="atLeast"/>
        <w:ind w:left="4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4. </w:t>
      </w:r>
      <w:proofErr w:type="spellStart"/>
      <w:r>
        <w:rPr>
          <w:rFonts w:ascii="Arial" w:eastAsia="Arial" w:hAnsi="Arial"/>
          <w:b/>
          <w:sz w:val="22"/>
        </w:rPr>
        <w:t>Conclusions</w:t>
      </w:r>
      <w:proofErr w:type="spellEnd"/>
    </w:p>
    <w:p w14:paraId="1A81A9D3" w14:textId="77777777" w:rsidR="006C4038" w:rsidRDefault="006C4038">
      <w:pPr>
        <w:spacing w:line="8" w:lineRule="exact"/>
        <w:rPr>
          <w:rFonts w:ascii="Times New Roman" w:eastAsia="Times New Roman" w:hAnsi="Times New Roman"/>
        </w:rPr>
      </w:pPr>
    </w:p>
    <w:p w14:paraId="7B5CB853" w14:textId="77777777" w:rsidR="006C4038" w:rsidRDefault="0029721F">
      <w:pPr>
        <w:spacing w:line="239" w:lineRule="auto"/>
        <w:ind w:left="4" w:right="2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PLE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considered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today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a </w:t>
      </w:r>
      <w:proofErr w:type="spellStart"/>
      <w:r>
        <w:rPr>
          <w:rFonts w:ascii="Times New Roman" w:eastAsia="Times New Roman" w:hAnsi="Times New Roman"/>
          <w:sz w:val="22"/>
        </w:rPr>
        <w:t>surrounding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enhances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motivation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improves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outcomes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favours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progress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including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Because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different</w:t>
      </w:r>
      <w:proofErr w:type="spellEnd"/>
      <w:r>
        <w:rPr>
          <w:rFonts w:ascii="Times New Roman" w:eastAsia="Times New Roman" w:hAnsi="Times New Roman"/>
          <w:sz w:val="22"/>
        </w:rPr>
        <w:t xml:space="preserve"> pace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different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attitudes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background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abilities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find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themselves</w:t>
      </w:r>
      <w:proofErr w:type="spellEnd"/>
      <w:r>
        <w:rPr>
          <w:rFonts w:ascii="Times New Roman" w:eastAsia="Times New Roman" w:hAnsi="Times New Roman"/>
          <w:sz w:val="22"/>
        </w:rPr>
        <w:t xml:space="preserve"> at </w:t>
      </w:r>
      <w:proofErr w:type="spellStart"/>
      <w:r>
        <w:rPr>
          <w:rFonts w:ascii="Times New Roman" w:eastAsia="Times New Roman" w:hAnsi="Times New Roman"/>
          <w:sz w:val="22"/>
        </w:rPr>
        <w:t>different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levels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knowledge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higher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educational</w:t>
      </w:r>
      <w:proofErr w:type="spellEnd"/>
      <w:r>
        <w:rPr>
          <w:rFonts w:ascii="Times New Roman" w:eastAsia="Times New Roman" w:hAnsi="Times New Roman"/>
          <w:sz w:val="22"/>
        </w:rPr>
        <w:t xml:space="preserve"> establishments. In </w:t>
      </w:r>
      <w:proofErr w:type="spellStart"/>
      <w:r>
        <w:rPr>
          <w:rFonts w:ascii="Times New Roman" w:eastAsia="Times New Roman" w:hAnsi="Times New Roman"/>
          <w:sz w:val="22"/>
        </w:rPr>
        <w:t>order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succeed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need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create</w:t>
      </w:r>
      <w:proofErr w:type="spellEnd"/>
      <w:r>
        <w:rPr>
          <w:rFonts w:ascii="Times New Roman" w:eastAsia="Times New Roman" w:hAnsi="Times New Roman"/>
          <w:sz w:val="22"/>
        </w:rPr>
        <w:t xml:space="preserve"> personal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basing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prior </w:t>
      </w:r>
      <w:proofErr w:type="spellStart"/>
      <w:r>
        <w:rPr>
          <w:rFonts w:ascii="Times New Roman" w:eastAsia="Times New Roman" w:hAnsi="Times New Roman"/>
          <w:sz w:val="22"/>
        </w:rPr>
        <w:t>knowledge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cognitive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resources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through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using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tools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forms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materials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match </w:t>
      </w:r>
      <w:proofErr w:type="spellStart"/>
      <w:r>
        <w:rPr>
          <w:rFonts w:ascii="Times New Roman" w:eastAsia="Times New Roman" w:hAnsi="Times New Roman"/>
          <w:sz w:val="22"/>
        </w:rPr>
        <w:t>every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. As ICT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unavoidable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today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young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people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best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equipped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it</w:t>
      </w:r>
      <w:proofErr w:type="spellEnd"/>
      <w:r>
        <w:rPr>
          <w:rFonts w:ascii="Times New Roman" w:eastAsia="Times New Roman" w:hAnsi="Times New Roman"/>
          <w:sz w:val="22"/>
        </w:rPr>
        <w:t xml:space="preserve"> and are familiar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usage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teachers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cannot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but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them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processes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making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closer</w:t>
      </w:r>
      <w:proofErr w:type="spellEnd"/>
      <w:r>
        <w:rPr>
          <w:rFonts w:ascii="Times New Roman" w:eastAsia="Times New Roman" w:hAnsi="Times New Roman"/>
          <w:sz w:val="22"/>
        </w:rPr>
        <w:t xml:space="preserve"> and more </w:t>
      </w:r>
      <w:proofErr w:type="spellStart"/>
      <w:r>
        <w:rPr>
          <w:rFonts w:ascii="Times New Roman" w:eastAsia="Times New Roman" w:hAnsi="Times New Roman"/>
          <w:sz w:val="22"/>
        </w:rPr>
        <w:t>appropriate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help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immerse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world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authentic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material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extensively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offered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Internet. </w:t>
      </w:r>
      <w:proofErr w:type="spellStart"/>
      <w:r>
        <w:rPr>
          <w:rFonts w:ascii="Times New Roman" w:eastAsia="Times New Roman" w:hAnsi="Times New Roman"/>
          <w:sz w:val="22"/>
        </w:rPr>
        <w:t>Using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different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ICTs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accessible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content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can be </w:t>
      </w:r>
      <w:proofErr w:type="spellStart"/>
      <w:r>
        <w:rPr>
          <w:rFonts w:ascii="Times New Roman" w:eastAsia="Times New Roman" w:hAnsi="Times New Roman"/>
          <w:sz w:val="22"/>
        </w:rPr>
        <w:t>constantly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updated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enhances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motivation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become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life-long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learner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hand</w:t>
      </w:r>
      <w:proofErr w:type="spellEnd"/>
      <w:r>
        <w:rPr>
          <w:rFonts w:ascii="Times New Roman" w:eastAsia="Times New Roman" w:hAnsi="Times New Roman"/>
          <w:sz w:val="22"/>
        </w:rPr>
        <w:t xml:space="preserve">, and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enrich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traditional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practice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other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2F183C98" w14:textId="77777777" w:rsidR="006C4038" w:rsidRDefault="006C4038">
      <w:pPr>
        <w:spacing w:line="13" w:lineRule="exact"/>
        <w:rPr>
          <w:rFonts w:ascii="Times New Roman" w:eastAsia="Times New Roman" w:hAnsi="Times New Roman"/>
        </w:rPr>
      </w:pPr>
    </w:p>
    <w:p w14:paraId="4FD9512F" w14:textId="77777777" w:rsidR="006C4038" w:rsidRDefault="0029721F">
      <w:pPr>
        <w:numPr>
          <w:ilvl w:val="0"/>
          <w:numId w:val="8"/>
        </w:numPr>
        <w:tabs>
          <w:tab w:val="left" w:pos="519"/>
        </w:tabs>
        <w:spacing w:line="239" w:lineRule="auto"/>
        <w:ind w:left="4" w:right="20" w:firstLine="281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range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approaches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competence-based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student-centred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constructive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task</w:t>
      </w:r>
      <w:proofErr w:type="spellEnd"/>
      <w:r>
        <w:rPr>
          <w:rFonts w:ascii="Times New Roman" w:eastAsia="Times New Roman" w:hAnsi="Times New Roman"/>
          <w:sz w:val="22"/>
        </w:rPr>
        <w:t xml:space="preserve">-, </w:t>
      </w:r>
      <w:proofErr w:type="spellStart"/>
      <w:r>
        <w:rPr>
          <w:rFonts w:ascii="Times New Roman" w:eastAsia="Times New Roman" w:hAnsi="Times New Roman"/>
          <w:sz w:val="22"/>
        </w:rPr>
        <w:t>text</w:t>
      </w:r>
      <w:proofErr w:type="spellEnd"/>
      <w:r>
        <w:rPr>
          <w:rFonts w:ascii="Times New Roman" w:eastAsia="Times New Roman" w:hAnsi="Times New Roman"/>
          <w:sz w:val="22"/>
        </w:rPr>
        <w:t xml:space="preserve">-, and </w:t>
      </w:r>
      <w:proofErr w:type="spellStart"/>
      <w:r>
        <w:rPr>
          <w:rFonts w:ascii="Times New Roman" w:eastAsia="Times New Roman" w:hAnsi="Times New Roman"/>
          <w:sz w:val="22"/>
        </w:rPr>
        <w:t>project-based</w:t>
      </w:r>
      <w:proofErr w:type="spellEnd"/>
      <w:r>
        <w:rPr>
          <w:rFonts w:ascii="Times New Roman" w:eastAsia="Times New Roman" w:hAnsi="Times New Roman"/>
          <w:sz w:val="22"/>
        </w:rPr>
        <w:t xml:space="preserve">) </w:t>
      </w:r>
      <w:proofErr w:type="spellStart"/>
      <w:r>
        <w:rPr>
          <w:rFonts w:ascii="Times New Roman" w:eastAsia="Times New Roman" w:hAnsi="Times New Roman"/>
          <w:sz w:val="22"/>
        </w:rPr>
        <w:t>favour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application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ICT in </w:t>
      </w:r>
      <w:proofErr w:type="spellStart"/>
      <w:r>
        <w:rPr>
          <w:rFonts w:ascii="Times New Roman" w:eastAsia="Times New Roman" w:hAnsi="Times New Roman"/>
          <w:sz w:val="22"/>
        </w:rPr>
        <w:t>everyday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practice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model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developed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authors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visualises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that</w:t>
      </w:r>
      <w:proofErr w:type="spellEnd"/>
      <w:r>
        <w:rPr>
          <w:rFonts w:ascii="Times New Roman" w:eastAsia="Times New Roman" w:hAnsi="Times New Roman"/>
          <w:sz w:val="22"/>
        </w:rPr>
        <w:t xml:space="preserve"> ICT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applied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teachers</w:t>
      </w:r>
      <w:proofErr w:type="spellEnd"/>
      <w:r>
        <w:rPr>
          <w:rFonts w:ascii="Times New Roman" w:eastAsia="Times New Roman" w:hAnsi="Times New Roman"/>
          <w:sz w:val="22"/>
        </w:rPr>
        <w:t xml:space="preserve"> after </w:t>
      </w:r>
      <w:proofErr w:type="spellStart"/>
      <w:r>
        <w:rPr>
          <w:rFonts w:ascii="Times New Roman" w:eastAsia="Times New Roman" w:hAnsi="Times New Roman"/>
          <w:sz w:val="22"/>
        </w:rPr>
        <w:t>thorough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consideration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what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how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</w:t>
      </w:r>
      <w:proofErr w:type="spellEnd"/>
      <w:r>
        <w:rPr>
          <w:rFonts w:ascii="Times New Roman" w:eastAsia="Times New Roman" w:hAnsi="Times New Roman"/>
          <w:sz w:val="22"/>
        </w:rPr>
        <w:t xml:space="preserve">. Mobile </w:t>
      </w:r>
      <w:proofErr w:type="spellStart"/>
      <w:r>
        <w:rPr>
          <w:rFonts w:ascii="Times New Roman" w:eastAsia="Times New Roman" w:hAnsi="Times New Roman"/>
          <w:sz w:val="22"/>
        </w:rPr>
        <w:t>devices</w:t>
      </w:r>
      <w:proofErr w:type="spellEnd"/>
      <w:r>
        <w:rPr>
          <w:rFonts w:ascii="Times New Roman" w:eastAsia="Times New Roman" w:hAnsi="Times New Roman"/>
          <w:sz w:val="22"/>
        </w:rPr>
        <w:t xml:space="preserve">, laptops, </w:t>
      </w:r>
      <w:proofErr w:type="spellStart"/>
      <w:r>
        <w:rPr>
          <w:rFonts w:ascii="Times New Roman" w:eastAsia="Times New Roman" w:hAnsi="Times New Roman"/>
          <w:sz w:val="22"/>
        </w:rPr>
        <w:t>tablets</w:t>
      </w:r>
      <w:proofErr w:type="spellEnd"/>
      <w:r>
        <w:rPr>
          <w:rFonts w:ascii="Times New Roman" w:eastAsia="Times New Roman" w:hAnsi="Times New Roman"/>
          <w:sz w:val="22"/>
        </w:rPr>
        <w:t xml:space="preserve">, etc. as </w:t>
      </w:r>
      <w:proofErr w:type="spellStart"/>
      <w:r>
        <w:rPr>
          <w:rFonts w:ascii="Times New Roman" w:eastAsia="Times New Roman" w:hAnsi="Times New Roman"/>
          <w:sz w:val="22"/>
        </w:rPr>
        <w:t>tools</w:t>
      </w:r>
      <w:proofErr w:type="spellEnd"/>
      <w:r>
        <w:rPr>
          <w:rFonts w:ascii="Times New Roman" w:eastAsia="Times New Roman" w:hAnsi="Times New Roman"/>
          <w:sz w:val="22"/>
        </w:rPr>
        <w:t xml:space="preserve"> and SNS, blogs as a </w:t>
      </w:r>
      <w:proofErr w:type="spellStart"/>
      <w:r>
        <w:rPr>
          <w:rFonts w:ascii="Times New Roman" w:eastAsia="Times New Roman" w:hAnsi="Times New Roman"/>
          <w:sz w:val="22"/>
        </w:rPr>
        <w:t>means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used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construct</w:t>
      </w:r>
      <w:proofErr w:type="spellEnd"/>
      <w:r>
        <w:rPr>
          <w:rFonts w:ascii="Times New Roman" w:eastAsia="Times New Roman" w:hAnsi="Times New Roman"/>
          <w:sz w:val="22"/>
        </w:rPr>
        <w:t xml:space="preserve"> flexible, </w:t>
      </w:r>
      <w:proofErr w:type="spellStart"/>
      <w:r>
        <w:rPr>
          <w:rFonts w:ascii="Times New Roman" w:eastAsia="Times New Roman" w:hAnsi="Times New Roman"/>
          <w:sz w:val="22"/>
        </w:rPr>
        <w:t>personalized</w:t>
      </w:r>
      <w:proofErr w:type="spellEnd"/>
      <w:r>
        <w:rPr>
          <w:rFonts w:ascii="Times New Roman" w:eastAsia="Times New Roman" w:hAnsi="Times New Roman"/>
          <w:sz w:val="22"/>
        </w:rPr>
        <w:t xml:space="preserve">, time and </w:t>
      </w:r>
      <w:proofErr w:type="spellStart"/>
      <w:r>
        <w:rPr>
          <w:rFonts w:ascii="Times New Roman" w:eastAsia="Times New Roman" w:hAnsi="Times New Roman"/>
          <w:sz w:val="22"/>
        </w:rPr>
        <w:t>space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independent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expand</w:t>
      </w:r>
      <w:proofErr w:type="spellEnd"/>
      <w:r>
        <w:rPr>
          <w:rFonts w:ascii="Times New Roman" w:eastAsia="Times New Roman" w:hAnsi="Times New Roman"/>
          <w:sz w:val="22"/>
        </w:rPr>
        <w:t xml:space="preserve"> personal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experience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through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not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face-to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face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authentic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communication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authentic</w:t>
      </w:r>
      <w:proofErr w:type="spellEnd"/>
      <w:r>
        <w:rPr>
          <w:rFonts w:ascii="Times New Roman" w:eastAsia="Times New Roman" w:hAnsi="Times New Roman"/>
          <w:sz w:val="22"/>
        </w:rPr>
        <w:t xml:space="preserve"> material. Google </w:t>
      </w:r>
      <w:proofErr w:type="spellStart"/>
      <w:r>
        <w:rPr>
          <w:rFonts w:ascii="Times New Roman" w:eastAsia="Times New Roman" w:hAnsi="Times New Roman"/>
          <w:sz w:val="22"/>
        </w:rPr>
        <w:t>services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other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videoconference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platforms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allow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reaching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outside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classroom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conduct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both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classes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outside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classroom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perform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tasks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teams</w:t>
      </w:r>
      <w:proofErr w:type="spellEnd"/>
      <w:r>
        <w:rPr>
          <w:rFonts w:ascii="Times New Roman" w:eastAsia="Times New Roman" w:hAnsi="Times New Roman"/>
          <w:sz w:val="22"/>
        </w:rPr>
        <w:t xml:space="preserve">. ICT </w:t>
      </w:r>
      <w:proofErr w:type="spellStart"/>
      <w:r>
        <w:rPr>
          <w:rFonts w:ascii="Times New Roman" w:eastAsia="Times New Roman" w:hAnsi="Times New Roman"/>
          <w:sz w:val="22"/>
        </w:rPr>
        <w:t>helps</w:t>
      </w:r>
      <w:proofErr w:type="spellEnd"/>
      <w:r>
        <w:rPr>
          <w:rFonts w:ascii="Times New Roman" w:eastAsia="Times New Roman" w:hAnsi="Times New Roman"/>
          <w:sz w:val="22"/>
        </w:rPr>
        <w:t xml:space="preserve"> a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who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becomes</w:t>
      </w:r>
      <w:proofErr w:type="spellEnd"/>
      <w:r>
        <w:rPr>
          <w:rFonts w:ascii="Times New Roman" w:eastAsia="Times New Roman" w:hAnsi="Times New Roman"/>
          <w:sz w:val="22"/>
        </w:rPr>
        <w:t xml:space="preserve"> more and more </w:t>
      </w:r>
      <w:proofErr w:type="spellStart"/>
      <w:r>
        <w:rPr>
          <w:rFonts w:ascii="Times New Roman" w:eastAsia="Times New Roman" w:hAnsi="Times New Roman"/>
          <w:sz w:val="22"/>
        </w:rPr>
        <w:t>autonomous</w:t>
      </w:r>
      <w:proofErr w:type="spellEnd"/>
      <w:r>
        <w:rPr>
          <w:rFonts w:ascii="Times New Roman" w:eastAsia="Times New Roman" w:hAnsi="Times New Roman"/>
          <w:sz w:val="22"/>
        </w:rPr>
        <w:t xml:space="preserve">, define </w:t>
      </w:r>
      <w:proofErr w:type="spellStart"/>
      <w:r>
        <w:rPr>
          <w:rFonts w:ascii="Times New Roman" w:eastAsia="Times New Roman" w:hAnsi="Times New Roman"/>
          <w:sz w:val="22"/>
        </w:rPr>
        <w:t>what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strategies</w:t>
      </w:r>
      <w:proofErr w:type="spellEnd"/>
      <w:r>
        <w:rPr>
          <w:rFonts w:ascii="Times New Roman" w:eastAsia="Times New Roman" w:hAnsi="Times New Roman"/>
          <w:sz w:val="22"/>
        </w:rPr>
        <w:t xml:space="preserve"> can be </w:t>
      </w:r>
      <w:proofErr w:type="spellStart"/>
      <w:r>
        <w:rPr>
          <w:rFonts w:ascii="Times New Roman" w:eastAsia="Times New Roman" w:hAnsi="Times New Roman"/>
          <w:sz w:val="22"/>
        </w:rPr>
        <w:t>applied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different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content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both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printed</w:t>
      </w:r>
      <w:proofErr w:type="spellEnd"/>
      <w:r>
        <w:rPr>
          <w:rFonts w:ascii="Times New Roman" w:eastAsia="Times New Roman" w:hAnsi="Times New Roman"/>
          <w:sz w:val="22"/>
        </w:rPr>
        <w:t xml:space="preserve"> and online </w:t>
      </w:r>
      <w:proofErr w:type="spellStart"/>
      <w:r>
        <w:rPr>
          <w:rFonts w:ascii="Times New Roman" w:eastAsia="Times New Roman" w:hAnsi="Times New Roman"/>
          <w:sz w:val="22"/>
        </w:rPr>
        <w:t>sources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which</w:t>
      </w:r>
      <w:proofErr w:type="spellEnd"/>
      <w:r>
        <w:rPr>
          <w:rFonts w:ascii="Times New Roman" w:eastAsia="Times New Roman" w:hAnsi="Times New Roman"/>
          <w:sz w:val="22"/>
        </w:rPr>
        <w:t xml:space="preserve"> are placed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institutional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University</w:t>
      </w:r>
      <w:proofErr w:type="spellEnd"/>
      <w:r>
        <w:rPr>
          <w:rFonts w:ascii="Times New Roman" w:eastAsia="Times New Roman" w:hAnsi="Times New Roman"/>
          <w:sz w:val="22"/>
        </w:rPr>
        <w:t>) and non-</w:t>
      </w:r>
      <w:proofErr w:type="spellStart"/>
      <w:r>
        <w:rPr>
          <w:rFonts w:ascii="Times New Roman" w:eastAsia="Times New Roman" w:hAnsi="Times New Roman"/>
          <w:sz w:val="22"/>
        </w:rPr>
        <w:t>institutional</w:t>
      </w:r>
      <w:proofErr w:type="spellEnd"/>
      <w:r>
        <w:rPr>
          <w:rFonts w:ascii="Times New Roman" w:eastAsia="Times New Roman" w:hAnsi="Times New Roman"/>
          <w:sz w:val="22"/>
        </w:rPr>
        <w:t xml:space="preserve"> (free online) </w:t>
      </w:r>
      <w:proofErr w:type="spellStart"/>
      <w:r>
        <w:rPr>
          <w:rFonts w:ascii="Times New Roman" w:eastAsia="Times New Roman" w:hAnsi="Times New Roman"/>
          <w:sz w:val="22"/>
        </w:rPr>
        <w:t>platforms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Thus</w:t>
      </w:r>
      <w:proofErr w:type="spellEnd"/>
      <w:r>
        <w:rPr>
          <w:rFonts w:ascii="Times New Roman" w:eastAsia="Times New Roman" w:hAnsi="Times New Roman"/>
          <w:sz w:val="22"/>
        </w:rPr>
        <w:t xml:space="preserve">, a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</w:t>
      </w:r>
      <w:proofErr w:type="spellEnd"/>
      <w:r>
        <w:rPr>
          <w:rFonts w:ascii="Times New Roman" w:eastAsia="Times New Roman" w:hAnsi="Times New Roman"/>
          <w:sz w:val="22"/>
        </w:rPr>
        <w:t xml:space="preserve"> free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choose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what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where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when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expanding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their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experience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outside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classroom</w:t>
      </w:r>
      <w:proofErr w:type="spellEnd"/>
      <w:r>
        <w:rPr>
          <w:rFonts w:ascii="Times New Roman" w:eastAsia="Times New Roman" w:hAnsi="Times New Roman"/>
          <w:sz w:val="22"/>
        </w:rPr>
        <w:t xml:space="preserve">. A </w:t>
      </w:r>
      <w:proofErr w:type="spellStart"/>
      <w:r>
        <w:rPr>
          <w:rFonts w:ascii="Times New Roman" w:eastAsia="Times New Roman" w:hAnsi="Times New Roman"/>
          <w:sz w:val="22"/>
        </w:rPr>
        <w:t>range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online </w:t>
      </w:r>
      <w:proofErr w:type="spellStart"/>
      <w:r>
        <w:rPr>
          <w:rFonts w:ascii="Times New Roman" w:eastAsia="Times New Roman" w:hAnsi="Times New Roman"/>
          <w:sz w:val="22"/>
        </w:rPr>
        <w:t>resources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both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teachers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learners</w:t>
      </w:r>
      <w:proofErr w:type="spellEnd"/>
      <w:r>
        <w:rPr>
          <w:rFonts w:ascii="Times New Roman" w:eastAsia="Times New Roman" w:hAnsi="Times New Roman"/>
          <w:sz w:val="22"/>
        </w:rPr>
        <w:t xml:space="preserve"> are </w:t>
      </w:r>
      <w:proofErr w:type="spellStart"/>
      <w:r>
        <w:rPr>
          <w:rFonts w:ascii="Times New Roman" w:eastAsia="Times New Roman" w:hAnsi="Times New Roman"/>
          <w:sz w:val="22"/>
        </w:rPr>
        <w:t>offered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used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mastering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skills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reading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listening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writing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speaking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together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proposed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activities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F0C5A3B" w14:textId="77777777" w:rsidR="006C4038" w:rsidRDefault="006C4038">
      <w:pPr>
        <w:spacing w:line="14" w:lineRule="exact"/>
        <w:rPr>
          <w:rFonts w:ascii="Times New Roman" w:eastAsia="Times New Roman" w:hAnsi="Times New Roman"/>
          <w:sz w:val="22"/>
        </w:rPr>
      </w:pPr>
    </w:p>
    <w:p w14:paraId="77EE6152" w14:textId="77777777" w:rsidR="006C4038" w:rsidRDefault="0029721F">
      <w:pPr>
        <w:spacing w:line="237" w:lineRule="auto"/>
        <w:ind w:left="4" w:right="20" w:firstLine="284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Further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studies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be </w:t>
      </w:r>
      <w:proofErr w:type="spellStart"/>
      <w:r>
        <w:rPr>
          <w:rFonts w:ascii="Times New Roman" w:eastAsia="Times New Roman" w:hAnsi="Times New Roman"/>
          <w:sz w:val="22"/>
        </w:rPr>
        <w:t>based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quantitative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research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methods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investigate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age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gender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differences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using</w:t>
      </w:r>
      <w:proofErr w:type="spellEnd"/>
      <w:r>
        <w:rPr>
          <w:rFonts w:ascii="Times New Roman" w:eastAsia="Times New Roman" w:hAnsi="Times New Roman"/>
          <w:sz w:val="22"/>
        </w:rPr>
        <w:t xml:space="preserve"> ICT,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extent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autonomous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application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ICT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, as </w:t>
      </w:r>
      <w:proofErr w:type="spellStart"/>
      <w:r>
        <w:rPr>
          <w:rFonts w:ascii="Times New Roman" w:eastAsia="Times New Roman" w:hAnsi="Times New Roman"/>
          <w:sz w:val="22"/>
        </w:rPr>
        <w:t>well</w:t>
      </w:r>
      <w:proofErr w:type="spellEnd"/>
      <w:r>
        <w:rPr>
          <w:rFonts w:ascii="Times New Roman" w:eastAsia="Times New Roman" w:hAnsi="Times New Roman"/>
          <w:sz w:val="22"/>
        </w:rPr>
        <w:t xml:space="preserve"> as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application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adaptive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tertiary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education</w:t>
      </w:r>
      <w:proofErr w:type="spellEnd"/>
      <w:r>
        <w:rPr>
          <w:rFonts w:ascii="Times New Roman" w:eastAsia="Times New Roman" w:hAnsi="Times New Roman"/>
          <w:sz w:val="22"/>
        </w:rPr>
        <w:t xml:space="preserve"> in non-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universities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0F188978" w14:textId="77777777" w:rsidR="006C4038" w:rsidRDefault="006C4038">
      <w:pPr>
        <w:spacing w:line="245" w:lineRule="exact"/>
        <w:rPr>
          <w:rFonts w:ascii="Times New Roman" w:eastAsia="Times New Roman" w:hAnsi="Times New Roman"/>
        </w:rPr>
      </w:pPr>
    </w:p>
    <w:p w14:paraId="3B5E6BAE" w14:textId="77777777" w:rsidR="006C4038" w:rsidRDefault="0029721F">
      <w:pPr>
        <w:spacing w:line="0" w:lineRule="atLeast"/>
        <w:ind w:left="4"/>
        <w:rPr>
          <w:rFonts w:ascii="Times New Roman" w:eastAsia="Times New Roman" w:hAnsi="Times New Roman"/>
          <w:b/>
          <w:sz w:val="22"/>
        </w:rPr>
      </w:pPr>
      <w:proofErr w:type="spellStart"/>
      <w:r>
        <w:rPr>
          <w:rFonts w:ascii="Times New Roman" w:eastAsia="Times New Roman" w:hAnsi="Times New Roman"/>
          <w:b/>
          <w:sz w:val="22"/>
        </w:rPr>
        <w:t>References</w:t>
      </w:r>
      <w:proofErr w:type="spellEnd"/>
    </w:p>
    <w:p w14:paraId="3055B6B2" w14:textId="77777777" w:rsidR="006C4038" w:rsidRDefault="006C4038">
      <w:pPr>
        <w:spacing w:line="11" w:lineRule="exact"/>
        <w:rPr>
          <w:rFonts w:ascii="Times New Roman" w:eastAsia="Times New Roman" w:hAnsi="Times New Roman"/>
        </w:rPr>
      </w:pPr>
    </w:p>
    <w:p w14:paraId="634EA540" w14:textId="77777777" w:rsidR="006C4038" w:rsidRDefault="0029721F">
      <w:pPr>
        <w:numPr>
          <w:ilvl w:val="0"/>
          <w:numId w:val="9"/>
        </w:numPr>
        <w:tabs>
          <w:tab w:val="left" w:pos="564"/>
        </w:tabs>
        <w:spacing w:line="235" w:lineRule="auto"/>
        <w:ind w:left="564" w:right="20" w:hanging="564"/>
        <w:rPr>
          <w:rFonts w:ascii="Times New Roman" w:eastAsia="Times New Roman" w:hAnsi="Times New Roman"/>
          <w:sz w:val="22"/>
          <w:u w:val="single"/>
        </w:rPr>
      </w:pPr>
      <w:proofErr w:type="spellStart"/>
      <w:r>
        <w:rPr>
          <w:rFonts w:ascii="Times New Roman" w:eastAsia="Times New Roman" w:hAnsi="Times New Roman"/>
          <w:sz w:val="22"/>
        </w:rPr>
        <w:t>Atwell</w:t>
      </w:r>
      <w:proofErr w:type="spellEnd"/>
      <w:r>
        <w:rPr>
          <w:rFonts w:ascii="Times New Roman" w:eastAsia="Times New Roman" w:hAnsi="Times New Roman"/>
          <w:sz w:val="22"/>
        </w:rPr>
        <w:t xml:space="preserve"> G 2007 Personal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 –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future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e-learning </w:t>
      </w:r>
      <w:r>
        <w:rPr>
          <w:rFonts w:ascii="Times New Roman" w:eastAsia="Times New Roman" w:hAnsi="Times New Roman"/>
          <w:i/>
          <w:sz w:val="22"/>
        </w:rPr>
        <w:t xml:space="preserve">eLearning </w:t>
      </w:r>
      <w:proofErr w:type="spellStart"/>
      <w:r>
        <w:rPr>
          <w:rFonts w:ascii="Times New Roman" w:eastAsia="Times New Roman" w:hAnsi="Times New Roman"/>
          <w:i/>
          <w:sz w:val="22"/>
        </w:rPr>
        <w:t>Papers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>7</w:t>
      </w:r>
      <w:r>
        <w:rPr>
          <w:rFonts w:ascii="Times New Roman" w:eastAsia="Times New Roman" w:hAnsi="Times New Roman"/>
          <w:sz w:val="22"/>
          <w:u w:val="single"/>
        </w:rPr>
        <w:t xml:space="preserve"> </w:t>
      </w:r>
      <w:hyperlink r:id="rId77" w:history="1">
        <w:r>
          <w:rPr>
            <w:rFonts w:ascii="Times New Roman" w:eastAsia="Times New Roman" w:hAnsi="Times New Roman"/>
            <w:sz w:val="22"/>
            <w:u w:val="single"/>
          </w:rPr>
          <w:t>https://www.researchgate.net/publication/228350341_Personal_Learning_Environments-</w:t>
        </w:r>
      </w:hyperlink>
      <w:hyperlink r:id="rId78" w:history="1">
        <w:r>
          <w:rPr>
            <w:rFonts w:ascii="Times New Roman" w:eastAsia="Times New Roman" w:hAnsi="Times New Roman"/>
            <w:sz w:val="22"/>
            <w:u w:val="single"/>
          </w:rPr>
          <w:t>the_future_of_eLearning</w:t>
        </w:r>
      </w:hyperlink>
    </w:p>
    <w:p w14:paraId="5B26793E" w14:textId="77777777" w:rsidR="006C4038" w:rsidRDefault="006C4038">
      <w:pPr>
        <w:spacing w:line="1" w:lineRule="exact"/>
        <w:rPr>
          <w:rFonts w:ascii="Times New Roman" w:eastAsia="Times New Roman" w:hAnsi="Times New Roman"/>
          <w:sz w:val="22"/>
          <w:u w:val="single"/>
        </w:rPr>
      </w:pPr>
    </w:p>
    <w:p w14:paraId="6E061610" w14:textId="77777777" w:rsidR="006C4038" w:rsidRDefault="0029721F">
      <w:pPr>
        <w:numPr>
          <w:ilvl w:val="0"/>
          <w:numId w:val="9"/>
        </w:numPr>
        <w:tabs>
          <w:tab w:val="left" w:pos="564"/>
        </w:tabs>
        <w:spacing w:line="0" w:lineRule="atLeast"/>
        <w:ind w:left="564" w:hanging="564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Barab</w:t>
      </w:r>
      <w:proofErr w:type="spellEnd"/>
      <w:r>
        <w:rPr>
          <w:rFonts w:ascii="Times New Roman" w:eastAsia="Times New Roman" w:hAnsi="Times New Roman"/>
          <w:sz w:val="22"/>
        </w:rPr>
        <w:t xml:space="preserve"> S A and Roth W-M 2006 </w:t>
      </w:r>
      <w:proofErr w:type="spellStart"/>
      <w:r>
        <w:rPr>
          <w:rFonts w:ascii="Times New Roman" w:eastAsia="Times New Roman" w:hAnsi="Times New Roman"/>
          <w:sz w:val="22"/>
        </w:rPr>
        <w:t>Curriculum-based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ecosystems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supporting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knowing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</w:t>
      </w:r>
      <w:proofErr w:type="spellEnd"/>
    </w:p>
    <w:p w14:paraId="7A895C25" w14:textId="77777777" w:rsidR="006C4038" w:rsidRDefault="006C4038">
      <w:pPr>
        <w:spacing w:line="10" w:lineRule="exact"/>
        <w:rPr>
          <w:rFonts w:ascii="Times New Roman" w:eastAsia="Times New Roman" w:hAnsi="Times New Roman"/>
          <w:sz w:val="22"/>
        </w:rPr>
      </w:pPr>
    </w:p>
    <w:p w14:paraId="02A0ECDC" w14:textId="77777777" w:rsidR="006C4038" w:rsidRDefault="0029721F">
      <w:pPr>
        <w:spacing w:line="235" w:lineRule="auto"/>
        <w:ind w:left="564"/>
        <w:rPr>
          <w:rFonts w:ascii="Times New Roman" w:eastAsia="Times New Roman" w:hAnsi="Times New Roman"/>
          <w:sz w:val="22"/>
          <w:u w:val="single"/>
        </w:rPr>
      </w:pPr>
      <w:proofErr w:type="spellStart"/>
      <w:r>
        <w:rPr>
          <w:rFonts w:ascii="Times New Roman" w:eastAsia="Times New Roman" w:hAnsi="Times New Roman"/>
          <w:sz w:val="22"/>
        </w:rPr>
        <w:t>ecological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perspective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Educational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Researcher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>35 (5)</w:t>
      </w:r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pp</w:t>
      </w:r>
      <w:proofErr w:type="spellEnd"/>
      <w:r>
        <w:rPr>
          <w:rFonts w:ascii="Times New Roman" w:eastAsia="Times New Roman" w:hAnsi="Times New Roman"/>
          <w:sz w:val="22"/>
        </w:rPr>
        <w:t xml:space="preserve"> 3–13. </w:t>
      </w:r>
      <w:hyperlink r:id="rId79" w:history="1">
        <w:r>
          <w:rPr>
            <w:rFonts w:ascii="Times New Roman" w:eastAsia="Times New Roman" w:hAnsi="Times New Roman"/>
            <w:sz w:val="22"/>
            <w:u w:val="single"/>
          </w:rPr>
          <w:t>https://www.researchgate.net/publication/228679990</w:t>
        </w:r>
      </w:hyperlink>
    </w:p>
    <w:p w14:paraId="72AB594F" w14:textId="77777777" w:rsidR="006C4038" w:rsidRDefault="006C4038">
      <w:pPr>
        <w:spacing w:line="235" w:lineRule="auto"/>
        <w:ind w:left="564"/>
        <w:rPr>
          <w:rFonts w:ascii="Times New Roman" w:eastAsia="Times New Roman" w:hAnsi="Times New Roman"/>
          <w:sz w:val="22"/>
          <w:u w:val="single"/>
        </w:rPr>
        <w:sectPr w:rsidR="006C4038">
          <w:pgSz w:w="11900" w:h="16840"/>
          <w:pgMar w:top="1440" w:right="1408" w:bottom="1135" w:left="1416" w:header="0" w:footer="0" w:gutter="0"/>
          <w:cols w:space="0" w:equalWidth="0">
            <w:col w:w="9084"/>
          </w:cols>
          <w:docGrid w:linePitch="360"/>
        </w:sectPr>
      </w:pPr>
    </w:p>
    <w:p w14:paraId="328E1E0B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  <w:bookmarkStart w:id="13" w:name="page14"/>
      <w:bookmarkEnd w:id="13"/>
    </w:p>
    <w:p w14:paraId="11235D99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14CA62A5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3336FFED" w14:textId="77777777" w:rsidR="006C4038" w:rsidRDefault="006C4038">
      <w:pPr>
        <w:spacing w:line="234" w:lineRule="exact"/>
        <w:rPr>
          <w:rFonts w:ascii="Times New Roman" w:eastAsia="Times New Roman" w:hAnsi="Times New Roman"/>
        </w:rPr>
      </w:pPr>
    </w:p>
    <w:p w14:paraId="6004F279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235" w:lineRule="auto"/>
        <w:ind w:left="564" w:hanging="56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Blaschke L M 2019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pedagogy</w:t>
      </w:r>
      <w:proofErr w:type="spellEnd"/>
      <w:r>
        <w:rPr>
          <w:rFonts w:ascii="Times New Roman" w:eastAsia="Times New Roman" w:hAnsi="Times New Roman"/>
          <w:sz w:val="22"/>
        </w:rPr>
        <w:t>–</w:t>
      </w:r>
      <w:proofErr w:type="spellStart"/>
      <w:r>
        <w:rPr>
          <w:rFonts w:ascii="Times New Roman" w:eastAsia="Times New Roman" w:hAnsi="Times New Roman"/>
          <w:sz w:val="22"/>
        </w:rPr>
        <w:t>andragogy</w:t>
      </w:r>
      <w:proofErr w:type="spellEnd"/>
      <w:r>
        <w:rPr>
          <w:rFonts w:ascii="Times New Roman" w:eastAsia="Times New Roman" w:hAnsi="Times New Roman"/>
          <w:sz w:val="22"/>
        </w:rPr>
        <w:t>–</w:t>
      </w:r>
      <w:proofErr w:type="spellStart"/>
      <w:r>
        <w:rPr>
          <w:rFonts w:ascii="Times New Roman" w:eastAsia="Times New Roman" w:hAnsi="Times New Roman"/>
          <w:sz w:val="22"/>
        </w:rPr>
        <w:t>heutagogy</w:t>
      </w:r>
      <w:proofErr w:type="spellEnd"/>
      <w:r>
        <w:rPr>
          <w:rFonts w:ascii="Times New Roman" w:eastAsia="Times New Roman" w:hAnsi="Times New Roman"/>
          <w:sz w:val="22"/>
        </w:rPr>
        <w:t xml:space="preserve"> continuum and </w:t>
      </w:r>
      <w:proofErr w:type="spellStart"/>
      <w:r>
        <w:rPr>
          <w:rFonts w:ascii="Times New Roman" w:eastAsia="Times New Roman" w:hAnsi="Times New Roman"/>
          <w:sz w:val="22"/>
        </w:rPr>
        <w:t>technology-supported</w:t>
      </w:r>
      <w:proofErr w:type="spellEnd"/>
      <w:r>
        <w:rPr>
          <w:rFonts w:ascii="Times New Roman" w:eastAsia="Times New Roman" w:hAnsi="Times New Roman"/>
          <w:sz w:val="22"/>
        </w:rPr>
        <w:t xml:space="preserve"> personal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i/>
          <w:sz w:val="22"/>
        </w:rPr>
        <w:t xml:space="preserve">Open and </w:t>
      </w:r>
      <w:proofErr w:type="spellStart"/>
      <w:r>
        <w:rPr>
          <w:rFonts w:ascii="Times New Roman" w:eastAsia="Times New Roman" w:hAnsi="Times New Roman"/>
          <w:i/>
          <w:sz w:val="22"/>
        </w:rPr>
        <w:t>Distance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Education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Theory</w:t>
      </w:r>
      <w:proofErr w:type="spellEnd"/>
      <w:r>
        <w:rPr>
          <w:rFonts w:ascii="Times New Roman" w:eastAsia="Times New Roman" w:hAnsi="Times New Roman"/>
          <w:sz w:val="22"/>
        </w:rPr>
        <w:t xml:space="preserve"> (Springer </w:t>
      </w:r>
      <w:proofErr w:type="spellStart"/>
      <w:r>
        <w:rPr>
          <w:rFonts w:ascii="Times New Roman" w:eastAsia="Times New Roman" w:hAnsi="Times New Roman"/>
          <w:sz w:val="22"/>
        </w:rPr>
        <w:t>Briefs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Education</w:t>
      </w:r>
      <w:proofErr w:type="spellEnd"/>
      <w:r>
        <w:rPr>
          <w:rFonts w:ascii="Times New Roman" w:eastAsia="Times New Roman" w:hAnsi="Times New Roman"/>
          <w:sz w:val="22"/>
        </w:rPr>
        <w:t xml:space="preserve">) </w:t>
      </w:r>
      <w:hyperlink r:id="rId80" w:history="1">
        <w:r>
          <w:rPr>
            <w:rFonts w:ascii="Times New Roman" w:eastAsia="Times New Roman" w:hAnsi="Times New Roman"/>
            <w:sz w:val="22"/>
            <w:u w:val="single"/>
          </w:rPr>
          <w:t>https://doi.org/10.1007/978-981-13-7740-2_9</w:t>
        </w:r>
      </w:hyperlink>
    </w:p>
    <w:p w14:paraId="38D701D2" w14:textId="77777777" w:rsidR="006C4038" w:rsidRDefault="006C4038">
      <w:pPr>
        <w:spacing w:line="4" w:lineRule="exact"/>
        <w:rPr>
          <w:rFonts w:ascii="Times New Roman" w:eastAsia="Times New Roman" w:hAnsi="Times New Roman"/>
          <w:sz w:val="22"/>
        </w:rPr>
      </w:pPr>
    </w:p>
    <w:p w14:paraId="2B6DA46A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0" w:lineRule="atLeast"/>
        <w:ind w:left="564" w:hanging="564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Blurton</w:t>
      </w:r>
      <w:proofErr w:type="spellEnd"/>
      <w:r>
        <w:rPr>
          <w:rFonts w:ascii="Times New Roman" w:eastAsia="Times New Roman" w:hAnsi="Times New Roman"/>
          <w:sz w:val="22"/>
        </w:rPr>
        <w:t xml:space="preserve"> C 1999 New </w:t>
      </w:r>
      <w:proofErr w:type="spellStart"/>
      <w:r>
        <w:rPr>
          <w:rFonts w:ascii="Times New Roman" w:eastAsia="Times New Roman" w:hAnsi="Times New Roman"/>
          <w:sz w:val="22"/>
        </w:rPr>
        <w:t>directions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ICT-use in </w:t>
      </w:r>
      <w:proofErr w:type="spellStart"/>
      <w:r>
        <w:rPr>
          <w:rFonts w:ascii="Times New Roman" w:eastAsia="Times New Roman" w:hAnsi="Times New Roman"/>
          <w:sz w:val="22"/>
        </w:rPr>
        <w:t>education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r>
        <w:rPr>
          <w:rFonts w:ascii="Times New Roman" w:eastAsia="Times New Roman" w:hAnsi="Times New Roman"/>
          <w:i/>
          <w:sz w:val="22"/>
        </w:rPr>
        <w:t xml:space="preserve">UNESCO </w:t>
      </w:r>
      <w:proofErr w:type="spellStart"/>
      <w:r>
        <w:rPr>
          <w:rFonts w:ascii="Times New Roman" w:eastAsia="Times New Roman" w:hAnsi="Times New Roman"/>
          <w:i/>
          <w:sz w:val="22"/>
        </w:rPr>
        <w:t>World’s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Communication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and</w:t>
      </w:r>
    </w:p>
    <w:p w14:paraId="28494928" w14:textId="77777777" w:rsidR="006C4038" w:rsidRDefault="006C4038">
      <w:pPr>
        <w:spacing w:line="11" w:lineRule="exact"/>
        <w:rPr>
          <w:rFonts w:ascii="Times New Roman" w:eastAsia="Times New Roman" w:hAnsi="Times New Roman"/>
          <w:sz w:val="22"/>
        </w:rPr>
      </w:pPr>
    </w:p>
    <w:p w14:paraId="1E88446C" w14:textId="77777777" w:rsidR="006C4038" w:rsidRDefault="0029721F">
      <w:pPr>
        <w:spacing w:line="233" w:lineRule="auto"/>
        <w:ind w:left="564" w:right="20"/>
        <w:rPr>
          <w:rFonts w:ascii="Times New Roman" w:eastAsia="Times New Roman" w:hAnsi="Times New Roman"/>
          <w:sz w:val="22"/>
          <w:u w:val="single"/>
        </w:rPr>
      </w:pPr>
      <w:proofErr w:type="spellStart"/>
      <w:r>
        <w:rPr>
          <w:rFonts w:ascii="Times New Roman" w:eastAsia="Times New Roman" w:hAnsi="Times New Roman"/>
          <w:i/>
          <w:sz w:val="22"/>
        </w:rPr>
        <w:t>Information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Report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hyperlink r:id="rId81" w:history="1">
        <w:r>
          <w:rPr>
            <w:rFonts w:ascii="Times New Roman" w:eastAsia="Times New Roman" w:hAnsi="Times New Roman"/>
            <w:sz w:val="22"/>
            <w:u w:val="single"/>
          </w:rPr>
          <w:t>https://www.academia.edu/36107452/New_Directions_of_ICT-</w:t>
        </w:r>
      </w:hyperlink>
      <w:hyperlink r:id="rId82" w:history="1">
        <w:r>
          <w:rPr>
            <w:rFonts w:ascii="Times New Roman" w:eastAsia="Times New Roman" w:hAnsi="Times New Roman"/>
            <w:sz w:val="22"/>
            <w:u w:val="single"/>
          </w:rPr>
          <w:t>Use_in_Education</w:t>
        </w:r>
      </w:hyperlink>
    </w:p>
    <w:p w14:paraId="6CB5A23F" w14:textId="77777777" w:rsidR="006C4038" w:rsidRDefault="006C4038">
      <w:pPr>
        <w:spacing w:line="1" w:lineRule="exact"/>
        <w:rPr>
          <w:rFonts w:ascii="Times New Roman" w:eastAsia="Times New Roman" w:hAnsi="Times New Roman"/>
          <w:sz w:val="22"/>
          <w:u w:val="single"/>
        </w:rPr>
      </w:pPr>
    </w:p>
    <w:p w14:paraId="0F1E41E0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0" w:lineRule="atLeast"/>
        <w:ind w:left="564" w:hanging="56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Carter J 2003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awareness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i/>
          <w:sz w:val="22"/>
        </w:rPr>
        <w:t xml:space="preserve">ELT </w:t>
      </w:r>
      <w:proofErr w:type="spellStart"/>
      <w:r>
        <w:rPr>
          <w:rFonts w:ascii="Times New Roman" w:eastAsia="Times New Roman" w:hAnsi="Times New Roman"/>
          <w:i/>
          <w:sz w:val="22"/>
        </w:rPr>
        <w:t>Journal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>57 (1)</w:t>
      </w:r>
      <w:r>
        <w:rPr>
          <w:rFonts w:ascii="Times New Roman" w:eastAsia="Times New Roman" w:hAnsi="Times New Roman"/>
          <w:sz w:val="22"/>
        </w:rPr>
        <w:t xml:space="preserve"> DOI: </w:t>
      </w:r>
      <w:hyperlink r:id="rId83" w:history="1">
        <w:r>
          <w:rPr>
            <w:rFonts w:ascii="Times New Roman" w:eastAsia="Times New Roman" w:hAnsi="Times New Roman"/>
            <w:sz w:val="22"/>
            <w:u w:val="single"/>
          </w:rPr>
          <w:t>10.1093/</w:t>
        </w:r>
        <w:proofErr w:type="spellStart"/>
        <w:r>
          <w:rPr>
            <w:rFonts w:ascii="Times New Roman" w:eastAsia="Times New Roman" w:hAnsi="Times New Roman"/>
            <w:sz w:val="22"/>
            <w:u w:val="single"/>
          </w:rPr>
          <w:t>elt</w:t>
        </w:r>
        <w:proofErr w:type="spellEnd"/>
        <w:r>
          <w:rPr>
            <w:rFonts w:ascii="Times New Roman" w:eastAsia="Times New Roman" w:hAnsi="Times New Roman"/>
            <w:sz w:val="22"/>
            <w:u w:val="single"/>
          </w:rPr>
          <w:t>/57.1.64</w:t>
        </w:r>
      </w:hyperlink>
    </w:p>
    <w:p w14:paraId="16D1F2F0" w14:textId="77777777" w:rsidR="006C4038" w:rsidRDefault="006C4038">
      <w:pPr>
        <w:spacing w:line="14" w:lineRule="exact"/>
        <w:rPr>
          <w:rFonts w:ascii="Times New Roman" w:eastAsia="Times New Roman" w:hAnsi="Times New Roman"/>
          <w:sz w:val="22"/>
        </w:rPr>
      </w:pPr>
    </w:p>
    <w:p w14:paraId="0F619C62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235" w:lineRule="auto"/>
        <w:ind w:left="564" w:right="20" w:hanging="564"/>
        <w:jc w:val="both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sz w:val="22"/>
        </w:rPr>
        <w:t xml:space="preserve">Castañeda L, </w:t>
      </w:r>
      <w:proofErr w:type="spellStart"/>
      <w:r>
        <w:rPr>
          <w:rFonts w:ascii="Times New Roman" w:eastAsia="Times New Roman" w:hAnsi="Times New Roman"/>
          <w:sz w:val="22"/>
        </w:rPr>
        <w:t>Dabbagh</w:t>
      </w:r>
      <w:proofErr w:type="spellEnd"/>
      <w:r>
        <w:rPr>
          <w:rFonts w:ascii="Times New Roman" w:eastAsia="Times New Roman" w:hAnsi="Times New Roman"/>
          <w:sz w:val="22"/>
        </w:rPr>
        <w:t xml:space="preserve"> N and Torres-</w:t>
      </w:r>
      <w:proofErr w:type="spellStart"/>
      <w:r>
        <w:rPr>
          <w:rFonts w:ascii="Times New Roman" w:eastAsia="Times New Roman" w:hAnsi="Times New Roman"/>
          <w:sz w:val="22"/>
        </w:rPr>
        <w:t>Kompen</w:t>
      </w:r>
      <w:proofErr w:type="spellEnd"/>
      <w:r>
        <w:rPr>
          <w:rFonts w:ascii="Times New Roman" w:eastAsia="Times New Roman" w:hAnsi="Times New Roman"/>
          <w:sz w:val="22"/>
        </w:rPr>
        <w:t xml:space="preserve"> R 2017 Personal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research-based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practices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frameworks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challenges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Journal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of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New </w:t>
      </w:r>
      <w:proofErr w:type="spellStart"/>
      <w:r>
        <w:rPr>
          <w:rFonts w:ascii="Times New Roman" w:eastAsia="Times New Roman" w:hAnsi="Times New Roman"/>
          <w:i/>
          <w:sz w:val="22"/>
        </w:rPr>
        <w:t>Approaches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i/>
          <w:sz w:val="22"/>
        </w:rPr>
        <w:t>Educational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Research</w:t>
      </w:r>
      <w:proofErr w:type="spellEnd"/>
      <w:r>
        <w:rPr>
          <w:rFonts w:ascii="Times New Roman" w:eastAsia="Times New Roman" w:hAnsi="Times New Roman"/>
          <w:b/>
          <w:sz w:val="22"/>
        </w:rPr>
        <w:t xml:space="preserve"> 6 (1)</w:t>
      </w:r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pp</w:t>
      </w:r>
      <w:proofErr w:type="spellEnd"/>
      <w:r>
        <w:rPr>
          <w:rFonts w:ascii="Times New Roman" w:eastAsia="Times New Roman" w:hAnsi="Times New Roman"/>
          <w:sz w:val="22"/>
        </w:rPr>
        <w:t xml:space="preserve"> 1–2</w:t>
      </w:r>
      <w:r>
        <w:rPr>
          <w:rFonts w:ascii="Times New Roman" w:eastAsia="Times New Roman" w:hAnsi="Times New Roman"/>
          <w:sz w:val="21"/>
        </w:rPr>
        <w:t xml:space="preserve"> </w:t>
      </w:r>
      <w:hyperlink r:id="rId84" w:history="1">
        <w:r>
          <w:rPr>
            <w:rFonts w:ascii="Times New Roman" w:eastAsia="Times New Roman" w:hAnsi="Times New Roman"/>
            <w:sz w:val="21"/>
            <w:u w:val="single"/>
          </w:rPr>
          <w:t>https://doi.org/10.7821/naer.2017.1.229</w:t>
        </w:r>
      </w:hyperlink>
    </w:p>
    <w:p w14:paraId="2EB9221C" w14:textId="77777777" w:rsidR="006C4038" w:rsidRDefault="006C4038">
      <w:pPr>
        <w:spacing w:line="12" w:lineRule="exact"/>
        <w:rPr>
          <w:rFonts w:ascii="Times New Roman" w:eastAsia="Times New Roman" w:hAnsi="Times New Roman"/>
          <w:b/>
          <w:sz w:val="22"/>
        </w:rPr>
      </w:pPr>
    </w:p>
    <w:p w14:paraId="0F5E6318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235" w:lineRule="auto"/>
        <w:ind w:left="564" w:right="20" w:hanging="564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Castañeda L and Soto J 2010 </w:t>
      </w:r>
      <w:proofErr w:type="spellStart"/>
      <w:r>
        <w:rPr>
          <w:rFonts w:ascii="Arial" w:eastAsia="Arial" w:hAnsi="Arial"/>
          <w:sz w:val="22"/>
        </w:rPr>
        <w:t>Building</w:t>
      </w:r>
      <w:proofErr w:type="spellEnd"/>
      <w:r>
        <w:rPr>
          <w:rFonts w:ascii="Arial" w:eastAsia="Arial" w:hAnsi="Arial"/>
          <w:sz w:val="22"/>
        </w:rPr>
        <w:t xml:space="preserve"> personal </w:t>
      </w:r>
      <w:proofErr w:type="spellStart"/>
      <w:r>
        <w:rPr>
          <w:rFonts w:ascii="Arial" w:eastAsia="Arial" w:hAnsi="Arial"/>
          <w:sz w:val="22"/>
        </w:rPr>
        <w:t>learning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environments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by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using</w:t>
      </w:r>
      <w:proofErr w:type="spellEnd"/>
      <w:r>
        <w:rPr>
          <w:rFonts w:ascii="Arial" w:eastAsia="Arial" w:hAnsi="Arial"/>
          <w:sz w:val="22"/>
        </w:rPr>
        <w:t xml:space="preserve"> and </w:t>
      </w:r>
      <w:proofErr w:type="spellStart"/>
      <w:r>
        <w:rPr>
          <w:rFonts w:ascii="Arial" w:eastAsia="Arial" w:hAnsi="Arial"/>
          <w:sz w:val="22"/>
        </w:rPr>
        <w:t>mixing</w:t>
      </w:r>
      <w:proofErr w:type="spellEnd"/>
      <w:r>
        <w:rPr>
          <w:rFonts w:ascii="Arial" w:eastAsia="Arial" w:hAnsi="Arial"/>
          <w:sz w:val="22"/>
        </w:rPr>
        <w:t xml:space="preserve"> ICT </w:t>
      </w:r>
      <w:proofErr w:type="spellStart"/>
      <w:r>
        <w:rPr>
          <w:rFonts w:ascii="Arial" w:eastAsia="Arial" w:hAnsi="Arial"/>
          <w:sz w:val="22"/>
        </w:rPr>
        <w:t>tools</w:t>
      </w:r>
      <w:proofErr w:type="spellEnd"/>
      <w:r>
        <w:rPr>
          <w:rFonts w:ascii="Arial" w:eastAsia="Arial" w:hAnsi="Arial"/>
          <w:sz w:val="22"/>
        </w:rPr>
        <w:t xml:space="preserve"> in a </w:t>
      </w:r>
      <w:proofErr w:type="spellStart"/>
      <w:r>
        <w:rPr>
          <w:rFonts w:ascii="Arial" w:eastAsia="Arial" w:hAnsi="Arial"/>
          <w:sz w:val="22"/>
        </w:rPr>
        <w:t>professional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way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i/>
          <w:sz w:val="22"/>
        </w:rPr>
        <w:t xml:space="preserve">Digital </w:t>
      </w:r>
      <w:proofErr w:type="spellStart"/>
      <w:r>
        <w:rPr>
          <w:rFonts w:ascii="Arial" w:eastAsia="Arial" w:hAnsi="Arial"/>
          <w:i/>
          <w:sz w:val="22"/>
        </w:rPr>
        <w:t>education</w:t>
      </w:r>
      <w:proofErr w:type="spellEnd"/>
      <w:r>
        <w:rPr>
          <w:rFonts w:ascii="Arial" w:eastAsia="Arial" w:hAnsi="Arial"/>
          <w:i/>
          <w:sz w:val="22"/>
        </w:rPr>
        <w:t xml:space="preserve"> </w:t>
      </w:r>
      <w:proofErr w:type="spellStart"/>
      <w:r>
        <w:rPr>
          <w:rFonts w:ascii="Arial" w:eastAsia="Arial" w:hAnsi="Arial"/>
          <w:i/>
          <w:sz w:val="22"/>
        </w:rPr>
        <w:t>review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b/>
          <w:sz w:val="22"/>
        </w:rPr>
        <w:t>18</w:t>
      </w:r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pp</w:t>
      </w:r>
      <w:proofErr w:type="spellEnd"/>
      <w:r>
        <w:rPr>
          <w:rFonts w:ascii="Arial" w:eastAsia="Arial" w:hAnsi="Arial"/>
          <w:sz w:val="22"/>
        </w:rPr>
        <w:t xml:space="preserve"> 9–25</w:t>
      </w:r>
    </w:p>
    <w:p w14:paraId="330C37CE" w14:textId="77777777" w:rsidR="006C4038" w:rsidRDefault="006C4038">
      <w:pPr>
        <w:spacing w:line="1" w:lineRule="exact"/>
        <w:rPr>
          <w:rFonts w:ascii="Arial" w:eastAsia="Arial" w:hAnsi="Arial"/>
          <w:sz w:val="22"/>
        </w:rPr>
      </w:pPr>
    </w:p>
    <w:p w14:paraId="76C5BA7E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238" w:lineRule="auto"/>
        <w:ind w:left="564" w:hanging="564"/>
        <w:rPr>
          <w:rFonts w:ascii="Arial" w:eastAsia="Arial" w:hAnsi="Arial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Cinganotto</w:t>
      </w:r>
      <w:proofErr w:type="spellEnd"/>
      <w:r>
        <w:rPr>
          <w:rFonts w:ascii="Times New Roman" w:eastAsia="Times New Roman" w:hAnsi="Times New Roman"/>
          <w:sz w:val="22"/>
        </w:rPr>
        <w:t xml:space="preserve"> L and </w:t>
      </w:r>
      <w:proofErr w:type="spellStart"/>
      <w:r>
        <w:rPr>
          <w:rFonts w:ascii="Times New Roman" w:eastAsia="Times New Roman" w:hAnsi="Times New Roman"/>
          <w:sz w:val="22"/>
        </w:rPr>
        <w:t>Cuccurullo</w:t>
      </w:r>
      <w:proofErr w:type="spellEnd"/>
      <w:r>
        <w:rPr>
          <w:rFonts w:ascii="Times New Roman" w:eastAsia="Times New Roman" w:hAnsi="Times New Roman"/>
          <w:sz w:val="22"/>
        </w:rPr>
        <w:t xml:space="preserve"> D 2016 PLE &amp; PLN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>: A case</w:t>
      </w:r>
    </w:p>
    <w:p w14:paraId="1A9059C1" w14:textId="77777777" w:rsidR="006C4038" w:rsidRDefault="0029721F">
      <w:pPr>
        <w:spacing w:line="202" w:lineRule="auto"/>
        <w:ind w:left="564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study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i/>
          <w:sz w:val="22"/>
        </w:rPr>
        <w:t xml:space="preserve">International </w:t>
      </w:r>
      <w:proofErr w:type="spellStart"/>
      <w:r>
        <w:rPr>
          <w:rFonts w:ascii="Times New Roman" w:eastAsia="Times New Roman" w:hAnsi="Times New Roman"/>
          <w:i/>
          <w:sz w:val="22"/>
        </w:rPr>
        <w:t>Journal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for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21</w:t>
      </w:r>
      <w:r>
        <w:rPr>
          <w:rFonts w:ascii="Times New Roman" w:eastAsia="Times New Roman" w:hAnsi="Times New Roman"/>
          <w:i/>
          <w:sz w:val="28"/>
          <w:vertAlign w:val="superscript"/>
        </w:rPr>
        <w:t>st</w:t>
      </w:r>
      <w:r>
        <w:rPr>
          <w:rFonts w:ascii="Times New Roman" w:eastAsia="Times New Roman" w:hAnsi="Times New Roman"/>
          <w:i/>
          <w:sz w:val="22"/>
        </w:rPr>
        <w:t xml:space="preserve">Century </w:t>
      </w:r>
      <w:proofErr w:type="spellStart"/>
      <w:r>
        <w:rPr>
          <w:rFonts w:ascii="Times New Roman" w:eastAsia="Times New Roman" w:hAnsi="Times New Roman"/>
          <w:i/>
          <w:sz w:val="22"/>
        </w:rPr>
        <w:t>Education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>3</w:t>
      </w:r>
      <w:r>
        <w:rPr>
          <w:rFonts w:ascii="Times New Roman" w:eastAsia="Times New Roman" w:hAnsi="Times New Roman"/>
          <w:sz w:val="22"/>
        </w:rPr>
        <w:t xml:space="preserve"> DOI: 10.21071/ij21ce.v3i2.5853</w:t>
      </w:r>
    </w:p>
    <w:p w14:paraId="2ECFFCD5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220" w:lineRule="auto"/>
        <w:ind w:left="564" w:hanging="5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sz w:val="22"/>
        </w:rPr>
        <w:t xml:space="preserve">Council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Europe</w:t>
      </w:r>
      <w:proofErr w:type="spellEnd"/>
      <w:r>
        <w:rPr>
          <w:rFonts w:ascii="Times New Roman" w:eastAsia="Times New Roman" w:hAnsi="Times New Roman"/>
          <w:sz w:val="22"/>
        </w:rPr>
        <w:t xml:space="preserve"> 2001 </w:t>
      </w:r>
      <w:proofErr w:type="spellStart"/>
      <w:r>
        <w:rPr>
          <w:rFonts w:ascii="Times New Roman" w:eastAsia="Times New Roman" w:hAnsi="Times New Roman"/>
          <w:i/>
          <w:sz w:val="22"/>
        </w:rPr>
        <w:t>Common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European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Framework </w:t>
      </w:r>
      <w:proofErr w:type="spellStart"/>
      <w:r>
        <w:rPr>
          <w:rFonts w:ascii="Times New Roman" w:eastAsia="Times New Roman" w:hAnsi="Times New Roman"/>
          <w:i/>
          <w:sz w:val="22"/>
        </w:rPr>
        <w:t>of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Reference </w:t>
      </w:r>
      <w:proofErr w:type="spellStart"/>
      <w:r>
        <w:rPr>
          <w:rFonts w:ascii="Times New Roman" w:eastAsia="Times New Roman" w:hAnsi="Times New Roman"/>
          <w:i/>
          <w:sz w:val="22"/>
        </w:rPr>
        <w:t>for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Languages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i/>
          <w:sz w:val="22"/>
        </w:rPr>
        <w:t>Learning</w:t>
      </w:r>
      <w:proofErr w:type="spellEnd"/>
      <w:r>
        <w:rPr>
          <w:rFonts w:ascii="Times New Roman" w:eastAsia="Times New Roman" w:hAnsi="Times New Roman"/>
          <w:i/>
          <w:sz w:val="22"/>
        </w:rPr>
        <w:t>,</w:t>
      </w:r>
    </w:p>
    <w:p w14:paraId="7C23484C" w14:textId="77777777" w:rsidR="006C4038" w:rsidRDefault="006C4038">
      <w:pPr>
        <w:spacing w:line="3" w:lineRule="exact"/>
        <w:rPr>
          <w:rFonts w:ascii="Arial" w:eastAsia="Arial" w:hAnsi="Arial"/>
          <w:sz w:val="22"/>
        </w:rPr>
      </w:pPr>
    </w:p>
    <w:p w14:paraId="70999267" w14:textId="77777777" w:rsidR="006C4038" w:rsidRDefault="0029721F">
      <w:pPr>
        <w:spacing w:line="0" w:lineRule="atLeast"/>
        <w:ind w:left="564"/>
        <w:rPr>
          <w:rFonts w:ascii="Times New Roman" w:eastAsia="Times New Roman" w:hAnsi="Times New Roman"/>
          <w:sz w:val="22"/>
          <w:u w:val="single"/>
        </w:rPr>
      </w:pPr>
      <w:proofErr w:type="spellStart"/>
      <w:r>
        <w:rPr>
          <w:rFonts w:ascii="Times New Roman" w:eastAsia="Times New Roman" w:hAnsi="Times New Roman"/>
          <w:i/>
          <w:sz w:val="22"/>
        </w:rPr>
        <w:t>teaching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i/>
          <w:sz w:val="22"/>
        </w:rPr>
        <w:t>assessment</w:t>
      </w:r>
      <w:proofErr w:type="spellEnd"/>
      <w:r>
        <w:rPr>
          <w:rFonts w:ascii="Times New Roman" w:eastAsia="Times New Roman" w:hAnsi="Times New Roman"/>
          <w:sz w:val="22"/>
        </w:rPr>
        <w:t xml:space="preserve"> Cambridge: Cambridge </w:t>
      </w:r>
      <w:proofErr w:type="spellStart"/>
      <w:r>
        <w:rPr>
          <w:rFonts w:ascii="Times New Roman" w:eastAsia="Times New Roman" w:hAnsi="Times New Roman"/>
          <w:sz w:val="22"/>
        </w:rPr>
        <w:t>University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Press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hyperlink r:id="rId85" w:history="1">
        <w:r>
          <w:rPr>
            <w:rFonts w:ascii="Times New Roman" w:eastAsia="Times New Roman" w:hAnsi="Times New Roman"/>
            <w:sz w:val="22"/>
            <w:u w:val="single"/>
          </w:rPr>
          <w:t>www.coe.int/lang.</w:t>
        </w:r>
      </w:hyperlink>
    </w:p>
    <w:p w14:paraId="4E9270EE" w14:textId="77777777" w:rsidR="006C4038" w:rsidRDefault="006C4038">
      <w:pPr>
        <w:spacing w:line="11" w:lineRule="exact"/>
        <w:rPr>
          <w:rFonts w:ascii="Times New Roman" w:eastAsia="Times New Roman" w:hAnsi="Times New Roman"/>
          <w:i/>
          <w:sz w:val="22"/>
        </w:rPr>
      </w:pPr>
    </w:p>
    <w:p w14:paraId="63032982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235" w:lineRule="auto"/>
        <w:ind w:left="564" w:hanging="564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Dabbagh</w:t>
      </w:r>
      <w:proofErr w:type="spellEnd"/>
      <w:r>
        <w:rPr>
          <w:rFonts w:ascii="Times New Roman" w:eastAsia="Times New Roman" w:hAnsi="Times New Roman"/>
          <w:sz w:val="22"/>
        </w:rPr>
        <w:t xml:space="preserve"> N and </w:t>
      </w:r>
      <w:proofErr w:type="spellStart"/>
      <w:r>
        <w:rPr>
          <w:rFonts w:ascii="Times New Roman" w:eastAsia="Times New Roman" w:hAnsi="Times New Roman"/>
          <w:sz w:val="22"/>
        </w:rPr>
        <w:t>Kitsantas</w:t>
      </w:r>
      <w:proofErr w:type="spellEnd"/>
      <w:r>
        <w:rPr>
          <w:rFonts w:ascii="Times New Roman" w:eastAsia="Times New Roman" w:hAnsi="Times New Roman"/>
          <w:sz w:val="22"/>
        </w:rPr>
        <w:t xml:space="preserve"> 2012 Personal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, social media, and </w:t>
      </w:r>
      <w:proofErr w:type="spellStart"/>
      <w:r>
        <w:rPr>
          <w:rFonts w:ascii="Times New Roman" w:eastAsia="Times New Roman" w:hAnsi="Times New Roman"/>
          <w:sz w:val="22"/>
        </w:rPr>
        <w:t>self-regulated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: A natural formula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connecting</w:t>
      </w:r>
      <w:proofErr w:type="spellEnd"/>
      <w:r>
        <w:rPr>
          <w:rFonts w:ascii="Times New Roman" w:eastAsia="Times New Roman" w:hAnsi="Times New Roman"/>
          <w:sz w:val="22"/>
        </w:rPr>
        <w:t xml:space="preserve"> formal and informal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The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Internet and </w:t>
      </w:r>
      <w:proofErr w:type="spellStart"/>
      <w:r>
        <w:rPr>
          <w:rFonts w:ascii="Times New Roman" w:eastAsia="Times New Roman" w:hAnsi="Times New Roman"/>
          <w:i/>
          <w:sz w:val="22"/>
        </w:rPr>
        <w:t>Higher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Education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>15 (1)</w:t>
      </w:r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pp</w:t>
      </w:r>
      <w:proofErr w:type="spellEnd"/>
      <w:r>
        <w:rPr>
          <w:rFonts w:ascii="Times New Roman" w:eastAsia="Times New Roman" w:hAnsi="Times New Roman"/>
          <w:sz w:val="22"/>
        </w:rPr>
        <w:t xml:space="preserve"> 3-8 </w:t>
      </w:r>
      <w:proofErr w:type="gramStart"/>
      <w:r>
        <w:rPr>
          <w:rFonts w:ascii="Times New Roman" w:eastAsia="Times New Roman" w:hAnsi="Times New Roman"/>
          <w:sz w:val="22"/>
        </w:rPr>
        <w:t>DOI:10.1016/j.iheduc</w:t>
      </w:r>
      <w:proofErr w:type="gramEnd"/>
      <w:r>
        <w:rPr>
          <w:rFonts w:ascii="Times New Roman" w:eastAsia="Times New Roman" w:hAnsi="Times New Roman"/>
          <w:sz w:val="22"/>
        </w:rPr>
        <w:t>.2011.06.002</w:t>
      </w:r>
    </w:p>
    <w:p w14:paraId="0B5C5245" w14:textId="77777777" w:rsidR="006C4038" w:rsidRDefault="006C4038">
      <w:pPr>
        <w:spacing w:line="16" w:lineRule="exact"/>
        <w:rPr>
          <w:rFonts w:ascii="Times New Roman" w:eastAsia="Times New Roman" w:hAnsi="Times New Roman"/>
          <w:sz w:val="22"/>
        </w:rPr>
      </w:pPr>
    </w:p>
    <w:p w14:paraId="6FCCE613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235" w:lineRule="auto"/>
        <w:ind w:left="564" w:right="20" w:hanging="564"/>
        <w:jc w:val="both"/>
        <w:rPr>
          <w:rFonts w:ascii="Times New Roman" w:eastAsia="Times New Roman" w:hAnsi="Times New Roman"/>
          <w:i/>
          <w:sz w:val="22"/>
        </w:rPr>
      </w:pPr>
      <w:r>
        <w:rPr>
          <w:rFonts w:ascii="Times New Roman" w:eastAsia="Times New Roman" w:hAnsi="Times New Roman"/>
          <w:sz w:val="22"/>
        </w:rPr>
        <w:t xml:space="preserve">Drexler W 2010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Networked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model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construction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personal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Balancing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teacher</w:t>
      </w:r>
      <w:proofErr w:type="spellEnd"/>
      <w:r>
        <w:rPr>
          <w:rFonts w:ascii="Times New Roman" w:eastAsia="Times New Roman" w:hAnsi="Times New Roman"/>
          <w:sz w:val="22"/>
        </w:rPr>
        <w:t xml:space="preserve"> control and </w:t>
      </w:r>
      <w:proofErr w:type="spellStart"/>
      <w:r>
        <w:rPr>
          <w:rFonts w:ascii="Times New Roman" w:eastAsia="Times New Roman" w:hAnsi="Times New Roman"/>
          <w:sz w:val="22"/>
        </w:rPr>
        <w:t>student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autonomy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i/>
          <w:sz w:val="22"/>
        </w:rPr>
        <w:t>Australasian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Journal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of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Educational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Technology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>26 (3)</w:t>
      </w:r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pp</w:t>
      </w:r>
      <w:proofErr w:type="spellEnd"/>
      <w:r>
        <w:rPr>
          <w:rFonts w:ascii="Times New Roman" w:eastAsia="Times New Roman" w:hAnsi="Times New Roman"/>
          <w:sz w:val="22"/>
        </w:rPr>
        <w:t xml:space="preserve"> 369–385. </w:t>
      </w:r>
      <w:hyperlink r:id="rId86" w:history="1">
        <w:r>
          <w:rPr>
            <w:rFonts w:ascii="Times New Roman" w:eastAsia="Times New Roman" w:hAnsi="Times New Roman"/>
            <w:sz w:val="22"/>
            <w:u w:val="single"/>
          </w:rPr>
          <w:t>https://ajet.org.au/index.php/AJET/article/view/108</w:t>
        </w:r>
      </w:hyperlink>
    </w:p>
    <w:p w14:paraId="22A34BE8" w14:textId="77777777" w:rsidR="006C4038" w:rsidRDefault="006C4038">
      <w:pPr>
        <w:spacing w:line="13" w:lineRule="exact"/>
        <w:rPr>
          <w:rFonts w:ascii="Times New Roman" w:eastAsia="Times New Roman" w:hAnsi="Times New Roman"/>
          <w:i/>
          <w:sz w:val="22"/>
        </w:rPr>
      </w:pPr>
    </w:p>
    <w:p w14:paraId="6DA3D76C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235" w:lineRule="auto"/>
        <w:ind w:left="564" w:right="20" w:hanging="564"/>
        <w:rPr>
          <w:rFonts w:ascii="Arial" w:eastAsia="Arial" w:hAnsi="Arial"/>
          <w:sz w:val="22"/>
          <w:u w:val="single"/>
        </w:rPr>
      </w:pPr>
      <w:r>
        <w:rPr>
          <w:rFonts w:ascii="Arial" w:eastAsia="Arial" w:hAnsi="Arial"/>
          <w:sz w:val="22"/>
        </w:rPr>
        <w:t xml:space="preserve">EDUCAUSE </w:t>
      </w:r>
      <w:proofErr w:type="spellStart"/>
      <w:r>
        <w:rPr>
          <w:rFonts w:ascii="Arial" w:eastAsia="Arial" w:hAnsi="Arial"/>
          <w:sz w:val="22"/>
        </w:rPr>
        <w:t>Learning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Initiative</w:t>
      </w:r>
      <w:proofErr w:type="spellEnd"/>
      <w:r>
        <w:rPr>
          <w:rFonts w:ascii="Arial" w:eastAsia="Arial" w:hAnsi="Arial"/>
          <w:sz w:val="22"/>
        </w:rPr>
        <w:t xml:space="preserve"> (ELI) 2007 </w:t>
      </w:r>
      <w:proofErr w:type="spellStart"/>
      <w:r>
        <w:rPr>
          <w:rFonts w:ascii="Arial" w:eastAsia="Arial" w:hAnsi="Arial"/>
          <w:sz w:val="22"/>
        </w:rPr>
        <w:t>The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seven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things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you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should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know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about</w:t>
      </w:r>
      <w:proofErr w:type="spellEnd"/>
      <w:r>
        <w:rPr>
          <w:rFonts w:ascii="Arial" w:eastAsia="Arial" w:hAnsi="Arial"/>
          <w:sz w:val="22"/>
        </w:rPr>
        <w:t xml:space="preserve"> </w:t>
      </w:r>
      <w:hyperlink r:id="rId87" w:history="1">
        <w:r>
          <w:rPr>
            <w:rFonts w:ascii="Arial" w:eastAsia="Arial" w:hAnsi="Arial"/>
            <w:sz w:val="22"/>
            <w:u w:val="single"/>
          </w:rPr>
          <w:t>http://www.educause.edu/7Things</w:t>
        </w:r>
      </w:hyperlink>
    </w:p>
    <w:p w14:paraId="418C49C3" w14:textId="77777777" w:rsidR="006C4038" w:rsidRDefault="006C4038">
      <w:pPr>
        <w:spacing w:line="11" w:lineRule="exact"/>
        <w:rPr>
          <w:rFonts w:ascii="Arial" w:eastAsia="Arial" w:hAnsi="Arial"/>
          <w:sz w:val="22"/>
          <w:u w:val="single"/>
        </w:rPr>
      </w:pPr>
    </w:p>
    <w:p w14:paraId="3DF69DAC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235" w:lineRule="auto"/>
        <w:ind w:left="564" w:hanging="564"/>
        <w:jc w:val="both"/>
        <w:rPr>
          <w:rFonts w:ascii="Times New Roman" w:eastAsia="Times New Roman" w:hAnsi="Times New Roman"/>
          <w:sz w:val="22"/>
          <w:u w:val="single"/>
        </w:rPr>
      </w:pPr>
      <w:r>
        <w:rPr>
          <w:rFonts w:ascii="Times New Roman" w:eastAsia="Times New Roman" w:hAnsi="Times New Roman"/>
          <w:sz w:val="22"/>
        </w:rPr>
        <w:t xml:space="preserve">EDUCAUSE </w:t>
      </w:r>
      <w:proofErr w:type="spellStart"/>
      <w:r>
        <w:rPr>
          <w:rFonts w:ascii="Times New Roman" w:eastAsia="Times New Roman" w:hAnsi="Times New Roman"/>
          <w:sz w:val="22"/>
        </w:rPr>
        <w:t>Horizon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Report</w:t>
      </w:r>
      <w:proofErr w:type="spellEnd"/>
      <w:r>
        <w:rPr>
          <w:rFonts w:ascii="Times New Roman" w:eastAsia="Times New Roman" w:hAnsi="Times New Roman"/>
          <w:sz w:val="22"/>
        </w:rPr>
        <w:t xml:space="preserve"> 2020 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edition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hyperlink r:id="rId88" w:history="1">
        <w:r>
          <w:rPr>
            <w:rFonts w:ascii="Times New Roman" w:eastAsia="Times New Roman" w:hAnsi="Times New Roman"/>
            <w:sz w:val="22"/>
            <w:u w:val="single"/>
          </w:rPr>
          <w:t>https://library.educause.edu/-</w:t>
        </w:r>
      </w:hyperlink>
      <w:hyperlink r:id="rId89" w:history="1">
        <w:r>
          <w:rPr>
            <w:rFonts w:ascii="Times New Roman" w:eastAsia="Times New Roman" w:hAnsi="Times New Roman"/>
            <w:sz w:val="22"/>
            <w:u w:val="single"/>
          </w:rPr>
          <w:t>/media/files/library/2020/3/2020_horizon_report_pdf.pdf?la=en&amp;hash=08A92C17998E8113BC</w:t>
        </w:r>
      </w:hyperlink>
      <w:r>
        <w:rPr>
          <w:rFonts w:ascii="Times New Roman" w:eastAsia="Times New Roman" w:hAnsi="Times New Roman"/>
          <w:sz w:val="22"/>
          <w:u w:val="single"/>
        </w:rPr>
        <w:t xml:space="preserve"> </w:t>
      </w:r>
      <w:hyperlink r:id="rId90" w:history="1">
        <w:r>
          <w:rPr>
            <w:rFonts w:ascii="Times New Roman" w:eastAsia="Times New Roman" w:hAnsi="Times New Roman"/>
            <w:sz w:val="22"/>
            <w:u w:val="single"/>
          </w:rPr>
          <w:t>B15DCA7BA1F467F303BA80</w:t>
        </w:r>
      </w:hyperlink>
    </w:p>
    <w:p w14:paraId="390BB58A" w14:textId="77777777" w:rsidR="006C4038" w:rsidRDefault="006C4038">
      <w:pPr>
        <w:spacing w:line="16" w:lineRule="exact"/>
        <w:rPr>
          <w:rFonts w:ascii="Times New Roman" w:eastAsia="Times New Roman" w:hAnsi="Times New Roman"/>
          <w:sz w:val="22"/>
          <w:u w:val="single"/>
        </w:rPr>
      </w:pPr>
    </w:p>
    <w:p w14:paraId="114031BF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235" w:lineRule="auto"/>
        <w:ind w:left="564" w:hanging="564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Elfeky</w:t>
      </w:r>
      <w:proofErr w:type="spellEnd"/>
      <w:r>
        <w:rPr>
          <w:rFonts w:ascii="Times New Roman" w:eastAsia="Times New Roman" w:hAnsi="Times New Roman"/>
          <w:sz w:val="22"/>
        </w:rPr>
        <w:t xml:space="preserve"> A I M 2019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effect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personal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participant’s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higher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order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thinking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skills</w:t>
      </w:r>
      <w:proofErr w:type="spellEnd"/>
      <w:r>
        <w:rPr>
          <w:rFonts w:ascii="Times New Roman" w:eastAsia="Times New Roman" w:hAnsi="Times New Roman"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</w:rPr>
        <w:t>satisfaction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Innovations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i/>
          <w:sz w:val="22"/>
        </w:rPr>
        <w:t>Education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i/>
          <w:sz w:val="22"/>
        </w:rPr>
        <w:t>Teaching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International</w:t>
      </w:r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>56:4</w:t>
      </w:r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pp</w:t>
      </w:r>
      <w:proofErr w:type="spellEnd"/>
      <w:r>
        <w:rPr>
          <w:rFonts w:ascii="Times New Roman" w:eastAsia="Times New Roman" w:hAnsi="Times New Roman"/>
          <w:sz w:val="22"/>
        </w:rPr>
        <w:t xml:space="preserve"> 505–516 DOI:10</w:t>
      </w:r>
      <w:hyperlink r:id="rId91" w:history="1">
        <w:r>
          <w:rPr>
            <w:rFonts w:ascii="Times New Roman" w:eastAsia="Times New Roman" w:hAnsi="Times New Roman"/>
            <w:sz w:val="22"/>
            <w:u w:val="single"/>
          </w:rPr>
          <w:t>.1080/14703297.2018.1534601</w:t>
        </w:r>
      </w:hyperlink>
    </w:p>
    <w:p w14:paraId="66C13238" w14:textId="77777777" w:rsidR="006C4038" w:rsidRDefault="006C4038">
      <w:pPr>
        <w:spacing w:line="12" w:lineRule="exact"/>
        <w:rPr>
          <w:rFonts w:ascii="Times New Roman" w:eastAsia="Times New Roman" w:hAnsi="Times New Roman"/>
          <w:sz w:val="22"/>
        </w:rPr>
      </w:pPr>
    </w:p>
    <w:p w14:paraId="1CB07346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236" w:lineRule="auto"/>
        <w:ind w:left="564" w:hanging="564"/>
        <w:jc w:val="both"/>
        <w:rPr>
          <w:rFonts w:ascii="Arial" w:eastAsia="Arial" w:hAnsi="Arial"/>
          <w:sz w:val="22"/>
          <w:u w:val="single"/>
        </w:rPr>
      </w:pPr>
      <w:r>
        <w:rPr>
          <w:rFonts w:ascii="Arial" w:eastAsia="Arial" w:hAnsi="Arial"/>
          <w:sz w:val="22"/>
        </w:rPr>
        <w:t xml:space="preserve">Fan L-H 2018. </w:t>
      </w:r>
      <w:proofErr w:type="spellStart"/>
      <w:r>
        <w:rPr>
          <w:rFonts w:ascii="Arial" w:eastAsia="Arial" w:hAnsi="Arial"/>
          <w:sz w:val="22"/>
        </w:rPr>
        <w:t>On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computer</w:t>
      </w:r>
      <w:proofErr w:type="spellEnd"/>
      <w:r>
        <w:rPr>
          <w:rFonts w:ascii="Arial" w:eastAsia="Arial" w:hAnsi="Arial"/>
          <w:sz w:val="22"/>
        </w:rPr>
        <w:t xml:space="preserve"> and </w:t>
      </w:r>
      <w:proofErr w:type="spellStart"/>
      <w:r>
        <w:rPr>
          <w:rFonts w:ascii="Arial" w:eastAsia="Arial" w:hAnsi="Arial"/>
          <w:sz w:val="22"/>
        </w:rPr>
        <w:t>foreign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language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teaching</w:t>
      </w:r>
      <w:proofErr w:type="spellEnd"/>
      <w:r>
        <w:rPr>
          <w:rFonts w:ascii="Arial" w:eastAsia="Arial" w:hAnsi="Arial"/>
          <w:sz w:val="22"/>
        </w:rPr>
        <w:t xml:space="preserve"> and </w:t>
      </w:r>
      <w:proofErr w:type="spellStart"/>
      <w:r>
        <w:rPr>
          <w:rFonts w:ascii="Arial" w:eastAsia="Arial" w:hAnsi="Arial"/>
          <w:sz w:val="22"/>
        </w:rPr>
        <w:t>learning</w:t>
      </w:r>
      <w:proofErr w:type="spellEnd"/>
      <w:r>
        <w:rPr>
          <w:rFonts w:ascii="Arial" w:eastAsia="Arial" w:hAnsi="Arial"/>
          <w:sz w:val="22"/>
        </w:rPr>
        <w:t xml:space="preserve"> in </w:t>
      </w:r>
      <w:proofErr w:type="spellStart"/>
      <w:r>
        <w:rPr>
          <w:rFonts w:ascii="Arial" w:eastAsia="Arial" w:hAnsi="Arial"/>
          <w:sz w:val="22"/>
        </w:rPr>
        <w:t>big</w:t>
      </w:r>
      <w:proofErr w:type="spellEnd"/>
      <w:r>
        <w:rPr>
          <w:rFonts w:ascii="Arial" w:eastAsia="Arial" w:hAnsi="Arial"/>
          <w:sz w:val="22"/>
        </w:rPr>
        <w:t xml:space="preserve"> data era </w:t>
      </w:r>
      <w:r>
        <w:rPr>
          <w:rFonts w:ascii="Arial" w:eastAsia="Arial" w:hAnsi="Arial"/>
          <w:i/>
          <w:sz w:val="22"/>
        </w:rPr>
        <w:t xml:space="preserve">International </w:t>
      </w:r>
      <w:proofErr w:type="spellStart"/>
      <w:r>
        <w:rPr>
          <w:rFonts w:ascii="Arial" w:eastAsia="Arial" w:hAnsi="Arial"/>
          <w:i/>
          <w:sz w:val="22"/>
        </w:rPr>
        <w:t>Journal</w:t>
      </w:r>
      <w:proofErr w:type="spellEnd"/>
      <w:r>
        <w:rPr>
          <w:rFonts w:ascii="Arial" w:eastAsia="Arial" w:hAnsi="Arial"/>
          <w:i/>
          <w:sz w:val="22"/>
        </w:rPr>
        <w:t xml:space="preserve"> </w:t>
      </w:r>
      <w:proofErr w:type="spellStart"/>
      <w:r>
        <w:rPr>
          <w:rFonts w:ascii="Arial" w:eastAsia="Arial" w:hAnsi="Arial"/>
          <w:i/>
          <w:sz w:val="22"/>
        </w:rPr>
        <w:t>of</w:t>
      </w:r>
      <w:proofErr w:type="spellEnd"/>
      <w:r>
        <w:rPr>
          <w:rFonts w:ascii="Arial" w:eastAsia="Arial" w:hAnsi="Arial"/>
          <w:i/>
          <w:sz w:val="22"/>
        </w:rPr>
        <w:t xml:space="preserve"> </w:t>
      </w:r>
      <w:proofErr w:type="spellStart"/>
      <w:r>
        <w:rPr>
          <w:rFonts w:ascii="Arial" w:eastAsia="Arial" w:hAnsi="Arial"/>
          <w:i/>
          <w:sz w:val="22"/>
        </w:rPr>
        <w:t>Emerging</w:t>
      </w:r>
      <w:proofErr w:type="spellEnd"/>
      <w:r>
        <w:rPr>
          <w:rFonts w:ascii="Arial" w:eastAsia="Arial" w:hAnsi="Arial"/>
          <w:i/>
          <w:sz w:val="22"/>
        </w:rPr>
        <w:t xml:space="preserve"> Technologies in </w:t>
      </w:r>
      <w:proofErr w:type="spellStart"/>
      <w:r>
        <w:rPr>
          <w:rFonts w:ascii="Arial" w:eastAsia="Arial" w:hAnsi="Arial"/>
          <w:i/>
          <w:sz w:val="22"/>
        </w:rPr>
        <w:t>Learning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pp</w:t>
      </w:r>
      <w:proofErr w:type="spellEnd"/>
      <w:r>
        <w:rPr>
          <w:rFonts w:ascii="Arial" w:eastAsia="Arial" w:hAnsi="Arial"/>
          <w:sz w:val="22"/>
        </w:rPr>
        <w:t xml:space="preserve"> 236-245 </w:t>
      </w:r>
      <w:proofErr w:type="spellStart"/>
      <w:r>
        <w:rPr>
          <w:rFonts w:ascii="Arial" w:eastAsia="Arial" w:hAnsi="Arial"/>
          <w:sz w:val="22"/>
        </w:rPr>
        <w:t>doi</w:t>
      </w:r>
      <w:proofErr w:type="spellEnd"/>
      <w:r>
        <w:rPr>
          <w:rFonts w:ascii="Arial" w:eastAsia="Arial" w:hAnsi="Arial"/>
          <w:sz w:val="22"/>
        </w:rPr>
        <w:t>:</w:t>
      </w:r>
      <w:r>
        <w:rPr>
          <w:rFonts w:ascii="Arial" w:eastAsia="Arial" w:hAnsi="Arial"/>
          <w:i/>
          <w:sz w:val="22"/>
        </w:rPr>
        <w:t xml:space="preserve"> </w:t>
      </w:r>
      <w:hyperlink r:id="rId92" w:history="1">
        <w:r>
          <w:rPr>
            <w:rFonts w:ascii="Arial" w:eastAsia="Arial" w:hAnsi="Arial"/>
            <w:sz w:val="22"/>
            <w:u w:val="single"/>
          </w:rPr>
          <w:t>https://doi.org/10.3991/ijet.v13i05.7717</w:t>
        </w:r>
      </w:hyperlink>
    </w:p>
    <w:p w14:paraId="3843119B" w14:textId="77777777" w:rsidR="006C4038" w:rsidRDefault="006C4038">
      <w:pPr>
        <w:spacing w:line="14" w:lineRule="exact"/>
        <w:rPr>
          <w:rFonts w:ascii="Arial" w:eastAsia="Arial" w:hAnsi="Arial"/>
          <w:sz w:val="22"/>
          <w:u w:val="single"/>
        </w:rPr>
      </w:pPr>
    </w:p>
    <w:p w14:paraId="00074499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236" w:lineRule="auto"/>
        <w:ind w:left="564" w:right="20" w:hanging="564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Fiedler S and </w:t>
      </w:r>
      <w:proofErr w:type="spellStart"/>
      <w:r>
        <w:rPr>
          <w:rFonts w:ascii="Arial" w:eastAsia="Arial" w:hAnsi="Arial"/>
          <w:sz w:val="22"/>
        </w:rPr>
        <w:t>Väljataga</w:t>
      </w:r>
      <w:proofErr w:type="spellEnd"/>
      <w:r>
        <w:rPr>
          <w:rFonts w:ascii="Arial" w:eastAsia="Arial" w:hAnsi="Arial"/>
          <w:sz w:val="22"/>
        </w:rPr>
        <w:t xml:space="preserve"> T 2011 Personal </w:t>
      </w:r>
      <w:proofErr w:type="spellStart"/>
      <w:r>
        <w:rPr>
          <w:rFonts w:ascii="Arial" w:eastAsia="Arial" w:hAnsi="Arial"/>
          <w:sz w:val="22"/>
        </w:rPr>
        <w:t>learning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environments</w:t>
      </w:r>
      <w:proofErr w:type="spellEnd"/>
      <w:r>
        <w:rPr>
          <w:rFonts w:ascii="Arial" w:eastAsia="Arial" w:hAnsi="Arial"/>
          <w:sz w:val="22"/>
        </w:rPr>
        <w:t xml:space="preserve">: </w:t>
      </w:r>
      <w:proofErr w:type="gramStart"/>
      <w:r>
        <w:rPr>
          <w:rFonts w:ascii="Arial" w:eastAsia="Arial" w:hAnsi="Arial"/>
          <w:sz w:val="22"/>
        </w:rPr>
        <w:t xml:space="preserve">concept </w:t>
      </w:r>
      <w:proofErr w:type="spellStart"/>
      <w:r>
        <w:rPr>
          <w:rFonts w:ascii="Arial" w:eastAsia="Arial" w:hAnsi="Arial"/>
          <w:sz w:val="22"/>
        </w:rPr>
        <w:t>or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technology</w:t>
      </w:r>
      <w:proofErr w:type="spellEnd"/>
      <w:r>
        <w:rPr>
          <w:rFonts w:ascii="Arial" w:eastAsia="Arial" w:hAnsi="Arial"/>
          <w:sz w:val="22"/>
        </w:rPr>
        <w:t>?</w:t>
      </w:r>
      <w:proofErr w:type="gram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i/>
          <w:sz w:val="22"/>
        </w:rPr>
        <w:t xml:space="preserve">International </w:t>
      </w:r>
      <w:proofErr w:type="spellStart"/>
      <w:r>
        <w:rPr>
          <w:rFonts w:ascii="Arial" w:eastAsia="Arial" w:hAnsi="Arial"/>
          <w:i/>
          <w:sz w:val="22"/>
        </w:rPr>
        <w:t>Journal</w:t>
      </w:r>
      <w:proofErr w:type="spellEnd"/>
      <w:r>
        <w:rPr>
          <w:rFonts w:ascii="Arial" w:eastAsia="Arial" w:hAnsi="Arial"/>
          <w:i/>
          <w:sz w:val="22"/>
        </w:rPr>
        <w:t xml:space="preserve"> </w:t>
      </w:r>
      <w:proofErr w:type="spellStart"/>
      <w:r>
        <w:rPr>
          <w:rFonts w:ascii="Arial" w:eastAsia="Arial" w:hAnsi="Arial"/>
          <w:i/>
          <w:sz w:val="22"/>
        </w:rPr>
        <w:t>of</w:t>
      </w:r>
      <w:proofErr w:type="spellEnd"/>
      <w:r>
        <w:rPr>
          <w:rFonts w:ascii="Arial" w:eastAsia="Arial" w:hAnsi="Arial"/>
          <w:i/>
          <w:sz w:val="22"/>
        </w:rPr>
        <w:t xml:space="preserve"> Virtual and Personal </w:t>
      </w:r>
      <w:proofErr w:type="spellStart"/>
      <w:r>
        <w:rPr>
          <w:rFonts w:ascii="Arial" w:eastAsia="Arial" w:hAnsi="Arial"/>
          <w:i/>
          <w:sz w:val="22"/>
        </w:rPr>
        <w:t>Learning</w:t>
      </w:r>
      <w:proofErr w:type="spellEnd"/>
      <w:r>
        <w:rPr>
          <w:rFonts w:ascii="Arial" w:eastAsia="Arial" w:hAnsi="Arial"/>
          <w:i/>
          <w:sz w:val="22"/>
        </w:rPr>
        <w:t xml:space="preserve"> </w:t>
      </w:r>
      <w:proofErr w:type="spellStart"/>
      <w:r>
        <w:rPr>
          <w:rFonts w:ascii="Arial" w:eastAsia="Arial" w:hAnsi="Arial"/>
          <w:i/>
          <w:sz w:val="22"/>
        </w:rPr>
        <w:t>Environments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b/>
          <w:sz w:val="22"/>
        </w:rPr>
        <w:t>2(4):1-11</w:t>
      </w:r>
      <w:r>
        <w:rPr>
          <w:rFonts w:ascii="Arial" w:eastAsia="Arial" w:hAnsi="Arial"/>
          <w:sz w:val="22"/>
        </w:rPr>
        <w:t xml:space="preserve"> DOI:</w:t>
      </w:r>
      <w:r>
        <w:rPr>
          <w:rFonts w:ascii="Arial" w:eastAsia="Arial" w:hAnsi="Arial"/>
          <w:i/>
          <w:sz w:val="22"/>
        </w:rPr>
        <w:t xml:space="preserve"> </w:t>
      </w:r>
      <w:r>
        <w:rPr>
          <w:rFonts w:ascii="Arial" w:eastAsia="Arial" w:hAnsi="Arial"/>
          <w:sz w:val="22"/>
        </w:rPr>
        <w:t>10.4018/jvple.2011100101</w:t>
      </w:r>
    </w:p>
    <w:p w14:paraId="31DF5A87" w14:textId="77777777" w:rsidR="006C4038" w:rsidRDefault="006C4038">
      <w:pPr>
        <w:spacing w:line="13" w:lineRule="exact"/>
        <w:rPr>
          <w:rFonts w:ascii="Arial" w:eastAsia="Arial" w:hAnsi="Arial"/>
          <w:sz w:val="22"/>
        </w:rPr>
      </w:pPr>
    </w:p>
    <w:p w14:paraId="60A0C8AE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233" w:lineRule="auto"/>
        <w:ind w:left="564" w:hanging="56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  <w:highlight w:val="white"/>
        </w:rPr>
        <w:t xml:space="preserve">Gros B 2016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The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design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of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smart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educational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environments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r>
        <w:rPr>
          <w:rFonts w:ascii="Times New Roman" w:eastAsia="Times New Roman" w:hAnsi="Times New Roman"/>
          <w:i/>
          <w:sz w:val="22"/>
          <w:highlight w:val="white"/>
        </w:rPr>
        <w:t xml:space="preserve">Smart </w:t>
      </w:r>
      <w:proofErr w:type="spellStart"/>
      <w:r>
        <w:rPr>
          <w:rFonts w:ascii="Times New Roman" w:eastAsia="Times New Roman" w:hAnsi="Times New Roman"/>
          <w:i/>
          <w:sz w:val="22"/>
          <w:highlight w:val="white"/>
        </w:rPr>
        <w:t>Learning</w:t>
      </w:r>
      <w:proofErr w:type="spellEnd"/>
      <w:r>
        <w:rPr>
          <w:rFonts w:ascii="Times New Roman" w:eastAsia="Times New Roman" w:hAnsi="Times New Roman"/>
          <w:i/>
          <w:sz w:val="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/>
          <w:i/>
          <w:sz w:val="22"/>
          <w:highlight w:val="white"/>
        </w:rPr>
        <w:t>Environment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r>
        <w:rPr>
          <w:rFonts w:ascii="Times New Roman" w:eastAsia="Times New Roman" w:hAnsi="Times New Roman"/>
          <w:b/>
          <w:sz w:val="22"/>
          <w:highlight w:val="white"/>
        </w:rPr>
        <w:t>3:15</w:t>
      </w:r>
      <w:r>
        <w:rPr>
          <w:rFonts w:ascii="Times New Roman" w:eastAsia="Times New Roman" w:hAnsi="Times New Roman"/>
          <w:sz w:val="22"/>
          <w:highlight w:val="white"/>
        </w:rPr>
        <w:t xml:space="preserve"> https://doi.org/10.1186/s40561-016-0039-x</w:t>
      </w:r>
    </w:p>
    <w:p w14:paraId="133FA84F" w14:textId="77777777" w:rsidR="006C4038" w:rsidRDefault="006C4038">
      <w:pPr>
        <w:spacing w:line="12" w:lineRule="exact"/>
        <w:rPr>
          <w:rFonts w:ascii="Times New Roman" w:eastAsia="Times New Roman" w:hAnsi="Times New Roman"/>
          <w:sz w:val="22"/>
        </w:rPr>
      </w:pPr>
    </w:p>
    <w:p w14:paraId="0C28A429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235" w:lineRule="auto"/>
        <w:ind w:left="564" w:hanging="564"/>
        <w:rPr>
          <w:rFonts w:ascii="Times New Roman" w:eastAsia="Times New Roman" w:hAnsi="Times New Roman"/>
          <w:b/>
          <w:sz w:val="22"/>
          <w:highlight w:val="white"/>
        </w:rPr>
      </w:pPr>
      <w:r>
        <w:rPr>
          <w:rFonts w:ascii="Times New Roman" w:eastAsia="Times New Roman" w:hAnsi="Times New Roman"/>
          <w:sz w:val="22"/>
          <w:highlight w:val="white"/>
        </w:rPr>
        <w:t xml:space="preserve">Haworth R 2016 Personal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learning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environments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: A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solution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for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self-directed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learners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  <w:highlight w:val="white"/>
        </w:rPr>
        <w:t>Techtrends</w:t>
      </w:r>
      <w:proofErr w:type="spellEnd"/>
      <w:r>
        <w:rPr>
          <w:rFonts w:ascii="Times New Roman" w:eastAsia="Times New Roman" w:hAnsi="Times New Roman"/>
          <w:b/>
          <w:sz w:val="22"/>
          <w:highlight w:val="white"/>
        </w:rPr>
        <w:t xml:space="preserve"> 60</w:t>
      </w:r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pp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359–364 </w:t>
      </w:r>
      <w:hyperlink r:id="rId93" w:history="1">
        <w:r>
          <w:rPr>
            <w:rFonts w:ascii="Times New Roman" w:eastAsia="Times New Roman" w:hAnsi="Times New Roman"/>
            <w:sz w:val="22"/>
            <w:highlight w:val="white"/>
            <w:u w:val="single"/>
          </w:rPr>
          <w:t>https://doi.org/10.1007/s11528-016-0074-z</w:t>
        </w:r>
      </w:hyperlink>
    </w:p>
    <w:p w14:paraId="0E2E7AFC" w14:textId="77777777" w:rsidR="006C4038" w:rsidRDefault="006C4038">
      <w:pPr>
        <w:spacing w:line="13" w:lineRule="exact"/>
        <w:rPr>
          <w:rFonts w:ascii="Times New Roman" w:eastAsia="Times New Roman" w:hAnsi="Times New Roman"/>
          <w:b/>
          <w:sz w:val="22"/>
          <w:highlight w:val="white"/>
        </w:rPr>
      </w:pPr>
    </w:p>
    <w:p w14:paraId="2830D0F7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235" w:lineRule="auto"/>
        <w:ind w:left="564" w:right="20" w:hanging="564"/>
        <w:rPr>
          <w:rFonts w:ascii="Times New Roman" w:eastAsia="Times New Roman" w:hAnsi="Times New Roman"/>
          <w:sz w:val="22"/>
          <w:u w:val="single"/>
        </w:rPr>
      </w:pPr>
      <w:proofErr w:type="spellStart"/>
      <w:r>
        <w:rPr>
          <w:rFonts w:ascii="Times New Roman" w:eastAsia="Times New Roman" w:hAnsi="Times New Roman"/>
          <w:sz w:val="22"/>
        </w:rPr>
        <w:t>Houcine</w:t>
      </w:r>
      <w:proofErr w:type="spellEnd"/>
      <w:r>
        <w:rPr>
          <w:rFonts w:ascii="Times New Roman" w:eastAsia="Times New Roman" w:hAnsi="Times New Roman"/>
          <w:sz w:val="22"/>
        </w:rPr>
        <w:t xml:space="preserve"> S 2011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effects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ICT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>/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 in a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hyperlink r:id="rId94" w:history="1">
        <w:r>
          <w:rPr>
            <w:rFonts w:ascii="Times New Roman" w:eastAsia="Times New Roman" w:hAnsi="Times New Roman"/>
            <w:sz w:val="22"/>
            <w:u w:val="single"/>
          </w:rPr>
          <w:t>http://www.pixel-</w:t>
        </w:r>
      </w:hyperlink>
      <w:hyperlink r:id="rId95" w:history="1">
        <w:r>
          <w:rPr>
            <w:rFonts w:ascii="Times New Roman" w:eastAsia="Times New Roman" w:hAnsi="Times New Roman"/>
            <w:sz w:val="22"/>
            <w:u w:val="single"/>
          </w:rPr>
          <w:t>online.net/ICT4LL2011/common/download/Paper_pdf/IBL69-437-FP-</w:t>
        </w:r>
      </w:hyperlink>
      <w:hyperlink r:id="rId96" w:history="1">
        <w:r>
          <w:rPr>
            <w:rFonts w:ascii="Times New Roman" w:eastAsia="Times New Roman" w:hAnsi="Times New Roman"/>
            <w:sz w:val="22"/>
            <w:u w:val="single"/>
          </w:rPr>
          <w:t>HoucineICT4LL2011.pdf</w:t>
        </w:r>
      </w:hyperlink>
    </w:p>
    <w:p w14:paraId="73CD6F24" w14:textId="77777777" w:rsidR="006C4038" w:rsidRDefault="006C4038">
      <w:pPr>
        <w:spacing w:line="16" w:lineRule="exact"/>
        <w:rPr>
          <w:rFonts w:ascii="Times New Roman" w:eastAsia="Times New Roman" w:hAnsi="Times New Roman"/>
          <w:sz w:val="22"/>
          <w:u w:val="single"/>
        </w:rPr>
      </w:pPr>
    </w:p>
    <w:p w14:paraId="2B2DA8FF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236" w:lineRule="auto"/>
        <w:ind w:left="564" w:right="20" w:hanging="564"/>
        <w:rPr>
          <w:rFonts w:ascii="Times New Roman" w:eastAsia="Times New Roman" w:hAnsi="Times New Roman"/>
          <w:sz w:val="22"/>
          <w:u w:val="single"/>
        </w:rPr>
      </w:pPr>
      <w:proofErr w:type="spellStart"/>
      <w:r>
        <w:rPr>
          <w:rFonts w:ascii="Times New Roman" w:eastAsia="Times New Roman" w:hAnsi="Times New Roman"/>
          <w:sz w:val="22"/>
        </w:rPr>
        <w:t>Isisag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Korkut</w:t>
      </w:r>
      <w:proofErr w:type="spellEnd"/>
      <w:r>
        <w:rPr>
          <w:rFonts w:ascii="Times New Roman" w:eastAsia="Times New Roman" w:hAnsi="Times New Roman"/>
          <w:sz w:val="22"/>
        </w:rPr>
        <w:t xml:space="preserve"> U 2012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positive </w:t>
      </w:r>
      <w:proofErr w:type="spellStart"/>
      <w:r>
        <w:rPr>
          <w:rFonts w:ascii="Times New Roman" w:eastAsia="Times New Roman" w:hAnsi="Times New Roman"/>
          <w:sz w:val="22"/>
        </w:rPr>
        <w:t>effects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ICT in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hyperlink r:id="rId97" w:history="1">
        <w:r>
          <w:rPr>
            <w:rFonts w:ascii="Times New Roman" w:eastAsia="Times New Roman" w:hAnsi="Times New Roman"/>
            <w:sz w:val="22"/>
            <w:u w:val="single"/>
          </w:rPr>
          <w:t>https://conference.pixel-</w:t>
        </w:r>
      </w:hyperlink>
      <w:hyperlink r:id="rId98" w:history="1">
        <w:r>
          <w:rPr>
            <w:rFonts w:ascii="Times New Roman" w:eastAsia="Times New Roman" w:hAnsi="Times New Roman"/>
            <w:sz w:val="22"/>
            <w:u w:val="single"/>
          </w:rPr>
          <w:t>online.net/conferences/ICT4LL2012/common/download/Paper_pdf/235-IBT107-FP-Isisag-</w:t>
        </w:r>
      </w:hyperlink>
      <w:hyperlink r:id="rId99" w:history="1">
        <w:r>
          <w:rPr>
            <w:rFonts w:ascii="Times New Roman" w:eastAsia="Times New Roman" w:hAnsi="Times New Roman"/>
            <w:sz w:val="22"/>
            <w:u w:val="single"/>
          </w:rPr>
          <w:t>ICT2012.pdf</w:t>
        </w:r>
      </w:hyperlink>
    </w:p>
    <w:p w14:paraId="11B90E4A" w14:textId="77777777" w:rsidR="006C4038" w:rsidRDefault="006C4038">
      <w:pPr>
        <w:spacing w:line="1" w:lineRule="exact"/>
        <w:rPr>
          <w:rFonts w:ascii="Times New Roman" w:eastAsia="Times New Roman" w:hAnsi="Times New Roman"/>
          <w:sz w:val="22"/>
          <w:u w:val="single"/>
        </w:rPr>
      </w:pPr>
    </w:p>
    <w:p w14:paraId="0365E396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0" w:lineRule="atLeast"/>
        <w:ind w:left="564" w:hanging="564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Kacetl</w:t>
      </w:r>
      <w:proofErr w:type="spellEnd"/>
      <w:r>
        <w:rPr>
          <w:rFonts w:ascii="Times New Roman" w:eastAsia="Times New Roman" w:hAnsi="Times New Roman"/>
          <w:sz w:val="22"/>
        </w:rPr>
        <w:t xml:space="preserve"> J and </w:t>
      </w:r>
      <w:proofErr w:type="spellStart"/>
      <w:r>
        <w:rPr>
          <w:rFonts w:ascii="Times New Roman" w:eastAsia="Times New Roman" w:hAnsi="Times New Roman"/>
          <w:sz w:val="22"/>
        </w:rPr>
        <w:t>Klimova</w:t>
      </w:r>
      <w:proofErr w:type="spellEnd"/>
      <w:r>
        <w:rPr>
          <w:rFonts w:ascii="Times New Roman" w:eastAsia="Times New Roman" w:hAnsi="Times New Roman"/>
          <w:sz w:val="22"/>
        </w:rPr>
        <w:t xml:space="preserve"> B 2019 Use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smartphone </w:t>
      </w:r>
      <w:proofErr w:type="spellStart"/>
      <w:r>
        <w:rPr>
          <w:rFonts w:ascii="Times New Roman" w:eastAsia="Times New Roman" w:hAnsi="Times New Roman"/>
          <w:sz w:val="22"/>
        </w:rPr>
        <w:t>applications</w:t>
      </w:r>
      <w:proofErr w:type="spellEnd"/>
      <w:r>
        <w:rPr>
          <w:rFonts w:ascii="Times New Roman" w:eastAsia="Times New Roman" w:hAnsi="Times New Roman"/>
          <w:sz w:val="22"/>
        </w:rPr>
        <w:t xml:space="preserve"> in English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– A</w:t>
      </w:r>
    </w:p>
    <w:p w14:paraId="76D89588" w14:textId="77777777" w:rsidR="006C4038" w:rsidRDefault="006C4038">
      <w:pPr>
        <w:spacing w:line="14" w:lineRule="exact"/>
        <w:rPr>
          <w:rFonts w:ascii="Times New Roman" w:eastAsia="Times New Roman" w:hAnsi="Times New Roman"/>
          <w:sz w:val="22"/>
        </w:rPr>
      </w:pPr>
    </w:p>
    <w:p w14:paraId="6DED6A67" w14:textId="77777777" w:rsidR="006C4038" w:rsidRDefault="0029721F">
      <w:pPr>
        <w:spacing w:line="233" w:lineRule="auto"/>
        <w:ind w:left="564" w:right="20"/>
        <w:rPr>
          <w:rFonts w:ascii="Times New Roman" w:eastAsia="Times New Roman" w:hAnsi="Times New Roman"/>
          <w:color w:val="954F72"/>
          <w:sz w:val="22"/>
          <w:u w:val="single"/>
        </w:rPr>
      </w:pPr>
      <w:proofErr w:type="spellStart"/>
      <w:r>
        <w:rPr>
          <w:rFonts w:ascii="Times New Roman" w:eastAsia="Times New Roman" w:hAnsi="Times New Roman"/>
          <w:sz w:val="22"/>
        </w:rPr>
        <w:t>challenge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Educ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i/>
          <w:sz w:val="22"/>
        </w:rPr>
        <w:t>Sci</w:t>
      </w:r>
      <w:proofErr w:type="spellEnd"/>
      <w:r>
        <w:rPr>
          <w:rFonts w:ascii="Times New Roman" w:eastAsia="Times New Roman" w:hAnsi="Times New Roman"/>
          <w:i/>
          <w:sz w:val="22"/>
        </w:rPr>
        <w:t>.</w:t>
      </w:r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>179</w:t>
      </w:r>
      <w:r>
        <w:rPr>
          <w:rFonts w:ascii="Times New Roman" w:eastAsia="Times New Roman" w:hAnsi="Times New Roman"/>
          <w:sz w:val="22"/>
        </w:rPr>
        <w:t xml:space="preserve"> DOI: </w:t>
      </w:r>
      <w:hyperlink r:id="rId100" w:history="1">
        <w:r>
          <w:rPr>
            <w:rFonts w:ascii="Times New Roman" w:eastAsia="Times New Roman" w:hAnsi="Times New Roman"/>
            <w:color w:val="954F72"/>
            <w:sz w:val="22"/>
            <w:u w:val="single"/>
          </w:rPr>
          <w:t>https://doi.org/10.3390/educsci9030179</w:t>
        </w:r>
      </w:hyperlink>
    </w:p>
    <w:p w14:paraId="4817F61E" w14:textId="77777777" w:rsidR="006C4038" w:rsidRDefault="006C4038">
      <w:pPr>
        <w:spacing w:line="1" w:lineRule="exact"/>
        <w:rPr>
          <w:rFonts w:ascii="Times New Roman" w:eastAsia="Times New Roman" w:hAnsi="Times New Roman"/>
          <w:color w:val="954F72"/>
          <w:sz w:val="22"/>
          <w:u w:val="single"/>
        </w:rPr>
      </w:pPr>
    </w:p>
    <w:p w14:paraId="5A49AABF" w14:textId="77777777" w:rsidR="006C4038" w:rsidRDefault="0029721F">
      <w:pPr>
        <w:numPr>
          <w:ilvl w:val="0"/>
          <w:numId w:val="10"/>
        </w:numPr>
        <w:tabs>
          <w:tab w:val="left" w:pos="564"/>
        </w:tabs>
        <w:spacing w:line="0" w:lineRule="atLeast"/>
        <w:ind w:left="564" w:hanging="564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Kinshuk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r>
        <w:rPr>
          <w:rFonts w:ascii="Times New Roman" w:eastAsia="Times New Roman" w:hAnsi="Times New Roman"/>
          <w:sz w:val="22"/>
          <w:highlight w:val="white"/>
        </w:rPr>
        <w:t xml:space="preserve">Chen N-S, Cheng I-L </w:t>
      </w:r>
      <w:r>
        <w:rPr>
          <w:rFonts w:ascii="Times New Roman" w:eastAsia="Times New Roman" w:hAnsi="Times New Roman"/>
          <w:i/>
          <w:sz w:val="22"/>
          <w:highlight w:val="white"/>
        </w:rPr>
        <w:t>et al</w:t>
      </w:r>
      <w:r>
        <w:rPr>
          <w:rFonts w:ascii="Times New Roman" w:eastAsia="Times New Roman" w:hAnsi="Times New Roman"/>
          <w:sz w:val="22"/>
          <w:highlight w:val="white"/>
        </w:rPr>
        <w:t xml:space="preserve"> 2016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Evolution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is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not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enough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revolutionizing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current</w:t>
      </w:r>
      <w:proofErr w:type="spellEnd"/>
    </w:p>
    <w:p w14:paraId="57285706" w14:textId="77777777" w:rsidR="006C4038" w:rsidRDefault="006C4038">
      <w:pPr>
        <w:tabs>
          <w:tab w:val="left" w:pos="564"/>
        </w:tabs>
        <w:spacing w:line="0" w:lineRule="atLeast"/>
        <w:ind w:left="564" w:hanging="564"/>
        <w:rPr>
          <w:rFonts w:ascii="Times New Roman" w:eastAsia="Times New Roman" w:hAnsi="Times New Roman"/>
          <w:sz w:val="22"/>
        </w:rPr>
        <w:sectPr w:rsidR="006C4038">
          <w:pgSz w:w="11900" w:h="16840"/>
          <w:pgMar w:top="1440" w:right="1408" w:bottom="1109" w:left="1416" w:header="0" w:footer="0" w:gutter="0"/>
          <w:cols w:space="0" w:equalWidth="0">
            <w:col w:w="9084"/>
          </w:cols>
          <w:docGrid w:linePitch="360"/>
        </w:sectPr>
      </w:pPr>
    </w:p>
    <w:p w14:paraId="419F61C3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  <w:bookmarkStart w:id="14" w:name="page15"/>
      <w:bookmarkEnd w:id="14"/>
    </w:p>
    <w:p w14:paraId="1A7654DA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48A1EEF6" w14:textId="77777777" w:rsidR="006C4038" w:rsidRDefault="006C4038">
      <w:pPr>
        <w:spacing w:line="200" w:lineRule="exact"/>
        <w:rPr>
          <w:rFonts w:ascii="Times New Roman" w:eastAsia="Times New Roman" w:hAnsi="Times New Roman"/>
        </w:rPr>
      </w:pPr>
    </w:p>
    <w:p w14:paraId="07591CF3" w14:textId="77777777" w:rsidR="006C4038" w:rsidRDefault="006C4038">
      <w:pPr>
        <w:spacing w:line="234" w:lineRule="exact"/>
        <w:rPr>
          <w:rFonts w:ascii="Times New Roman" w:eastAsia="Times New Roman" w:hAnsi="Times New Roman"/>
        </w:rPr>
      </w:pPr>
    </w:p>
    <w:p w14:paraId="00B857FE" w14:textId="77777777" w:rsidR="006C4038" w:rsidRDefault="0029721F">
      <w:pPr>
        <w:spacing w:line="233" w:lineRule="auto"/>
        <w:ind w:left="564" w:right="20"/>
        <w:rPr>
          <w:rFonts w:ascii="Times New Roman" w:eastAsia="Times New Roman" w:hAnsi="Times New Roman"/>
          <w:sz w:val="22"/>
          <w:highlight w:val="white"/>
          <w:u w:val="single"/>
        </w:rPr>
      </w:pPr>
      <w:proofErr w:type="spellStart"/>
      <w:r>
        <w:rPr>
          <w:rFonts w:ascii="Times New Roman" w:eastAsia="Times New Roman" w:hAnsi="Times New Roman"/>
          <w:sz w:val="22"/>
          <w:highlight w:val="white"/>
        </w:rPr>
        <w:t>learning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environments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to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smart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learning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environments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r>
        <w:rPr>
          <w:rFonts w:ascii="Times New Roman" w:eastAsia="Times New Roman" w:hAnsi="Times New Roman"/>
          <w:i/>
          <w:sz w:val="22"/>
          <w:highlight w:val="white"/>
        </w:rPr>
        <w:t xml:space="preserve">International </w:t>
      </w:r>
      <w:proofErr w:type="spellStart"/>
      <w:r>
        <w:rPr>
          <w:rFonts w:ascii="Times New Roman" w:eastAsia="Times New Roman" w:hAnsi="Times New Roman"/>
          <w:i/>
          <w:sz w:val="22"/>
          <w:highlight w:val="white"/>
        </w:rPr>
        <w:t>Journal</w:t>
      </w:r>
      <w:proofErr w:type="spellEnd"/>
      <w:r>
        <w:rPr>
          <w:rFonts w:ascii="Times New Roman" w:eastAsia="Times New Roman" w:hAnsi="Times New Roman"/>
          <w:i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  <w:highlight w:val="white"/>
        </w:rPr>
        <w:t>of</w:t>
      </w:r>
      <w:proofErr w:type="spellEnd"/>
      <w:r>
        <w:rPr>
          <w:rFonts w:ascii="Times New Roman" w:eastAsia="Times New Roman" w:hAnsi="Times New Roman"/>
          <w:i/>
          <w:sz w:val="22"/>
          <w:highlight w:val="white"/>
        </w:rPr>
        <w:t xml:space="preserve"> Artificial </w:t>
      </w:r>
      <w:proofErr w:type="spellStart"/>
      <w:r>
        <w:rPr>
          <w:rFonts w:ascii="Times New Roman" w:eastAsia="Times New Roman" w:hAnsi="Times New Roman"/>
          <w:i/>
          <w:sz w:val="22"/>
          <w:highlight w:val="white"/>
        </w:rPr>
        <w:t>Intelligence</w:t>
      </w:r>
      <w:proofErr w:type="spellEnd"/>
      <w:r>
        <w:rPr>
          <w:rFonts w:ascii="Times New Roman" w:eastAsia="Times New Roman" w:hAnsi="Times New Roman"/>
          <w:i/>
          <w:sz w:val="22"/>
          <w:highlight w:val="white"/>
        </w:rPr>
        <w:t xml:space="preserve"> in </w:t>
      </w:r>
      <w:proofErr w:type="spellStart"/>
      <w:r>
        <w:rPr>
          <w:rFonts w:ascii="Times New Roman" w:eastAsia="Times New Roman" w:hAnsi="Times New Roman"/>
          <w:i/>
          <w:sz w:val="22"/>
          <w:highlight w:val="white"/>
        </w:rPr>
        <w:t>Education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r>
        <w:rPr>
          <w:rFonts w:ascii="Times New Roman" w:eastAsia="Times New Roman" w:hAnsi="Times New Roman"/>
          <w:b/>
          <w:sz w:val="22"/>
          <w:highlight w:val="white"/>
        </w:rPr>
        <w:t>26</w:t>
      </w:r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pp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561–581 </w:t>
      </w:r>
      <w:hyperlink r:id="rId101" w:history="1">
        <w:r>
          <w:rPr>
            <w:rFonts w:ascii="Times New Roman" w:eastAsia="Times New Roman" w:hAnsi="Times New Roman"/>
            <w:sz w:val="22"/>
            <w:highlight w:val="white"/>
            <w:u w:val="single"/>
          </w:rPr>
          <w:t>https://doi.org/10.1007/s40593-016-0108-x</w:t>
        </w:r>
      </w:hyperlink>
    </w:p>
    <w:p w14:paraId="3B146A37" w14:textId="77777777" w:rsidR="006C4038" w:rsidRDefault="006C4038">
      <w:pPr>
        <w:spacing w:line="13" w:lineRule="exact"/>
        <w:rPr>
          <w:rFonts w:ascii="Times New Roman" w:eastAsia="Times New Roman" w:hAnsi="Times New Roman"/>
        </w:rPr>
      </w:pPr>
    </w:p>
    <w:p w14:paraId="193B89A4" w14:textId="77777777" w:rsidR="006C4038" w:rsidRDefault="0029721F">
      <w:pPr>
        <w:numPr>
          <w:ilvl w:val="0"/>
          <w:numId w:val="11"/>
        </w:numPr>
        <w:tabs>
          <w:tab w:val="left" w:pos="564"/>
        </w:tabs>
        <w:spacing w:line="235" w:lineRule="auto"/>
        <w:ind w:left="564" w:right="20" w:hanging="564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Kompen</w:t>
      </w:r>
      <w:proofErr w:type="spellEnd"/>
      <w:r>
        <w:rPr>
          <w:rFonts w:ascii="Times New Roman" w:eastAsia="Times New Roman" w:hAnsi="Times New Roman"/>
          <w:sz w:val="22"/>
        </w:rPr>
        <w:t xml:space="preserve"> R T </w:t>
      </w:r>
      <w:r>
        <w:rPr>
          <w:rFonts w:ascii="Times New Roman" w:eastAsia="Times New Roman" w:hAnsi="Times New Roman"/>
          <w:i/>
          <w:sz w:val="22"/>
        </w:rPr>
        <w:t>et al</w:t>
      </w:r>
      <w:r>
        <w:rPr>
          <w:rFonts w:ascii="Times New Roman" w:eastAsia="Times New Roman" w:hAnsi="Times New Roman"/>
          <w:sz w:val="22"/>
        </w:rPr>
        <w:t xml:space="preserve"> 2019 Personal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based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Web 2.0 </w:t>
      </w:r>
      <w:proofErr w:type="spellStart"/>
      <w:r>
        <w:rPr>
          <w:rFonts w:ascii="Times New Roman" w:eastAsia="Times New Roman" w:hAnsi="Times New Roman"/>
          <w:sz w:val="22"/>
        </w:rPr>
        <w:t>services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higher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eduaction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Telematics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i/>
          <w:sz w:val="22"/>
        </w:rPr>
        <w:t>Informatics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>38</w:t>
      </w:r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pp</w:t>
      </w:r>
      <w:proofErr w:type="spellEnd"/>
      <w:r>
        <w:rPr>
          <w:rFonts w:ascii="Times New Roman" w:eastAsia="Times New Roman" w:hAnsi="Times New Roman"/>
          <w:sz w:val="22"/>
        </w:rPr>
        <w:t xml:space="preserve"> 194–206 </w:t>
      </w:r>
      <w:hyperlink r:id="rId102" w:history="1">
        <w:r>
          <w:rPr>
            <w:rFonts w:ascii="Times New Roman" w:eastAsia="Times New Roman" w:hAnsi="Times New Roman"/>
            <w:sz w:val="22"/>
            <w:u w:val="single"/>
          </w:rPr>
          <w:t>https://doi.org/10.1016/j.tele.2018.10.003</w:t>
        </w:r>
      </w:hyperlink>
    </w:p>
    <w:p w14:paraId="1C1C065D" w14:textId="77777777" w:rsidR="006C4038" w:rsidRDefault="006C4038">
      <w:pPr>
        <w:spacing w:line="1" w:lineRule="exact"/>
        <w:rPr>
          <w:rFonts w:ascii="Times New Roman" w:eastAsia="Times New Roman" w:hAnsi="Times New Roman"/>
          <w:sz w:val="22"/>
        </w:rPr>
      </w:pPr>
    </w:p>
    <w:p w14:paraId="7A2CD095" w14:textId="77777777" w:rsidR="006C4038" w:rsidRDefault="0029721F">
      <w:pPr>
        <w:numPr>
          <w:ilvl w:val="0"/>
          <w:numId w:val="11"/>
        </w:numPr>
        <w:tabs>
          <w:tab w:val="left" w:pos="564"/>
        </w:tabs>
        <w:spacing w:line="0" w:lineRule="atLeast"/>
        <w:ind w:left="564" w:hanging="56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  <w:highlight w:val="white"/>
        </w:rPr>
        <w:t xml:space="preserve">Lim J and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Newby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T J 2020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Preservice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teachers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’ Web 2.0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experiences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perceptions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on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Web</w:t>
      </w:r>
    </w:p>
    <w:p w14:paraId="244AEA2D" w14:textId="77777777" w:rsidR="006C4038" w:rsidRDefault="006C4038">
      <w:pPr>
        <w:spacing w:line="10" w:lineRule="exact"/>
        <w:rPr>
          <w:rFonts w:ascii="Times New Roman" w:eastAsia="Times New Roman" w:hAnsi="Times New Roman"/>
          <w:sz w:val="22"/>
        </w:rPr>
      </w:pPr>
    </w:p>
    <w:p w14:paraId="69069889" w14:textId="77777777" w:rsidR="006C4038" w:rsidRDefault="0029721F">
      <w:pPr>
        <w:spacing w:line="233" w:lineRule="auto"/>
        <w:ind w:left="564"/>
        <w:rPr>
          <w:rFonts w:ascii="Times New Roman" w:eastAsia="Times New Roman" w:hAnsi="Times New Roman"/>
          <w:sz w:val="22"/>
          <w:highlight w:val="white"/>
          <w:u w:val="single"/>
        </w:rPr>
      </w:pPr>
      <w:r>
        <w:rPr>
          <w:rFonts w:ascii="Times New Roman" w:eastAsia="Times New Roman" w:hAnsi="Times New Roman"/>
          <w:sz w:val="22"/>
          <w:highlight w:val="white"/>
        </w:rPr>
        <w:t xml:space="preserve">2.0 as a personal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learning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environment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r>
        <w:rPr>
          <w:rFonts w:ascii="Times New Roman" w:eastAsia="Times New Roman" w:hAnsi="Times New Roman"/>
          <w:i/>
          <w:sz w:val="22"/>
          <w:highlight w:val="white"/>
        </w:rPr>
        <w:t xml:space="preserve">J </w:t>
      </w:r>
      <w:proofErr w:type="spellStart"/>
      <w:r>
        <w:rPr>
          <w:rFonts w:ascii="Times New Roman" w:eastAsia="Times New Roman" w:hAnsi="Times New Roman"/>
          <w:i/>
          <w:sz w:val="22"/>
          <w:highlight w:val="white"/>
        </w:rPr>
        <w:t>Comput</w:t>
      </w:r>
      <w:proofErr w:type="spellEnd"/>
      <w:r>
        <w:rPr>
          <w:rFonts w:ascii="Times New Roman" w:eastAsia="Times New Roman" w:hAnsi="Times New Roman"/>
          <w:i/>
          <w:sz w:val="22"/>
          <w:highlight w:val="white"/>
        </w:rPr>
        <w:t xml:space="preserve"> High </w:t>
      </w:r>
      <w:proofErr w:type="spellStart"/>
      <w:r>
        <w:rPr>
          <w:rFonts w:ascii="Times New Roman" w:eastAsia="Times New Roman" w:hAnsi="Times New Roman"/>
          <w:i/>
          <w:sz w:val="22"/>
          <w:highlight w:val="white"/>
        </w:rPr>
        <w:t>Educ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r>
        <w:rPr>
          <w:rFonts w:ascii="Times New Roman" w:eastAsia="Times New Roman" w:hAnsi="Times New Roman"/>
          <w:b/>
          <w:sz w:val="22"/>
          <w:highlight w:val="white"/>
        </w:rPr>
        <w:t>32</w:t>
      </w:r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pp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234–260 </w:t>
      </w:r>
      <w:hyperlink r:id="rId103" w:history="1">
        <w:r>
          <w:rPr>
            <w:rFonts w:ascii="Times New Roman" w:eastAsia="Times New Roman" w:hAnsi="Times New Roman"/>
            <w:sz w:val="22"/>
            <w:highlight w:val="white"/>
            <w:u w:val="single"/>
          </w:rPr>
          <w:t>https://doi.org/10.1007/s12528-019-09227-w</w:t>
        </w:r>
      </w:hyperlink>
    </w:p>
    <w:p w14:paraId="3D16B7F4" w14:textId="77777777" w:rsidR="006C4038" w:rsidRDefault="006C4038">
      <w:pPr>
        <w:spacing w:line="16" w:lineRule="exact"/>
        <w:rPr>
          <w:rFonts w:ascii="Times New Roman" w:eastAsia="Times New Roman" w:hAnsi="Times New Roman"/>
          <w:sz w:val="22"/>
          <w:highlight w:val="white"/>
          <w:u w:val="single"/>
        </w:rPr>
      </w:pPr>
    </w:p>
    <w:p w14:paraId="2B9BF2F8" w14:textId="77777777" w:rsidR="006C4038" w:rsidRDefault="0029721F">
      <w:pPr>
        <w:numPr>
          <w:ilvl w:val="0"/>
          <w:numId w:val="11"/>
        </w:numPr>
        <w:tabs>
          <w:tab w:val="left" w:pos="564"/>
        </w:tabs>
        <w:spacing w:line="234" w:lineRule="auto"/>
        <w:ind w:left="564" w:hanging="564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Arial" w:eastAsia="Arial" w:hAnsi="Arial"/>
          <w:sz w:val="22"/>
        </w:rPr>
        <w:t>Peng</w:t>
      </w:r>
      <w:proofErr w:type="spellEnd"/>
      <w:r>
        <w:rPr>
          <w:rFonts w:ascii="Arial" w:eastAsia="Arial" w:hAnsi="Arial"/>
          <w:sz w:val="22"/>
        </w:rPr>
        <w:t xml:space="preserve"> H, Ma </w:t>
      </w:r>
      <w:proofErr w:type="spellStart"/>
      <w:r>
        <w:rPr>
          <w:rFonts w:ascii="Arial" w:eastAsia="Arial" w:hAnsi="Arial"/>
          <w:sz w:val="22"/>
        </w:rPr>
        <w:t>Sh</w:t>
      </w:r>
      <w:proofErr w:type="spellEnd"/>
      <w:r>
        <w:rPr>
          <w:rFonts w:ascii="Arial" w:eastAsia="Arial" w:hAnsi="Arial"/>
          <w:sz w:val="22"/>
        </w:rPr>
        <w:t xml:space="preserve"> and Spector J M 2019 </w:t>
      </w:r>
      <w:proofErr w:type="spellStart"/>
      <w:r>
        <w:rPr>
          <w:rFonts w:ascii="Arial" w:eastAsia="Arial" w:hAnsi="Arial"/>
          <w:sz w:val="22"/>
        </w:rPr>
        <w:t>Personalized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adaptive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learning</w:t>
      </w:r>
      <w:proofErr w:type="spellEnd"/>
      <w:r>
        <w:rPr>
          <w:rFonts w:ascii="Arial" w:eastAsia="Arial" w:hAnsi="Arial"/>
          <w:sz w:val="22"/>
        </w:rPr>
        <w:t xml:space="preserve">: </w:t>
      </w:r>
      <w:proofErr w:type="spellStart"/>
      <w:r>
        <w:rPr>
          <w:rFonts w:ascii="Arial" w:eastAsia="Arial" w:hAnsi="Arial"/>
          <w:sz w:val="22"/>
        </w:rPr>
        <w:t>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emerging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pedagogical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approach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enabled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by</w:t>
      </w:r>
      <w:proofErr w:type="spellEnd"/>
      <w:r>
        <w:rPr>
          <w:rFonts w:ascii="Arial" w:eastAsia="Arial" w:hAnsi="Arial"/>
          <w:sz w:val="22"/>
        </w:rPr>
        <w:t xml:space="preserve"> a </w:t>
      </w:r>
      <w:proofErr w:type="spellStart"/>
      <w:r>
        <w:rPr>
          <w:rFonts w:ascii="Arial" w:eastAsia="Arial" w:hAnsi="Arial"/>
          <w:sz w:val="22"/>
        </w:rPr>
        <w:t>smart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learning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environment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i/>
          <w:sz w:val="22"/>
        </w:rPr>
        <w:t xml:space="preserve">Smart </w:t>
      </w:r>
      <w:proofErr w:type="spellStart"/>
      <w:r>
        <w:rPr>
          <w:rFonts w:ascii="Arial" w:eastAsia="Arial" w:hAnsi="Arial"/>
          <w:i/>
          <w:sz w:val="22"/>
        </w:rPr>
        <w:t>Learning</w:t>
      </w:r>
      <w:proofErr w:type="spellEnd"/>
      <w:r>
        <w:rPr>
          <w:rFonts w:ascii="Arial" w:eastAsia="Arial" w:hAnsi="Arial"/>
          <w:i/>
          <w:sz w:val="22"/>
        </w:rPr>
        <w:t xml:space="preserve"> </w:t>
      </w:r>
      <w:proofErr w:type="spellStart"/>
      <w:r>
        <w:rPr>
          <w:rFonts w:ascii="Arial" w:eastAsia="Arial" w:hAnsi="Arial"/>
          <w:i/>
          <w:sz w:val="22"/>
        </w:rPr>
        <w:t>Environment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b/>
          <w:sz w:val="22"/>
        </w:rPr>
        <w:t>6</w:t>
      </w:r>
      <w:r>
        <w:rPr>
          <w:rFonts w:ascii="Arial" w:eastAsia="Arial" w:hAnsi="Arial"/>
          <w:sz w:val="22"/>
        </w:rPr>
        <w:t xml:space="preserve"> 9 </w:t>
      </w:r>
      <w:r>
        <w:rPr>
          <w:rFonts w:ascii="Times New Roman" w:eastAsia="Times New Roman" w:hAnsi="Times New Roman"/>
          <w:sz w:val="22"/>
          <w:highlight w:val="white"/>
        </w:rPr>
        <w:t>https://doi.org/10.1186/s40561-019-0089-y</w:t>
      </w:r>
    </w:p>
    <w:p w14:paraId="18C4DA14" w14:textId="77777777" w:rsidR="006C4038" w:rsidRDefault="006C4038">
      <w:pPr>
        <w:spacing w:line="14" w:lineRule="exact"/>
        <w:rPr>
          <w:rFonts w:ascii="Times New Roman" w:eastAsia="Times New Roman" w:hAnsi="Times New Roman"/>
          <w:sz w:val="22"/>
        </w:rPr>
      </w:pPr>
    </w:p>
    <w:p w14:paraId="52EEFDC4" w14:textId="77777777" w:rsidR="006C4038" w:rsidRDefault="0029721F">
      <w:pPr>
        <w:numPr>
          <w:ilvl w:val="0"/>
          <w:numId w:val="11"/>
        </w:numPr>
        <w:tabs>
          <w:tab w:val="left" w:pos="564"/>
        </w:tabs>
        <w:spacing w:line="236" w:lineRule="auto"/>
        <w:ind w:left="564" w:hanging="564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  <w:highlight w:val="white"/>
        </w:rPr>
        <w:t>Rahimi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M and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Katal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M 2012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Metacognitive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strategies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awareness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success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learning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English as a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foreign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language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an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overview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  <w:highlight w:val="white"/>
        </w:rPr>
        <w:t>Procedia</w:t>
      </w:r>
      <w:proofErr w:type="spellEnd"/>
      <w:r>
        <w:rPr>
          <w:rFonts w:ascii="Times New Roman" w:eastAsia="Times New Roman" w:hAnsi="Times New Roman"/>
          <w:i/>
          <w:sz w:val="22"/>
          <w:highlight w:val="white"/>
        </w:rPr>
        <w:t xml:space="preserve"> – Social and </w:t>
      </w:r>
      <w:proofErr w:type="spellStart"/>
      <w:r>
        <w:rPr>
          <w:rFonts w:ascii="Times New Roman" w:eastAsia="Times New Roman" w:hAnsi="Times New Roman"/>
          <w:i/>
          <w:sz w:val="22"/>
          <w:highlight w:val="white"/>
        </w:rPr>
        <w:t>Behavioral</w:t>
      </w:r>
      <w:proofErr w:type="spellEnd"/>
      <w:r>
        <w:rPr>
          <w:rFonts w:ascii="Times New Roman" w:eastAsia="Times New Roman" w:hAnsi="Times New Roman"/>
          <w:i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  <w:highlight w:val="white"/>
        </w:rPr>
        <w:t>Sciences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r>
        <w:rPr>
          <w:rFonts w:ascii="Times New Roman" w:eastAsia="Times New Roman" w:hAnsi="Times New Roman"/>
          <w:b/>
          <w:sz w:val="22"/>
          <w:highlight w:val="white"/>
        </w:rPr>
        <w:t>31</w:t>
      </w:r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pp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73–81 </w:t>
      </w:r>
      <w:r>
        <w:rPr>
          <w:rFonts w:ascii="Arial" w:eastAsia="Arial" w:hAnsi="Arial"/>
          <w:sz w:val="22"/>
        </w:rPr>
        <w:t>https://www.researchgate.net/publication/257715061_</w:t>
      </w:r>
    </w:p>
    <w:p w14:paraId="358A3380" w14:textId="77777777" w:rsidR="006C4038" w:rsidRDefault="006C4038">
      <w:pPr>
        <w:spacing w:line="13" w:lineRule="exact"/>
        <w:rPr>
          <w:rFonts w:ascii="Times New Roman" w:eastAsia="Times New Roman" w:hAnsi="Times New Roman"/>
          <w:sz w:val="22"/>
        </w:rPr>
      </w:pPr>
    </w:p>
    <w:p w14:paraId="11E6938A" w14:textId="77777777" w:rsidR="006C4038" w:rsidRDefault="0029721F">
      <w:pPr>
        <w:numPr>
          <w:ilvl w:val="0"/>
          <w:numId w:val="11"/>
        </w:numPr>
        <w:tabs>
          <w:tab w:val="left" w:pos="564"/>
        </w:tabs>
        <w:spacing w:line="236" w:lineRule="auto"/>
        <w:ind w:left="564" w:right="20" w:hanging="564"/>
        <w:jc w:val="both"/>
        <w:rPr>
          <w:rFonts w:ascii="Times New Roman" w:eastAsia="Times New Roman" w:hAnsi="Times New Roman"/>
          <w:sz w:val="22"/>
          <w:highlight w:val="white"/>
        </w:rPr>
      </w:pPr>
      <w:proofErr w:type="spellStart"/>
      <w:r>
        <w:rPr>
          <w:rFonts w:ascii="Times New Roman" w:eastAsia="Times New Roman" w:hAnsi="Times New Roman"/>
          <w:sz w:val="22"/>
          <w:highlight w:val="white"/>
        </w:rPr>
        <w:t>Reinders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H 2017 </w:t>
      </w:r>
      <w:r>
        <w:rPr>
          <w:rFonts w:ascii="Times New Roman" w:eastAsia="Times New Roman" w:hAnsi="Times New Roman"/>
          <w:i/>
          <w:sz w:val="22"/>
          <w:highlight w:val="white"/>
        </w:rPr>
        <w:t xml:space="preserve">Digital </w:t>
      </w:r>
      <w:proofErr w:type="spellStart"/>
      <w:r>
        <w:rPr>
          <w:rFonts w:ascii="Times New Roman" w:eastAsia="Times New Roman" w:hAnsi="Times New Roman"/>
          <w:i/>
          <w:sz w:val="22"/>
          <w:highlight w:val="white"/>
        </w:rPr>
        <w:t>games</w:t>
      </w:r>
      <w:proofErr w:type="spellEnd"/>
      <w:r>
        <w:rPr>
          <w:rFonts w:ascii="Times New Roman" w:eastAsia="Times New Roman" w:hAnsi="Times New Roman"/>
          <w:i/>
          <w:sz w:val="22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/>
          <w:i/>
          <w:sz w:val="22"/>
          <w:highlight w:val="white"/>
        </w:rPr>
        <w:t>secong</w:t>
      </w:r>
      <w:proofErr w:type="spellEnd"/>
      <w:r>
        <w:rPr>
          <w:rFonts w:ascii="Times New Roman" w:eastAsia="Times New Roman" w:hAnsi="Times New Roman"/>
          <w:i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  <w:highlight w:val="white"/>
        </w:rPr>
        <w:t>language</w:t>
      </w:r>
      <w:proofErr w:type="spellEnd"/>
      <w:r>
        <w:rPr>
          <w:rFonts w:ascii="Times New Roman" w:eastAsia="Times New Roman" w:hAnsi="Times New Roman"/>
          <w:i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  <w:highlight w:val="white"/>
        </w:rPr>
        <w:t>learning</w:t>
      </w:r>
      <w:proofErr w:type="spellEnd"/>
      <w:r>
        <w:rPr>
          <w:rFonts w:ascii="Times New Roman" w:eastAsia="Times New Roman" w:hAnsi="Times New Roman"/>
          <w:i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  <w:highlight w:val="white"/>
        </w:rPr>
        <w:t>Language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Education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Technology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Encyclopedia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of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Language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Education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eds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S Thorne, S May (Heidelberg: Springer) </w:t>
      </w:r>
      <w:proofErr w:type="spellStart"/>
      <w:r>
        <w:rPr>
          <w:rFonts w:ascii="Times New Roman" w:eastAsia="Times New Roman" w:hAnsi="Times New Roman"/>
          <w:sz w:val="22"/>
          <w:highlight w:val="white"/>
        </w:rPr>
        <w:t>pp</w:t>
      </w:r>
      <w:proofErr w:type="spellEnd"/>
      <w:r>
        <w:rPr>
          <w:rFonts w:ascii="Times New Roman" w:eastAsia="Times New Roman" w:hAnsi="Times New Roman"/>
          <w:sz w:val="22"/>
          <w:highlight w:val="white"/>
        </w:rPr>
        <w:t xml:space="preserve"> 329–343</w:t>
      </w:r>
      <w:r>
        <w:rPr>
          <w:rFonts w:ascii="Arial" w:eastAsia="Arial" w:hAnsi="Arial"/>
          <w:color w:val="954F72"/>
          <w:sz w:val="22"/>
        </w:rPr>
        <w:t xml:space="preserve"> </w:t>
      </w:r>
      <w:hyperlink r:id="rId104" w:history="1">
        <w:r>
          <w:rPr>
            <w:rFonts w:ascii="Arial" w:eastAsia="Arial" w:hAnsi="Arial"/>
            <w:color w:val="954F72"/>
            <w:sz w:val="22"/>
            <w:u w:val="single"/>
          </w:rPr>
          <w:t>https://www.researchgate.net/publication/319382475</w:t>
        </w:r>
      </w:hyperlink>
    </w:p>
    <w:p w14:paraId="55B6C709" w14:textId="77777777" w:rsidR="006C4038" w:rsidRDefault="006C4038">
      <w:pPr>
        <w:spacing w:line="12" w:lineRule="exact"/>
        <w:rPr>
          <w:rFonts w:ascii="Times New Roman" w:eastAsia="Times New Roman" w:hAnsi="Times New Roman"/>
          <w:sz w:val="22"/>
          <w:highlight w:val="white"/>
        </w:rPr>
      </w:pPr>
    </w:p>
    <w:p w14:paraId="5FFE7D0F" w14:textId="77777777" w:rsidR="006C4038" w:rsidRDefault="0029721F">
      <w:pPr>
        <w:numPr>
          <w:ilvl w:val="0"/>
          <w:numId w:val="11"/>
        </w:numPr>
        <w:tabs>
          <w:tab w:val="left" w:pos="564"/>
        </w:tabs>
        <w:spacing w:line="232" w:lineRule="auto"/>
        <w:ind w:left="564" w:right="20" w:hanging="564"/>
        <w:rPr>
          <w:rFonts w:ascii="Times New Roman" w:eastAsia="Times New Roman" w:hAnsi="Times New Roman"/>
          <w:i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Schön</w:t>
      </w:r>
      <w:proofErr w:type="spellEnd"/>
      <w:r>
        <w:rPr>
          <w:rFonts w:ascii="Times New Roman" w:eastAsia="Times New Roman" w:hAnsi="Times New Roman"/>
          <w:sz w:val="22"/>
        </w:rPr>
        <w:t xml:space="preserve"> S 2008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way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towards</w:t>
      </w:r>
      <w:proofErr w:type="spellEnd"/>
      <w:r>
        <w:rPr>
          <w:rFonts w:ascii="Times New Roman" w:eastAsia="Times New Roman" w:hAnsi="Times New Roman"/>
          <w:sz w:val="22"/>
        </w:rPr>
        <w:t xml:space="preserve"> personal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seven</w:t>
      </w:r>
      <w:proofErr w:type="spellEnd"/>
      <w:r>
        <w:rPr>
          <w:rFonts w:ascii="Times New Roman" w:eastAsia="Times New Roman" w:hAnsi="Times New Roman"/>
          <w:sz w:val="22"/>
        </w:rPr>
        <w:t xml:space="preserve"> crucial </w:t>
      </w:r>
      <w:proofErr w:type="spellStart"/>
      <w:r>
        <w:rPr>
          <w:rFonts w:ascii="Times New Roman" w:eastAsia="Times New Roman" w:hAnsi="Times New Roman"/>
          <w:sz w:val="22"/>
        </w:rPr>
        <w:t>aspects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i/>
          <w:sz w:val="22"/>
        </w:rPr>
        <w:t xml:space="preserve">eLearning </w:t>
      </w:r>
      <w:proofErr w:type="spellStart"/>
      <w:r>
        <w:rPr>
          <w:rFonts w:ascii="Times New Roman" w:eastAsia="Times New Roman" w:hAnsi="Times New Roman"/>
          <w:i/>
          <w:sz w:val="22"/>
        </w:rPr>
        <w:t>Papers</w:t>
      </w:r>
      <w:proofErr w:type="spellEnd"/>
      <w:r>
        <w:rPr>
          <w:rFonts w:ascii="Arial" w:eastAsia="Arial" w:hAnsi="Arial"/>
          <w:sz w:val="22"/>
        </w:rPr>
        <w:t xml:space="preserve"> </w:t>
      </w:r>
      <w:hyperlink r:id="rId105" w:history="1">
        <w:r>
          <w:rPr>
            <w:rFonts w:ascii="Arial" w:eastAsia="Arial" w:hAnsi="Arial"/>
            <w:sz w:val="22"/>
            <w:u w:val="single"/>
          </w:rPr>
          <w:t>https://www.researchgate.net/publication/28264175</w:t>
        </w:r>
      </w:hyperlink>
    </w:p>
    <w:p w14:paraId="41108BA8" w14:textId="77777777" w:rsidR="006C4038" w:rsidRDefault="006C4038">
      <w:pPr>
        <w:spacing w:line="2" w:lineRule="exact"/>
        <w:rPr>
          <w:rFonts w:ascii="Times New Roman" w:eastAsia="Times New Roman" w:hAnsi="Times New Roman"/>
          <w:i/>
          <w:sz w:val="22"/>
        </w:rPr>
      </w:pPr>
    </w:p>
    <w:p w14:paraId="32CA7264" w14:textId="77777777" w:rsidR="006C4038" w:rsidRDefault="0029721F">
      <w:pPr>
        <w:numPr>
          <w:ilvl w:val="0"/>
          <w:numId w:val="11"/>
        </w:numPr>
        <w:tabs>
          <w:tab w:val="left" w:pos="564"/>
        </w:tabs>
        <w:spacing w:line="0" w:lineRule="atLeast"/>
        <w:ind w:left="564" w:hanging="56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Siemens G 2005 </w:t>
      </w:r>
      <w:proofErr w:type="spellStart"/>
      <w:r>
        <w:rPr>
          <w:rFonts w:ascii="Times New Roman" w:eastAsia="Times New Roman" w:hAnsi="Times New Roman"/>
          <w:sz w:val="22"/>
        </w:rPr>
        <w:t>Connectivism</w:t>
      </w:r>
      <w:proofErr w:type="spellEnd"/>
      <w:r>
        <w:rPr>
          <w:rFonts w:ascii="Times New Roman" w:eastAsia="Times New Roman" w:hAnsi="Times New Roman"/>
          <w:sz w:val="22"/>
        </w:rPr>
        <w:t xml:space="preserve">: A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theory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digital </w:t>
      </w:r>
      <w:proofErr w:type="spellStart"/>
      <w:r>
        <w:rPr>
          <w:rFonts w:ascii="Times New Roman" w:eastAsia="Times New Roman" w:hAnsi="Times New Roman"/>
          <w:sz w:val="22"/>
        </w:rPr>
        <w:t>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i/>
          <w:sz w:val="22"/>
        </w:rPr>
        <w:t xml:space="preserve">International </w:t>
      </w:r>
      <w:proofErr w:type="spellStart"/>
      <w:r>
        <w:rPr>
          <w:rFonts w:ascii="Times New Roman" w:eastAsia="Times New Roman" w:hAnsi="Times New Roman"/>
          <w:i/>
          <w:sz w:val="22"/>
        </w:rPr>
        <w:t>Journal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of</w:t>
      </w:r>
      <w:proofErr w:type="spellEnd"/>
    </w:p>
    <w:p w14:paraId="1B932F50" w14:textId="77777777" w:rsidR="006C4038" w:rsidRDefault="006C4038">
      <w:pPr>
        <w:spacing w:line="14" w:lineRule="exact"/>
        <w:rPr>
          <w:rFonts w:ascii="Times New Roman" w:eastAsia="Times New Roman" w:hAnsi="Times New Roman"/>
          <w:sz w:val="22"/>
        </w:rPr>
      </w:pPr>
    </w:p>
    <w:p w14:paraId="788AC063" w14:textId="77777777" w:rsidR="006C4038" w:rsidRDefault="0029721F">
      <w:pPr>
        <w:spacing w:line="233" w:lineRule="auto"/>
        <w:ind w:left="564" w:right="20"/>
        <w:rPr>
          <w:rFonts w:ascii="Times New Roman" w:eastAsia="Times New Roman" w:hAnsi="Times New Roman"/>
          <w:sz w:val="22"/>
          <w:u w:val="single"/>
        </w:rPr>
      </w:pPr>
      <w:proofErr w:type="spellStart"/>
      <w:r>
        <w:rPr>
          <w:rFonts w:ascii="Times New Roman" w:eastAsia="Times New Roman" w:hAnsi="Times New Roman"/>
          <w:i/>
          <w:sz w:val="22"/>
        </w:rPr>
        <w:t>Instructional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technology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i/>
          <w:sz w:val="22"/>
        </w:rPr>
        <w:t>Distance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Learning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hyperlink r:id="rId106" w:history="1">
        <w:r>
          <w:rPr>
            <w:rFonts w:ascii="Times New Roman" w:eastAsia="Times New Roman" w:hAnsi="Times New Roman"/>
            <w:sz w:val="22"/>
            <w:u w:val="single"/>
          </w:rPr>
          <w:t>https://jotamac.typepad.com/jotamacs_weblog/files/Connectivism.pdf</w:t>
        </w:r>
      </w:hyperlink>
    </w:p>
    <w:p w14:paraId="7E039C3C" w14:textId="77777777" w:rsidR="006C4038" w:rsidRDefault="006C4038">
      <w:pPr>
        <w:spacing w:line="13" w:lineRule="exact"/>
        <w:rPr>
          <w:rFonts w:ascii="Times New Roman" w:eastAsia="Times New Roman" w:hAnsi="Times New Roman"/>
          <w:sz w:val="22"/>
          <w:u w:val="single"/>
        </w:rPr>
      </w:pPr>
    </w:p>
    <w:p w14:paraId="6B8D96D1" w14:textId="77777777" w:rsidR="006C4038" w:rsidRDefault="0029721F">
      <w:pPr>
        <w:numPr>
          <w:ilvl w:val="0"/>
          <w:numId w:val="11"/>
        </w:numPr>
        <w:tabs>
          <w:tab w:val="left" w:pos="564"/>
        </w:tabs>
        <w:spacing w:line="236" w:lineRule="auto"/>
        <w:ind w:left="564" w:hanging="564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Tarnopolsky</w:t>
      </w:r>
      <w:proofErr w:type="spellEnd"/>
      <w:r>
        <w:rPr>
          <w:rFonts w:ascii="Times New Roman" w:eastAsia="Times New Roman" w:hAnsi="Times New Roman"/>
          <w:sz w:val="22"/>
        </w:rPr>
        <w:t xml:space="preserve"> O 2018 </w:t>
      </w:r>
      <w:proofErr w:type="spellStart"/>
      <w:r>
        <w:rPr>
          <w:rFonts w:ascii="Times New Roman" w:eastAsia="Times New Roman" w:hAnsi="Times New Roman"/>
          <w:sz w:val="22"/>
        </w:rPr>
        <w:t>Principled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pragmatism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well-grounded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eclecticism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gramStart"/>
      <w:r>
        <w:rPr>
          <w:rFonts w:ascii="Times New Roman" w:eastAsia="Times New Roman" w:hAnsi="Times New Roman"/>
          <w:sz w:val="22"/>
        </w:rPr>
        <w:t xml:space="preserve">a new </w:t>
      </w:r>
      <w:proofErr w:type="spellStart"/>
      <w:r>
        <w:rPr>
          <w:rFonts w:ascii="Times New Roman" w:eastAsia="Times New Roman" w:hAnsi="Times New Roman"/>
          <w:sz w:val="22"/>
        </w:rPr>
        <w:t>paradigm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 English as a </w:t>
      </w:r>
      <w:proofErr w:type="spellStart"/>
      <w:r>
        <w:rPr>
          <w:rFonts w:ascii="Times New Roman" w:eastAsia="Times New Roman" w:hAnsi="Times New Roman"/>
          <w:sz w:val="22"/>
        </w:rPr>
        <w:t>foreign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at </w:t>
      </w:r>
      <w:proofErr w:type="spellStart"/>
      <w:r>
        <w:rPr>
          <w:rFonts w:ascii="Times New Roman" w:eastAsia="Times New Roman" w:hAnsi="Times New Roman"/>
          <w:sz w:val="22"/>
        </w:rPr>
        <w:t>Ukrainian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tertiary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schools</w:t>
      </w:r>
      <w:proofErr w:type="spellEnd"/>
      <w:r>
        <w:rPr>
          <w:rFonts w:ascii="Times New Roman" w:eastAsia="Times New Roman" w:hAnsi="Times New Roman"/>
          <w:sz w:val="22"/>
        </w:rPr>
        <w:t>?</w:t>
      </w:r>
      <w:proofErr w:type="gram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Advanced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Education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>10</w:t>
      </w:r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pp</w:t>
      </w:r>
      <w:proofErr w:type="spellEnd"/>
      <w:r>
        <w:rPr>
          <w:rFonts w:ascii="Times New Roman" w:eastAsia="Times New Roman" w:hAnsi="Times New Roman"/>
          <w:sz w:val="22"/>
        </w:rPr>
        <w:t xml:space="preserve"> 5–11 DOI: 10.20535/2410-8286.133270</w:t>
      </w:r>
    </w:p>
    <w:p w14:paraId="31DFB4DB" w14:textId="77777777" w:rsidR="006C4038" w:rsidRDefault="006C4038">
      <w:pPr>
        <w:spacing w:line="2" w:lineRule="exact"/>
        <w:rPr>
          <w:rFonts w:ascii="Times New Roman" w:eastAsia="Times New Roman" w:hAnsi="Times New Roman"/>
          <w:sz w:val="22"/>
        </w:rPr>
      </w:pPr>
    </w:p>
    <w:p w14:paraId="6E2A02CF" w14:textId="77777777" w:rsidR="006C4038" w:rsidRDefault="0029721F">
      <w:pPr>
        <w:numPr>
          <w:ilvl w:val="0"/>
          <w:numId w:val="11"/>
        </w:numPr>
        <w:tabs>
          <w:tab w:val="left" w:pos="564"/>
        </w:tabs>
        <w:spacing w:line="0" w:lineRule="atLeast"/>
        <w:ind w:left="564" w:hanging="564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Tochon</w:t>
      </w:r>
      <w:proofErr w:type="spellEnd"/>
      <w:r>
        <w:rPr>
          <w:rFonts w:ascii="Times New Roman" w:eastAsia="Times New Roman" w:hAnsi="Times New Roman"/>
          <w:sz w:val="22"/>
        </w:rPr>
        <w:t xml:space="preserve"> F V </w:t>
      </w:r>
      <w:r>
        <w:rPr>
          <w:rFonts w:ascii="Times New Roman" w:eastAsia="Times New Roman" w:hAnsi="Times New Roman"/>
          <w:i/>
          <w:sz w:val="22"/>
        </w:rPr>
        <w:t>et al</w:t>
      </w:r>
      <w:r>
        <w:rPr>
          <w:rFonts w:ascii="Times New Roman" w:eastAsia="Times New Roman" w:hAnsi="Times New Roman"/>
          <w:sz w:val="22"/>
        </w:rPr>
        <w:t xml:space="preserve"> 2014 Online </w:t>
      </w:r>
      <w:proofErr w:type="spellStart"/>
      <w:r>
        <w:rPr>
          <w:rFonts w:ascii="Times New Roman" w:eastAsia="Times New Roman" w:hAnsi="Times New Roman"/>
          <w:sz w:val="22"/>
        </w:rPr>
        <w:t>instructional</w:t>
      </w:r>
      <w:proofErr w:type="spellEnd"/>
      <w:r>
        <w:rPr>
          <w:rFonts w:ascii="Times New Roman" w:eastAsia="Times New Roman" w:hAnsi="Times New Roman"/>
          <w:sz w:val="22"/>
        </w:rPr>
        <w:t xml:space="preserve"> personal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deep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language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</w:p>
    <w:p w14:paraId="5CBAA374" w14:textId="77777777" w:rsidR="006C4038" w:rsidRDefault="006C4038">
      <w:pPr>
        <w:spacing w:line="10" w:lineRule="exact"/>
        <w:rPr>
          <w:rFonts w:ascii="Times New Roman" w:eastAsia="Times New Roman" w:hAnsi="Times New Roman"/>
          <w:sz w:val="22"/>
        </w:rPr>
      </w:pPr>
    </w:p>
    <w:p w14:paraId="7F1D747A" w14:textId="77777777" w:rsidR="006C4038" w:rsidRDefault="0029721F">
      <w:pPr>
        <w:spacing w:line="233" w:lineRule="auto"/>
        <w:ind w:left="564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i/>
          <w:sz w:val="22"/>
        </w:rPr>
        <w:t xml:space="preserve">International Online </w:t>
      </w:r>
      <w:proofErr w:type="spellStart"/>
      <w:r>
        <w:rPr>
          <w:rFonts w:ascii="Times New Roman" w:eastAsia="Times New Roman" w:hAnsi="Times New Roman"/>
          <w:i/>
          <w:sz w:val="22"/>
        </w:rPr>
        <w:t>Journal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of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Education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i/>
          <w:sz w:val="22"/>
        </w:rPr>
        <w:t>Teaching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>1 (2)</w:t>
      </w:r>
      <w:r>
        <w:rPr>
          <w:rFonts w:ascii="Arial" w:eastAsia="Arial" w:hAnsi="Arial"/>
          <w:sz w:val="22"/>
        </w:rPr>
        <w:t xml:space="preserve"> https://www.researchgate.net/publication/259714609</w:t>
      </w:r>
    </w:p>
    <w:p w14:paraId="280A5645" w14:textId="77777777" w:rsidR="006C4038" w:rsidRDefault="006C4038">
      <w:pPr>
        <w:spacing w:line="15" w:lineRule="exact"/>
        <w:rPr>
          <w:rFonts w:ascii="Times New Roman" w:eastAsia="Times New Roman" w:hAnsi="Times New Roman"/>
          <w:sz w:val="22"/>
        </w:rPr>
      </w:pPr>
    </w:p>
    <w:p w14:paraId="2F9C68EA" w14:textId="77777777" w:rsidR="006C4038" w:rsidRDefault="0029721F">
      <w:pPr>
        <w:numPr>
          <w:ilvl w:val="0"/>
          <w:numId w:val="11"/>
        </w:numPr>
        <w:tabs>
          <w:tab w:val="left" w:pos="564"/>
        </w:tabs>
        <w:spacing w:line="0" w:lineRule="atLeast"/>
        <w:ind w:left="564" w:hanging="564"/>
        <w:rPr>
          <w:rFonts w:ascii="Times New Roman" w:eastAsia="Times New Roman" w:hAnsi="Times New Roman"/>
          <w:sz w:val="19"/>
        </w:rPr>
      </w:pPr>
      <w:r>
        <w:rPr>
          <w:rFonts w:ascii="Arial" w:eastAsia="Arial" w:hAnsi="Arial"/>
          <w:sz w:val="19"/>
        </w:rPr>
        <w:t xml:space="preserve">Torres A and Castro P 2014 Active </w:t>
      </w:r>
      <w:proofErr w:type="spellStart"/>
      <w:r>
        <w:rPr>
          <w:rFonts w:ascii="Arial" w:eastAsia="Arial" w:hAnsi="Arial"/>
          <w:sz w:val="19"/>
        </w:rPr>
        <w:t>learning</w:t>
      </w:r>
      <w:proofErr w:type="spellEnd"/>
      <w:r>
        <w:rPr>
          <w:rFonts w:ascii="Arial" w:eastAsia="Arial" w:hAnsi="Arial"/>
          <w:sz w:val="19"/>
        </w:rPr>
        <w:t xml:space="preserve"> </w:t>
      </w:r>
      <w:proofErr w:type="spellStart"/>
      <w:r>
        <w:rPr>
          <w:rFonts w:ascii="Arial" w:eastAsia="Arial" w:hAnsi="Arial"/>
          <w:sz w:val="19"/>
        </w:rPr>
        <w:t>spaces</w:t>
      </w:r>
      <w:proofErr w:type="spellEnd"/>
      <w:r>
        <w:rPr>
          <w:rFonts w:ascii="Arial" w:eastAsia="Arial" w:hAnsi="Arial"/>
          <w:sz w:val="19"/>
        </w:rPr>
        <w:t xml:space="preserve"> in </w:t>
      </w:r>
      <w:proofErr w:type="spellStart"/>
      <w:r>
        <w:rPr>
          <w:rFonts w:ascii="Arial" w:eastAsia="Arial" w:hAnsi="Arial"/>
          <w:sz w:val="19"/>
        </w:rPr>
        <w:t>schools</w:t>
      </w:r>
      <w:proofErr w:type="spellEnd"/>
      <w:r>
        <w:rPr>
          <w:rFonts w:ascii="Arial" w:eastAsia="Arial" w:hAnsi="Arial"/>
          <w:sz w:val="19"/>
        </w:rPr>
        <w:t xml:space="preserve"> and </w:t>
      </w:r>
      <w:proofErr w:type="spellStart"/>
      <w:r>
        <w:rPr>
          <w:rFonts w:ascii="Arial" w:eastAsia="Arial" w:hAnsi="Arial"/>
          <w:sz w:val="19"/>
        </w:rPr>
        <w:t>higher</w:t>
      </w:r>
      <w:proofErr w:type="spellEnd"/>
      <w:r>
        <w:rPr>
          <w:rFonts w:ascii="Arial" w:eastAsia="Arial" w:hAnsi="Arial"/>
          <w:sz w:val="19"/>
        </w:rPr>
        <w:t xml:space="preserve"> </w:t>
      </w:r>
      <w:proofErr w:type="spellStart"/>
      <w:r>
        <w:rPr>
          <w:rFonts w:ascii="Arial" w:eastAsia="Arial" w:hAnsi="Arial"/>
          <w:sz w:val="19"/>
        </w:rPr>
        <w:t>education</w:t>
      </w:r>
      <w:proofErr w:type="spellEnd"/>
      <w:r>
        <w:rPr>
          <w:rFonts w:ascii="Arial" w:eastAsia="Arial" w:hAnsi="Arial"/>
          <w:sz w:val="19"/>
        </w:rPr>
        <w:t xml:space="preserve"> </w:t>
      </w:r>
      <w:proofErr w:type="spellStart"/>
      <w:r>
        <w:rPr>
          <w:rFonts w:ascii="Arial" w:eastAsia="Arial" w:hAnsi="Arial"/>
          <w:i/>
          <w:sz w:val="19"/>
        </w:rPr>
        <w:t>The</w:t>
      </w:r>
      <w:proofErr w:type="spellEnd"/>
      <w:r>
        <w:rPr>
          <w:rFonts w:ascii="Arial" w:eastAsia="Arial" w:hAnsi="Arial"/>
          <w:i/>
          <w:sz w:val="19"/>
        </w:rPr>
        <w:t xml:space="preserve"> </w:t>
      </w:r>
      <w:proofErr w:type="spellStart"/>
      <w:r>
        <w:rPr>
          <w:rFonts w:ascii="Arial" w:eastAsia="Arial" w:hAnsi="Arial"/>
          <w:i/>
          <w:sz w:val="19"/>
        </w:rPr>
        <w:t>European</w:t>
      </w:r>
      <w:proofErr w:type="spellEnd"/>
    </w:p>
    <w:p w14:paraId="1E71964D" w14:textId="77777777" w:rsidR="006C4038" w:rsidRDefault="006C4038">
      <w:pPr>
        <w:spacing w:line="32" w:lineRule="exact"/>
        <w:rPr>
          <w:rFonts w:ascii="Times New Roman" w:eastAsia="Times New Roman" w:hAnsi="Times New Roman"/>
          <w:sz w:val="19"/>
        </w:rPr>
      </w:pPr>
    </w:p>
    <w:p w14:paraId="069FD1C8" w14:textId="77777777" w:rsidR="006C4038" w:rsidRDefault="0029721F">
      <w:pPr>
        <w:spacing w:line="233" w:lineRule="auto"/>
        <w:ind w:left="564"/>
        <w:rPr>
          <w:rFonts w:ascii="Times New Roman" w:eastAsia="Times New Roman" w:hAnsi="Times New Roman"/>
          <w:sz w:val="22"/>
          <w:u w:val="single"/>
        </w:rPr>
      </w:pPr>
      <w:proofErr w:type="spellStart"/>
      <w:r>
        <w:rPr>
          <w:rFonts w:ascii="Arial" w:eastAsia="Arial" w:hAnsi="Arial"/>
          <w:i/>
          <w:sz w:val="22"/>
        </w:rPr>
        <w:t>Conference</w:t>
      </w:r>
      <w:proofErr w:type="spellEnd"/>
      <w:r>
        <w:rPr>
          <w:rFonts w:ascii="Arial" w:eastAsia="Arial" w:hAnsi="Arial"/>
          <w:i/>
          <w:sz w:val="22"/>
        </w:rPr>
        <w:t xml:space="preserve"> </w:t>
      </w:r>
      <w:proofErr w:type="spellStart"/>
      <w:r>
        <w:rPr>
          <w:rFonts w:ascii="Arial" w:eastAsia="Arial" w:hAnsi="Arial"/>
          <w:i/>
          <w:sz w:val="22"/>
        </w:rPr>
        <w:t>on</w:t>
      </w:r>
      <w:proofErr w:type="spellEnd"/>
      <w:r>
        <w:rPr>
          <w:rFonts w:ascii="Arial" w:eastAsia="Arial" w:hAnsi="Arial"/>
          <w:i/>
          <w:sz w:val="22"/>
        </w:rPr>
        <w:t xml:space="preserve"> </w:t>
      </w:r>
      <w:proofErr w:type="spellStart"/>
      <w:r>
        <w:rPr>
          <w:rFonts w:ascii="Arial" w:eastAsia="Arial" w:hAnsi="Arial"/>
          <w:i/>
          <w:sz w:val="22"/>
        </w:rPr>
        <w:t>Technology</w:t>
      </w:r>
      <w:proofErr w:type="spellEnd"/>
      <w:r>
        <w:rPr>
          <w:rFonts w:ascii="Arial" w:eastAsia="Arial" w:hAnsi="Arial"/>
          <w:i/>
          <w:sz w:val="22"/>
        </w:rPr>
        <w:t xml:space="preserve"> in </w:t>
      </w:r>
      <w:proofErr w:type="spellStart"/>
      <w:r>
        <w:rPr>
          <w:rFonts w:ascii="Arial" w:eastAsia="Arial" w:hAnsi="Arial"/>
          <w:i/>
          <w:sz w:val="22"/>
        </w:rPr>
        <w:t>the</w:t>
      </w:r>
      <w:proofErr w:type="spellEnd"/>
      <w:r>
        <w:rPr>
          <w:rFonts w:ascii="Arial" w:eastAsia="Arial" w:hAnsi="Arial"/>
          <w:i/>
          <w:sz w:val="22"/>
        </w:rPr>
        <w:t xml:space="preserve"> </w:t>
      </w:r>
      <w:proofErr w:type="spellStart"/>
      <w:r>
        <w:rPr>
          <w:rFonts w:ascii="Arial" w:eastAsia="Arial" w:hAnsi="Arial"/>
          <w:i/>
          <w:sz w:val="22"/>
        </w:rPr>
        <w:t>Classroom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pp</w:t>
      </w:r>
      <w:proofErr w:type="spellEnd"/>
      <w:r>
        <w:rPr>
          <w:rFonts w:ascii="Arial" w:eastAsia="Arial" w:hAnsi="Arial"/>
          <w:sz w:val="22"/>
        </w:rPr>
        <w:t xml:space="preserve"> 139–148</w:t>
      </w:r>
      <w:r>
        <w:rPr>
          <w:rFonts w:ascii="Times New Roman" w:eastAsia="Times New Roman" w:hAnsi="Times New Roman"/>
          <w:sz w:val="22"/>
          <w:u w:val="single"/>
        </w:rPr>
        <w:t xml:space="preserve"> </w:t>
      </w:r>
      <w:hyperlink r:id="rId107" w:history="1">
        <w:r>
          <w:rPr>
            <w:rFonts w:ascii="Times New Roman" w:eastAsia="Times New Roman" w:hAnsi="Times New Roman"/>
            <w:sz w:val="22"/>
            <w:u w:val="single"/>
          </w:rPr>
          <w:t>https://papers.iafor.org/proceedings/conference-proceedings-ectc2014</w:t>
        </w:r>
      </w:hyperlink>
    </w:p>
    <w:p w14:paraId="3C3F95E9" w14:textId="77777777" w:rsidR="006C4038" w:rsidRDefault="006C4038">
      <w:pPr>
        <w:spacing w:line="11" w:lineRule="exact"/>
        <w:rPr>
          <w:rFonts w:ascii="Times New Roman" w:eastAsia="Times New Roman" w:hAnsi="Times New Roman"/>
          <w:sz w:val="22"/>
          <w:u w:val="single"/>
        </w:rPr>
      </w:pPr>
    </w:p>
    <w:p w14:paraId="6E66E495" w14:textId="77777777" w:rsidR="006C4038" w:rsidRDefault="0029721F">
      <w:pPr>
        <w:numPr>
          <w:ilvl w:val="0"/>
          <w:numId w:val="11"/>
        </w:numPr>
        <w:tabs>
          <w:tab w:val="left" w:pos="564"/>
        </w:tabs>
        <w:spacing w:line="236" w:lineRule="auto"/>
        <w:ind w:left="564" w:right="20" w:hanging="564"/>
        <w:jc w:val="both"/>
        <w:rPr>
          <w:rFonts w:ascii="Times New Roman" w:eastAsia="Times New Roman" w:hAnsi="Times New Roman"/>
          <w:sz w:val="22"/>
          <w:u w:val="single"/>
        </w:rPr>
      </w:pPr>
      <w:r>
        <w:rPr>
          <w:rFonts w:ascii="Times New Roman" w:eastAsia="Times New Roman" w:hAnsi="Times New Roman"/>
          <w:sz w:val="22"/>
        </w:rPr>
        <w:t xml:space="preserve">Tremblay K </w:t>
      </w:r>
      <w:r>
        <w:rPr>
          <w:rFonts w:ascii="Times New Roman" w:eastAsia="Times New Roman" w:hAnsi="Times New Roman"/>
          <w:i/>
          <w:sz w:val="22"/>
        </w:rPr>
        <w:t>et al</w:t>
      </w:r>
      <w:r>
        <w:rPr>
          <w:rFonts w:ascii="Times New Roman" w:eastAsia="Times New Roman" w:hAnsi="Times New Roman"/>
          <w:sz w:val="22"/>
        </w:rPr>
        <w:t xml:space="preserve"> 2012 </w:t>
      </w:r>
      <w:proofErr w:type="spellStart"/>
      <w:r>
        <w:rPr>
          <w:rFonts w:ascii="Times New Roman" w:eastAsia="Times New Roman" w:hAnsi="Times New Roman"/>
          <w:sz w:val="22"/>
        </w:rPr>
        <w:t>Assessment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higher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outcomes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i/>
          <w:sz w:val="22"/>
        </w:rPr>
        <w:t xml:space="preserve">OECD </w:t>
      </w:r>
      <w:proofErr w:type="spellStart"/>
      <w:r>
        <w:rPr>
          <w:rFonts w:ascii="Times New Roman" w:eastAsia="Times New Roman" w:hAnsi="Times New Roman"/>
          <w:i/>
          <w:sz w:val="22"/>
        </w:rPr>
        <w:t>Feasibility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Study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Report</w:t>
      </w:r>
      <w:proofErr w:type="spellEnd"/>
      <w:r>
        <w:rPr>
          <w:rFonts w:ascii="Times New Roman" w:eastAsia="Times New Roman" w:hAnsi="Times New Roman"/>
          <w:sz w:val="22"/>
        </w:rPr>
        <w:t xml:space="preserve"> – </w:t>
      </w:r>
      <w:proofErr w:type="spellStart"/>
      <w:r>
        <w:rPr>
          <w:rFonts w:ascii="Times New Roman" w:eastAsia="Times New Roman" w:hAnsi="Times New Roman"/>
          <w:i/>
          <w:sz w:val="22"/>
        </w:rPr>
        <w:t>Design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and </w:t>
      </w:r>
      <w:proofErr w:type="spellStart"/>
      <w:r>
        <w:rPr>
          <w:rFonts w:ascii="Times New Roman" w:eastAsia="Times New Roman" w:hAnsi="Times New Roman"/>
          <w:i/>
          <w:sz w:val="22"/>
        </w:rPr>
        <w:t>Implementation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>1</w:t>
      </w:r>
      <w:r>
        <w:rPr>
          <w:rFonts w:ascii="Times New Roman" w:eastAsia="Times New Roman" w:hAnsi="Times New Roman"/>
          <w:sz w:val="22"/>
        </w:rPr>
        <w:t xml:space="preserve"> p 272 </w:t>
      </w:r>
      <w:hyperlink r:id="rId108" w:history="1">
        <w:r>
          <w:rPr>
            <w:rFonts w:ascii="Times New Roman" w:eastAsia="Times New Roman" w:hAnsi="Times New Roman"/>
            <w:sz w:val="22"/>
            <w:u w:val="single"/>
          </w:rPr>
          <w:t>http://www.oecd.org/education/skills-</w:t>
        </w:r>
      </w:hyperlink>
      <w:hyperlink r:id="rId109" w:history="1">
        <w:r>
          <w:rPr>
            <w:rFonts w:ascii="Times New Roman" w:eastAsia="Times New Roman" w:hAnsi="Times New Roman"/>
            <w:sz w:val="22"/>
            <w:u w:val="single"/>
          </w:rPr>
          <w:t>beyond-school/AHELOFSReportVolume1.pdf</w:t>
        </w:r>
      </w:hyperlink>
    </w:p>
    <w:p w14:paraId="7C5C1944" w14:textId="77777777" w:rsidR="006C4038" w:rsidRDefault="006C4038">
      <w:pPr>
        <w:spacing w:line="3" w:lineRule="exact"/>
        <w:rPr>
          <w:rFonts w:ascii="Times New Roman" w:eastAsia="Times New Roman" w:hAnsi="Times New Roman"/>
          <w:sz w:val="22"/>
          <w:u w:val="single"/>
        </w:rPr>
      </w:pPr>
    </w:p>
    <w:p w14:paraId="744250B1" w14:textId="77777777" w:rsidR="006C4038" w:rsidRDefault="0029721F">
      <w:pPr>
        <w:numPr>
          <w:ilvl w:val="0"/>
          <w:numId w:val="11"/>
        </w:numPr>
        <w:tabs>
          <w:tab w:val="left" w:pos="564"/>
        </w:tabs>
        <w:spacing w:line="238" w:lineRule="auto"/>
        <w:ind w:left="564" w:hanging="56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UNESCO </w:t>
      </w:r>
      <w:proofErr w:type="spellStart"/>
      <w:r>
        <w:rPr>
          <w:rFonts w:ascii="Times New Roman" w:eastAsia="Times New Roman" w:hAnsi="Times New Roman"/>
          <w:sz w:val="22"/>
        </w:rPr>
        <w:t>Institute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for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Statistics</w:t>
      </w:r>
      <w:proofErr w:type="spellEnd"/>
      <w:r>
        <w:rPr>
          <w:rFonts w:ascii="Times New Roman" w:eastAsia="Times New Roman" w:hAnsi="Times New Roman"/>
          <w:sz w:val="22"/>
        </w:rPr>
        <w:t xml:space="preserve"> 2012 </w:t>
      </w:r>
      <w:r>
        <w:rPr>
          <w:rFonts w:ascii="Times New Roman" w:eastAsia="Times New Roman" w:hAnsi="Times New Roman"/>
          <w:i/>
          <w:sz w:val="22"/>
        </w:rPr>
        <w:t xml:space="preserve">A Place </w:t>
      </w:r>
      <w:proofErr w:type="spellStart"/>
      <w:r>
        <w:rPr>
          <w:rFonts w:ascii="Times New Roman" w:eastAsia="Times New Roman" w:hAnsi="Times New Roman"/>
          <w:i/>
          <w:sz w:val="22"/>
        </w:rPr>
        <w:t>to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Learn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i/>
          <w:sz w:val="22"/>
        </w:rPr>
        <w:t>Lessons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from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Research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on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Learning</w:t>
      </w:r>
      <w:proofErr w:type="spellEnd"/>
    </w:p>
    <w:p w14:paraId="2F1E9468" w14:textId="77777777" w:rsidR="006C4038" w:rsidRDefault="006C4038">
      <w:pPr>
        <w:spacing w:line="12" w:lineRule="exact"/>
        <w:rPr>
          <w:rFonts w:ascii="Times New Roman" w:eastAsia="Times New Roman" w:hAnsi="Times New Roman"/>
          <w:sz w:val="22"/>
        </w:rPr>
      </w:pPr>
    </w:p>
    <w:p w14:paraId="4330283B" w14:textId="77777777" w:rsidR="006C4038" w:rsidRDefault="0029721F">
      <w:pPr>
        <w:spacing w:line="235" w:lineRule="auto"/>
        <w:ind w:left="564"/>
        <w:rPr>
          <w:rFonts w:ascii="Times New Roman" w:eastAsia="Times New Roman" w:hAnsi="Times New Roman"/>
          <w:sz w:val="22"/>
          <w:u w:val="single"/>
        </w:rPr>
      </w:pPr>
      <w:proofErr w:type="spellStart"/>
      <w:r>
        <w:rPr>
          <w:rFonts w:ascii="Times New Roman" w:eastAsia="Times New Roman" w:hAnsi="Times New Roman"/>
          <w:i/>
          <w:sz w:val="22"/>
        </w:rPr>
        <w:t>Environments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Style</w:t>
      </w:r>
      <w:r>
        <w:rPr>
          <w:rFonts w:ascii="Times New Roman" w:eastAsia="Times New Roman" w:hAnsi="Times New Roman"/>
          <w:sz w:val="22"/>
        </w:rPr>
        <w:t xml:space="preserve"> (Montreal: UNESCO-UIS) p 86</w:t>
      </w:r>
      <w:r>
        <w:rPr>
          <w:rFonts w:ascii="Times New Roman" w:eastAsia="Times New Roman" w:hAnsi="Times New Roman"/>
          <w:sz w:val="22"/>
          <w:u w:val="single"/>
        </w:rPr>
        <w:t xml:space="preserve"> </w:t>
      </w:r>
      <w:hyperlink r:id="rId110" w:history="1">
        <w:r>
          <w:rPr>
            <w:rFonts w:ascii="Times New Roman" w:eastAsia="Times New Roman" w:hAnsi="Times New Roman"/>
            <w:sz w:val="22"/>
            <w:u w:val="single"/>
          </w:rPr>
          <w:t>https://unesdoc.unesco.org/ark:/48223/pf0000215468</w:t>
        </w:r>
      </w:hyperlink>
    </w:p>
    <w:p w14:paraId="29844018" w14:textId="77777777" w:rsidR="006C4038" w:rsidRDefault="006C4038">
      <w:pPr>
        <w:spacing w:line="12" w:lineRule="exact"/>
        <w:rPr>
          <w:rFonts w:ascii="Times New Roman" w:eastAsia="Times New Roman" w:hAnsi="Times New Roman"/>
          <w:sz w:val="22"/>
          <w:u w:val="single"/>
        </w:rPr>
      </w:pPr>
    </w:p>
    <w:p w14:paraId="519B9855" w14:textId="77777777" w:rsidR="006C4038" w:rsidRDefault="0029721F">
      <w:pPr>
        <w:numPr>
          <w:ilvl w:val="0"/>
          <w:numId w:val="11"/>
        </w:numPr>
        <w:tabs>
          <w:tab w:val="left" w:pos="564"/>
        </w:tabs>
        <w:spacing w:line="235" w:lineRule="auto"/>
        <w:ind w:left="564" w:hanging="564"/>
        <w:jc w:val="both"/>
        <w:rPr>
          <w:rFonts w:ascii="Times New Roman" w:eastAsia="Times New Roman" w:hAnsi="Times New Roman"/>
          <w:sz w:val="22"/>
          <w:u w:val="single"/>
        </w:rPr>
      </w:pPr>
      <w:proofErr w:type="spellStart"/>
      <w:r>
        <w:rPr>
          <w:rFonts w:ascii="Times New Roman" w:eastAsia="Times New Roman" w:hAnsi="Times New Roman"/>
          <w:sz w:val="22"/>
        </w:rPr>
        <w:t>Whalley</w:t>
      </w:r>
      <w:proofErr w:type="spellEnd"/>
      <w:r>
        <w:rPr>
          <w:rFonts w:ascii="Times New Roman" w:eastAsia="Times New Roman" w:hAnsi="Times New Roman"/>
          <w:sz w:val="22"/>
        </w:rPr>
        <w:t xml:space="preserve"> B </w:t>
      </w:r>
      <w:r>
        <w:rPr>
          <w:rFonts w:ascii="Times New Roman" w:eastAsia="Times New Roman" w:hAnsi="Times New Roman"/>
          <w:i/>
          <w:sz w:val="22"/>
        </w:rPr>
        <w:t>et al</w:t>
      </w:r>
      <w:r>
        <w:rPr>
          <w:rFonts w:ascii="Times New Roman" w:eastAsia="Times New Roman" w:hAnsi="Times New Roman"/>
          <w:sz w:val="22"/>
        </w:rPr>
        <w:t xml:space="preserve"> 2020 </w:t>
      </w:r>
      <w:proofErr w:type="spellStart"/>
      <w:r>
        <w:rPr>
          <w:rFonts w:ascii="Times New Roman" w:eastAsia="Times New Roman" w:hAnsi="Times New Roman"/>
          <w:i/>
          <w:sz w:val="22"/>
        </w:rPr>
        <w:t>Developing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active personal </w:t>
      </w:r>
      <w:proofErr w:type="spellStart"/>
      <w:r>
        <w:rPr>
          <w:rFonts w:ascii="Times New Roman" w:eastAsia="Times New Roman" w:hAnsi="Times New Roman"/>
          <w:i/>
          <w:sz w:val="22"/>
        </w:rPr>
        <w:t>learning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environments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on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smart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mobile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devices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Advances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Intelligent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Systems</w:t>
      </w:r>
      <w:proofErr w:type="spellEnd"/>
      <w:r>
        <w:rPr>
          <w:rFonts w:ascii="Times New Roman" w:eastAsia="Times New Roman" w:hAnsi="Times New Roman"/>
          <w:sz w:val="22"/>
        </w:rPr>
        <w:t xml:space="preserve"> and Computing </w:t>
      </w:r>
      <w:r>
        <w:rPr>
          <w:rFonts w:ascii="Times New Roman" w:eastAsia="Times New Roman" w:hAnsi="Times New Roman"/>
          <w:b/>
          <w:sz w:val="22"/>
        </w:rPr>
        <w:t>1070</w:t>
      </w:r>
      <w:r>
        <w:rPr>
          <w:rFonts w:ascii="Times New Roman" w:eastAsia="Times New Roman" w:hAnsi="Times New Roman"/>
          <w:sz w:val="22"/>
        </w:rPr>
        <w:t xml:space="preserve"> (Springer, Cham) </w:t>
      </w:r>
      <w:hyperlink r:id="rId111" w:history="1">
        <w:r>
          <w:rPr>
            <w:rFonts w:ascii="Times New Roman" w:eastAsia="Times New Roman" w:hAnsi="Times New Roman"/>
            <w:sz w:val="22"/>
            <w:u w:val="single"/>
          </w:rPr>
          <w:t>https://doi.org/10.1016/j.tele.2018.10.003</w:t>
        </w:r>
      </w:hyperlink>
    </w:p>
    <w:p w14:paraId="592FD6E2" w14:textId="77777777" w:rsidR="006C4038" w:rsidRDefault="006C4038">
      <w:pPr>
        <w:spacing w:line="17" w:lineRule="exact"/>
        <w:rPr>
          <w:rFonts w:ascii="Times New Roman" w:eastAsia="Times New Roman" w:hAnsi="Times New Roman"/>
          <w:sz w:val="22"/>
          <w:u w:val="single"/>
        </w:rPr>
      </w:pPr>
    </w:p>
    <w:p w14:paraId="1B538C6C" w14:textId="77777777" w:rsidR="006C4038" w:rsidRDefault="0029721F">
      <w:pPr>
        <w:numPr>
          <w:ilvl w:val="0"/>
          <w:numId w:val="11"/>
        </w:numPr>
        <w:tabs>
          <w:tab w:val="left" w:pos="564"/>
        </w:tabs>
        <w:spacing w:line="233" w:lineRule="auto"/>
        <w:ind w:left="564" w:hanging="56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Wilson S, Liber O, Johnson M, Beauvoir </w:t>
      </w:r>
      <w:proofErr w:type="spellStart"/>
      <w:r>
        <w:rPr>
          <w:rFonts w:ascii="Times New Roman" w:eastAsia="Times New Roman" w:hAnsi="Times New Roman"/>
          <w:sz w:val="22"/>
        </w:rPr>
        <w:t>Ph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Sharples</w:t>
      </w:r>
      <w:proofErr w:type="spellEnd"/>
      <w:r>
        <w:rPr>
          <w:rFonts w:ascii="Times New Roman" w:eastAsia="Times New Roman" w:hAnsi="Times New Roman"/>
          <w:sz w:val="22"/>
        </w:rPr>
        <w:t xml:space="preserve"> P and Milligan C 2007 Personal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Challenging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dominant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design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of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educational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systems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Journal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of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e-Learning</w:t>
      </w:r>
    </w:p>
    <w:p w14:paraId="6F3EC96C" w14:textId="77777777" w:rsidR="006C4038" w:rsidRDefault="006C4038">
      <w:pPr>
        <w:spacing w:line="12" w:lineRule="exact"/>
        <w:rPr>
          <w:rFonts w:ascii="Times New Roman" w:eastAsia="Times New Roman" w:hAnsi="Times New Roman"/>
          <w:sz w:val="22"/>
        </w:rPr>
      </w:pPr>
    </w:p>
    <w:p w14:paraId="56C22B4B" w14:textId="77777777" w:rsidR="006C4038" w:rsidRDefault="0029721F">
      <w:pPr>
        <w:spacing w:line="264" w:lineRule="auto"/>
        <w:ind w:left="564"/>
        <w:jc w:val="both"/>
        <w:rPr>
          <w:rFonts w:ascii="Arial" w:eastAsia="Arial" w:hAnsi="Arial"/>
          <w:u w:val="single"/>
        </w:rPr>
      </w:pPr>
      <w:r>
        <w:rPr>
          <w:rFonts w:ascii="Times New Roman" w:eastAsia="Times New Roman" w:hAnsi="Times New Roman"/>
          <w:i/>
        </w:rPr>
        <w:t xml:space="preserve">and </w:t>
      </w:r>
      <w:proofErr w:type="spellStart"/>
      <w:r>
        <w:rPr>
          <w:rFonts w:ascii="Times New Roman" w:eastAsia="Times New Roman" w:hAnsi="Times New Roman"/>
          <w:i/>
        </w:rPr>
        <w:t>Knowledge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rPr>
          <w:rFonts w:ascii="Times New Roman" w:eastAsia="Times New Roman" w:hAnsi="Times New Roman"/>
          <w:i/>
        </w:rPr>
        <w:t>Society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b/>
        </w:rPr>
        <w:t>3 (2)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pp</w:t>
      </w:r>
      <w:proofErr w:type="spellEnd"/>
      <w:r>
        <w:rPr>
          <w:rFonts w:ascii="Times New Roman" w:eastAsia="Times New Roman" w:hAnsi="Times New Roman"/>
        </w:rPr>
        <w:t xml:space="preserve"> 27–38</w:t>
      </w:r>
      <w:r>
        <w:rPr>
          <w:rFonts w:ascii="Arial" w:eastAsia="Arial" w:hAnsi="Arial"/>
          <w:u w:val="single"/>
        </w:rPr>
        <w:t xml:space="preserve"> </w:t>
      </w:r>
      <w:hyperlink r:id="rId112" w:history="1">
        <w:r>
          <w:rPr>
            <w:rFonts w:ascii="Arial" w:eastAsia="Arial" w:hAnsi="Arial"/>
            <w:u w:val="single"/>
          </w:rPr>
          <w:t>http://www.somece2015.unam.mx/recursos/ACC/PLE_challenging_dominant_design_of_educa</w:t>
        </w:r>
      </w:hyperlink>
      <w:r>
        <w:rPr>
          <w:rFonts w:ascii="Arial" w:eastAsia="Arial" w:hAnsi="Arial"/>
          <w:u w:val="single"/>
        </w:rPr>
        <w:t xml:space="preserve"> </w:t>
      </w:r>
      <w:hyperlink r:id="rId113" w:history="1">
        <w:r>
          <w:rPr>
            <w:rFonts w:ascii="Arial" w:eastAsia="Arial" w:hAnsi="Arial"/>
            <w:u w:val="single"/>
          </w:rPr>
          <w:t>tional_systems.pdf</w:t>
        </w:r>
      </w:hyperlink>
    </w:p>
    <w:p w14:paraId="7203CE36" w14:textId="77777777" w:rsidR="006C4038" w:rsidRDefault="0029721F">
      <w:pPr>
        <w:numPr>
          <w:ilvl w:val="0"/>
          <w:numId w:val="11"/>
        </w:numPr>
        <w:tabs>
          <w:tab w:val="left" w:pos="564"/>
        </w:tabs>
        <w:spacing w:line="236" w:lineRule="auto"/>
        <w:ind w:left="564" w:hanging="56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Wu J-</w:t>
      </w:r>
      <w:proofErr w:type="spellStart"/>
      <w:r>
        <w:rPr>
          <w:rFonts w:ascii="Times New Roman" w:eastAsia="Times New Roman" w:hAnsi="Times New Roman"/>
          <w:sz w:val="22"/>
        </w:rPr>
        <w:t>Yu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Hsiao</w:t>
      </w:r>
      <w:proofErr w:type="spellEnd"/>
      <w:r>
        <w:rPr>
          <w:rFonts w:ascii="Times New Roman" w:eastAsia="Times New Roman" w:hAnsi="Times New Roman"/>
          <w:sz w:val="22"/>
        </w:rPr>
        <w:t xml:space="preserve"> Yi-Ch and </w:t>
      </w:r>
      <w:proofErr w:type="spellStart"/>
      <w:r>
        <w:rPr>
          <w:rFonts w:ascii="Times New Roman" w:eastAsia="Times New Roman" w:hAnsi="Times New Roman"/>
          <w:sz w:val="22"/>
        </w:rPr>
        <w:t>Nian</w:t>
      </w:r>
      <w:proofErr w:type="spellEnd"/>
      <w:r>
        <w:rPr>
          <w:rFonts w:ascii="Times New Roman" w:eastAsia="Times New Roman" w:hAnsi="Times New Roman"/>
          <w:sz w:val="22"/>
        </w:rPr>
        <w:t xml:space="preserve"> M-W 2010 </w:t>
      </w:r>
      <w:proofErr w:type="spellStart"/>
      <w:r>
        <w:rPr>
          <w:rFonts w:ascii="Times New Roman" w:eastAsia="Times New Roman" w:hAnsi="Times New Roman"/>
          <w:sz w:val="22"/>
        </w:rPr>
        <w:t>Using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supervised</w:t>
      </w:r>
      <w:proofErr w:type="spellEnd"/>
      <w:r>
        <w:rPr>
          <w:rFonts w:ascii="Times New Roman" w:eastAsia="Times New Roman" w:hAnsi="Times New Roman"/>
          <w:sz w:val="22"/>
        </w:rPr>
        <w:t xml:space="preserve"> machine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large-scale</w:t>
      </w:r>
      <w:proofErr w:type="spellEnd"/>
      <w:r>
        <w:rPr>
          <w:rFonts w:ascii="Times New Roman" w:eastAsia="Times New Roman" w:hAnsi="Times New Roman"/>
          <w:sz w:val="22"/>
        </w:rPr>
        <w:t xml:space="preserve"> online </w:t>
      </w:r>
      <w:proofErr w:type="spellStart"/>
      <w:r>
        <w:rPr>
          <w:rFonts w:ascii="Times New Roman" w:eastAsia="Times New Roman" w:hAnsi="Times New Roman"/>
          <w:sz w:val="22"/>
        </w:rPr>
        <w:t>forums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classify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course-related</w:t>
      </w:r>
      <w:proofErr w:type="spellEnd"/>
      <w:r>
        <w:rPr>
          <w:rFonts w:ascii="Times New Roman" w:eastAsia="Times New Roman" w:hAnsi="Times New Roman"/>
          <w:sz w:val="22"/>
        </w:rPr>
        <w:t xml:space="preserve"> Facebook </w:t>
      </w:r>
      <w:proofErr w:type="spellStart"/>
      <w:r>
        <w:rPr>
          <w:rFonts w:ascii="Times New Roman" w:eastAsia="Times New Roman" w:hAnsi="Times New Roman"/>
          <w:sz w:val="22"/>
        </w:rPr>
        <w:t>messages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predicting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achievement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within</w:t>
      </w:r>
      <w:proofErr w:type="spellEnd"/>
      <w:r>
        <w:rPr>
          <w:rFonts w:ascii="Times New Roman" w:eastAsia="Times New Roman" w:hAnsi="Times New Roman"/>
          <w:sz w:val="22"/>
        </w:rPr>
        <w:t xml:space="preserve"> personal </w:t>
      </w:r>
      <w:proofErr w:type="spellStart"/>
      <w:r>
        <w:rPr>
          <w:rFonts w:ascii="Times New Roman" w:eastAsia="Times New Roman" w:hAnsi="Times New Roman"/>
          <w:sz w:val="22"/>
        </w:rPr>
        <w:t>learning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environment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Interactive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Learning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>28:1</w:t>
      </w:r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pp</w:t>
      </w:r>
      <w:proofErr w:type="spellEnd"/>
      <w:r>
        <w:rPr>
          <w:rFonts w:ascii="Times New Roman" w:eastAsia="Times New Roman" w:hAnsi="Times New Roman"/>
          <w:sz w:val="22"/>
        </w:rPr>
        <w:t xml:space="preserve"> 65–80 DOI: </w:t>
      </w:r>
      <w:hyperlink r:id="rId114" w:history="1">
        <w:r>
          <w:rPr>
            <w:rFonts w:ascii="Times New Roman" w:eastAsia="Times New Roman" w:hAnsi="Times New Roman"/>
            <w:sz w:val="22"/>
            <w:u w:val="single"/>
          </w:rPr>
          <w:t>10.1080/10494820.2018.1515085</w:t>
        </w:r>
      </w:hyperlink>
    </w:p>
    <w:p w14:paraId="170AD206" w14:textId="77777777" w:rsidR="006C4038" w:rsidRDefault="006C4038">
      <w:pPr>
        <w:spacing w:line="16" w:lineRule="exact"/>
        <w:rPr>
          <w:rFonts w:ascii="Times New Roman" w:eastAsia="Times New Roman" w:hAnsi="Times New Roman"/>
          <w:sz w:val="22"/>
        </w:rPr>
      </w:pPr>
    </w:p>
    <w:p w14:paraId="1527F2F2" w14:textId="77777777" w:rsidR="006C4038" w:rsidRDefault="0029721F">
      <w:pPr>
        <w:numPr>
          <w:ilvl w:val="0"/>
          <w:numId w:val="11"/>
        </w:numPr>
        <w:tabs>
          <w:tab w:val="left" w:pos="564"/>
        </w:tabs>
        <w:spacing w:line="0" w:lineRule="atLeast"/>
        <w:ind w:left="564" w:hanging="564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1"/>
        </w:rPr>
        <w:t>Xu</w:t>
      </w:r>
      <w:proofErr w:type="spellEnd"/>
      <w:r>
        <w:rPr>
          <w:rFonts w:ascii="Times New Roman" w:eastAsia="Times New Roman" w:hAnsi="Times New Roman"/>
          <w:sz w:val="21"/>
        </w:rPr>
        <w:t xml:space="preserve"> X, Chan F M and </w:t>
      </w:r>
      <w:proofErr w:type="spellStart"/>
      <w:r>
        <w:rPr>
          <w:rFonts w:ascii="Times New Roman" w:eastAsia="Times New Roman" w:hAnsi="Times New Roman"/>
          <w:sz w:val="21"/>
        </w:rPr>
        <w:t>Yilin</w:t>
      </w:r>
      <w:proofErr w:type="spellEnd"/>
      <w:r>
        <w:rPr>
          <w:rFonts w:ascii="Times New Roman" w:eastAsia="Times New Roman" w:hAnsi="Times New Roman"/>
          <w:sz w:val="21"/>
        </w:rPr>
        <w:t xml:space="preserve"> S 2018 Personal </w:t>
      </w:r>
      <w:proofErr w:type="spellStart"/>
      <w:r>
        <w:rPr>
          <w:rFonts w:ascii="Times New Roman" w:eastAsia="Times New Roman" w:hAnsi="Times New Roman"/>
          <w:sz w:val="21"/>
        </w:rPr>
        <w:t>learning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environment</w:t>
      </w:r>
      <w:proofErr w:type="spellEnd"/>
      <w:r>
        <w:rPr>
          <w:rFonts w:ascii="Times New Roman" w:eastAsia="Times New Roman" w:hAnsi="Times New Roman"/>
          <w:sz w:val="21"/>
        </w:rPr>
        <w:t xml:space="preserve">: </w:t>
      </w:r>
      <w:proofErr w:type="spellStart"/>
      <w:r>
        <w:rPr>
          <w:rFonts w:ascii="Times New Roman" w:eastAsia="Times New Roman" w:hAnsi="Times New Roman"/>
          <w:sz w:val="21"/>
        </w:rPr>
        <w:t>an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experience</w:t>
      </w:r>
      <w:proofErr w:type="spell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with</w:t>
      </w:r>
      <w:proofErr w:type="spellEnd"/>
      <w:r>
        <w:rPr>
          <w:rFonts w:ascii="Times New Roman" w:eastAsia="Times New Roman" w:hAnsi="Times New Roman"/>
          <w:sz w:val="21"/>
        </w:rPr>
        <w:t xml:space="preserve"> ESP </w:t>
      </w:r>
      <w:proofErr w:type="spellStart"/>
      <w:r>
        <w:rPr>
          <w:rFonts w:ascii="Times New Roman" w:eastAsia="Times New Roman" w:hAnsi="Times New Roman"/>
          <w:sz w:val="21"/>
        </w:rPr>
        <w:t>teacher</w:t>
      </w:r>
      <w:proofErr w:type="spellEnd"/>
    </w:p>
    <w:p w14:paraId="389FDB52" w14:textId="77777777" w:rsidR="0029721F" w:rsidRDefault="0029721F">
      <w:pPr>
        <w:spacing w:line="0" w:lineRule="atLeast"/>
        <w:ind w:left="564"/>
        <w:rPr>
          <w:rFonts w:ascii="Times New Roman" w:eastAsia="Times New Roman" w:hAnsi="Times New Roman"/>
          <w:sz w:val="22"/>
          <w:u w:val="single"/>
        </w:rPr>
      </w:pPr>
      <w:r>
        <w:rPr>
          <w:rFonts w:ascii="Times New Roman" w:eastAsia="Times New Roman" w:hAnsi="Times New Roman"/>
          <w:sz w:val="22"/>
        </w:rPr>
        <w:t xml:space="preserve">training </w:t>
      </w:r>
      <w:proofErr w:type="spellStart"/>
      <w:r>
        <w:rPr>
          <w:rFonts w:ascii="Times New Roman" w:eastAsia="Times New Roman" w:hAnsi="Times New Roman"/>
          <w:i/>
          <w:sz w:val="22"/>
        </w:rPr>
        <w:t>Interactive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Learning</w:t>
      </w:r>
      <w:proofErr w:type="spellEnd"/>
      <w:r>
        <w:rPr>
          <w:rFonts w:ascii="Times New Roman" w:eastAsia="Times New Roman" w:hAnsi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2"/>
        </w:rPr>
        <w:t>Environments</w:t>
      </w:r>
      <w:proofErr w:type="spellEnd"/>
      <w:r>
        <w:rPr>
          <w:rFonts w:ascii="Times New Roman" w:eastAsia="Times New Roman" w:hAnsi="Times New Roman"/>
          <w:sz w:val="22"/>
        </w:rPr>
        <w:t xml:space="preserve"> DOI: </w:t>
      </w:r>
      <w:hyperlink r:id="rId115" w:history="1">
        <w:r>
          <w:rPr>
            <w:rFonts w:ascii="Times New Roman" w:eastAsia="Times New Roman" w:hAnsi="Times New Roman"/>
            <w:sz w:val="22"/>
            <w:u w:val="single"/>
          </w:rPr>
          <w:t>10.1080/10494820.2018.1552872</w:t>
        </w:r>
      </w:hyperlink>
    </w:p>
    <w:sectPr w:rsidR="0029721F">
      <w:pgSz w:w="11900" w:h="16840"/>
      <w:pgMar w:top="1440" w:right="1408" w:bottom="1440" w:left="1416" w:header="0" w:footer="0" w:gutter="0"/>
      <w:cols w:space="0" w:equalWidth="0">
        <w:col w:w="908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07ED7AA"/>
    <w:lvl w:ilvl="0" w:tplc="77685EC8">
      <w:start w:val="1"/>
      <w:numFmt w:val="bullet"/>
      <w:lvlText w:val="№"/>
      <w:lvlJc w:val="left"/>
    </w:lvl>
    <w:lvl w:ilvl="1" w:tplc="75A81034">
      <w:start w:val="1"/>
      <w:numFmt w:val="bullet"/>
      <w:lvlText w:val=""/>
      <w:lvlJc w:val="left"/>
    </w:lvl>
    <w:lvl w:ilvl="2" w:tplc="F3E896C0">
      <w:start w:val="1"/>
      <w:numFmt w:val="bullet"/>
      <w:lvlText w:val=""/>
      <w:lvlJc w:val="left"/>
    </w:lvl>
    <w:lvl w:ilvl="3" w:tplc="C436EA5E">
      <w:start w:val="1"/>
      <w:numFmt w:val="bullet"/>
      <w:lvlText w:val=""/>
      <w:lvlJc w:val="left"/>
    </w:lvl>
    <w:lvl w:ilvl="4" w:tplc="D35E42BA">
      <w:start w:val="1"/>
      <w:numFmt w:val="bullet"/>
      <w:lvlText w:val=""/>
      <w:lvlJc w:val="left"/>
    </w:lvl>
    <w:lvl w:ilvl="5" w:tplc="5032DFF4">
      <w:start w:val="1"/>
      <w:numFmt w:val="bullet"/>
      <w:lvlText w:val=""/>
      <w:lvlJc w:val="left"/>
    </w:lvl>
    <w:lvl w:ilvl="6" w:tplc="32D0CAB4">
      <w:start w:val="1"/>
      <w:numFmt w:val="bullet"/>
      <w:lvlText w:val=""/>
      <w:lvlJc w:val="left"/>
    </w:lvl>
    <w:lvl w:ilvl="7" w:tplc="FD9A8952">
      <w:start w:val="1"/>
      <w:numFmt w:val="bullet"/>
      <w:lvlText w:val=""/>
      <w:lvlJc w:val="left"/>
    </w:lvl>
    <w:lvl w:ilvl="8" w:tplc="8F9864A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EB141F2"/>
    <w:lvl w:ilvl="0" w:tplc="A34C3844">
      <w:start w:val="22"/>
      <w:numFmt w:val="decimal"/>
      <w:lvlText w:val="[%1]."/>
      <w:lvlJc w:val="left"/>
    </w:lvl>
    <w:lvl w:ilvl="1" w:tplc="13202DA0">
      <w:start w:val="1"/>
      <w:numFmt w:val="bullet"/>
      <w:lvlText w:val=""/>
      <w:lvlJc w:val="left"/>
    </w:lvl>
    <w:lvl w:ilvl="2" w:tplc="9DF8E370">
      <w:start w:val="1"/>
      <w:numFmt w:val="bullet"/>
      <w:lvlText w:val=""/>
      <w:lvlJc w:val="left"/>
    </w:lvl>
    <w:lvl w:ilvl="3" w:tplc="C03AF6EA">
      <w:start w:val="1"/>
      <w:numFmt w:val="bullet"/>
      <w:lvlText w:val=""/>
      <w:lvlJc w:val="left"/>
    </w:lvl>
    <w:lvl w:ilvl="4" w:tplc="37AE70EA">
      <w:start w:val="1"/>
      <w:numFmt w:val="bullet"/>
      <w:lvlText w:val=""/>
      <w:lvlJc w:val="left"/>
    </w:lvl>
    <w:lvl w:ilvl="5" w:tplc="5DACF37C">
      <w:start w:val="1"/>
      <w:numFmt w:val="bullet"/>
      <w:lvlText w:val=""/>
      <w:lvlJc w:val="left"/>
    </w:lvl>
    <w:lvl w:ilvl="6" w:tplc="78DAB8F6">
      <w:start w:val="1"/>
      <w:numFmt w:val="bullet"/>
      <w:lvlText w:val=""/>
      <w:lvlJc w:val="left"/>
    </w:lvl>
    <w:lvl w:ilvl="7" w:tplc="67D60D50">
      <w:start w:val="1"/>
      <w:numFmt w:val="bullet"/>
      <w:lvlText w:val=""/>
      <w:lvlJc w:val="left"/>
    </w:lvl>
    <w:lvl w:ilvl="8" w:tplc="18E8F21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1B71EFA"/>
    <w:lvl w:ilvl="0" w:tplc="84123438">
      <w:start w:val="1"/>
      <w:numFmt w:val="bullet"/>
      <w:lvlText w:val="-"/>
      <w:lvlJc w:val="left"/>
    </w:lvl>
    <w:lvl w:ilvl="1" w:tplc="BE30BBE4">
      <w:start w:val="1"/>
      <w:numFmt w:val="bullet"/>
      <w:lvlText w:val=""/>
      <w:lvlJc w:val="left"/>
    </w:lvl>
    <w:lvl w:ilvl="2" w:tplc="B5EA6CBA">
      <w:start w:val="1"/>
      <w:numFmt w:val="bullet"/>
      <w:lvlText w:val=""/>
      <w:lvlJc w:val="left"/>
    </w:lvl>
    <w:lvl w:ilvl="3" w:tplc="9176D1F4">
      <w:start w:val="1"/>
      <w:numFmt w:val="bullet"/>
      <w:lvlText w:val=""/>
      <w:lvlJc w:val="left"/>
    </w:lvl>
    <w:lvl w:ilvl="4" w:tplc="3D929558">
      <w:start w:val="1"/>
      <w:numFmt w:val="bullet"/>
      <w:lvlText w:val=""/>
      <w:lvlJc w:val="left"/>
    </w:lvl>
    <w:lvl w:ilvl="5" w:tplc="C5563126">
      <w:start w:val="1"/>
      <w:numFmt w:val="bullet"/>
      <w:lvlText w:val=""/>
      <w:lvlJc w:val="left"/>
    </w:lvl>
    <w:lvl w:ilvl="6" w:tplc="C9D20740">
      <w:start w:val="1"/>
      <w:numFmt w:val="bullet"/>
      <w:lvlText w:val=""/>
      <w:lvlJc w:val="left"/>
    </w:lvl>
    <w:lvl w:ilvl="7" w:tplc="9A78739C">
      <w:start w:val="1"/>
      <w:numFmt w:val="bullet"/>
      <w:lvlText w:val=""/>
      <w:lvlJc w:val="left"/>
    </w:lvl>
    <w:lvl w:ilvl="8" w:tplc="B186E63C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9E2A9E2"/>
    <w:lvl w:ilvl="0" w:tplc="F3B89B68">
      <w:start w:val="1"/>
      <w:numFmt w:val="bullet"/>
      <w:lvlText w:val="-"/>
      <w:lvlJc w:val="left"/>
    </w:lvl>
    <w:lvl w:ilvl="1" w:tplc="95C2AB4A">
      <w:start w:val="1"/>
      <w:numFmt w:val="bullet"/>
      <w:lvlText w:val=""/>
      <w:lvlJc w:val="left"/>
    </w:lvl>
    <w:lvl w:ilvl="2" w:tplc="B358E2E4">
      <w:start w:val="1"/>
      <w:numFmt w:val="bullet"/>
      <w:lvlText w:val=""/>
      <w:lvlJc w:val="left"/>
    </w:lvl>
    <w:lvl w:ilvl="3" w:tplc="FEF6CF04">
      <w:start w:val="1"/>
      <w:numFmt w:val="bullet"/>
      <w:lvlText w:val=""/>
      <w:lvlJc w:val="left"/>
    </w:lvl>
    <w:lvl w:ilvl="4" w:tplc="6DCCB784">
      <w:start w:val="1"/>
      <w:numFmt w:val="bullet"/>
      <w:lvlText w:val=""/>
      <w:lvlJc w:val="left"/>
    </w:lvl>
    <w:lvl w:ilvl="5" w:tplc="FA366D5C">
      <w:start w:val="1"/>
      <w:numFmt w:val="bullet"/>
      <w:lvlText w:val=""/>
      <w:lvlJc w:val="left"/>
    </w:lvl>
    <w:lvl w:ilvl="6" w:tplc="F578B592">
      <w:start w:val="1"/>
      <w:numFmt w:val="bullet"/>
      <w:lvlText w:val=""/>
      <w:lvlJc w:val="left"/>
    </w:lvl>
    <w:lvl w:ilvl="7" w:tplc="4B66F962">
      <w:start w:val="1"/>
      <w:numFmt w:val="bullet"/>
      <w:lvlText w:val=""/>
      <w:lvlJc w:val="left"/>
    </w:lvl>
    <w:lvl w:ilvl="8" w:tplc="B494106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45E146"/>
    <w:lvl w:ilvl="0" w:tplc="94F28CAC">
      <w:start w:val="1"/>
      <w:numFmt w:val="bullet"/>
      <w:lvlText w:val=" "/>
      <w:lvlJc w:val="left"/>
    </w:lvl>
    <w:lvl w:ilvl="1" w:tplc="3A3C6064">
      <w:start w:val="1"/>
      <w:numFmt w:val="bullet"/>
      <w:lvlText w:val=""/>
      <w:lvlJc w:val="left"/>
    </w:lvl>
    <w:lvl w:ilvl="2" w:tplc="46521B92">
      <w:start w:val="1"/>
      <w:numFmt w:val="bullet"/>
      <w:lvlText w:val=""/>
      <w:lvlJc w:val="left"/>
    </w:lvl>
    <w:lvl w:ilvl="3" w:tplc="F198E72E">
      <w:start w:val="1"/>
      <w:numFmt w:val="bullet"/>
      <w:lvlText w:val=""/>
      <w:lvlJc w:val="left"/>
    </w:lvl>
    <w:lvl w:ilvl="4" w:tplc="7FC4138C">
      <w:start w:val="1"/>
      <w:numFmt w:val="bullet"/>
      <w:lvlText w:val=""/>
      <w:lvlJc w:val="left"/>
    </w:lvl>
    <w:lvl w:ilvl="5" w:tplc="53509D8C">
      <w:start w:val="1"/>
      <w:numFmt w:val="bullet"/>
      <w:lvlText w:val=""/>
      <w:lvlJc w:val="left"/>
    </w:lvl>
    <w:lvl w:ilvl="6" w:tplc="7A10247A">
      <w:start w:val="1"/>
      <w:numFmt w:val="bullet"/>
      <w:lvlText w:val=""/>
      <w:lvlJc w:val="left"/>
    </w:lvl>
    <w:lvl w:ilvl="7" w:tplc="B6627322">
      <w:start w:val="1"/>
      <w:numFmt w:val="bullet"/>
      <w:lvlText w:val=""/>
      <w:lvlJc w:val="left"/>
    </w:lvl>
    <w:lvl w:ilvl="8" w:tplc="603A054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15F007C"/>
    <w:lvl w:ilvl="0" w:tplc="21DAF1C8">
      <w:start w:val="1"/>
      <w:numFmt w:val="bullet"/>
      <w:lvlText w:val="\endash "/>
      <w:lvlJc w:val="left"/>
    </w:lvl>
    <w:lvl w:ilvl="1" w:tplc="098EDDF2">
      <w:start w:val="1"/>
      <w:numFmt w:val="bullet"/>
      <w:lvlText w:val=""/>
      <w:lvlJc w:val="left"/>
    </w:lvl>
    <w:lvl w:ilvl="2" w:tplc="4C38988A">
      <w:start w:val="1"/>
      <w:numFmt w:val="bullet"/>
      <w:lvlText w:val=""/>
      <w:lvlJc w:val="left"/>
    </w:lvl>
    <w:lvl w:ilvl="3" w:tplc="5D8C4A3C">
      <w:start w:val="1"/>
      <w:numFmt w:val="bullet"/>
      <w:lvlText w:val=""/>
      <w:lvlJc w:val="left"/>
    </w:lvl>
    <w:lvl w:ilvl="4" w:tplc="44C83F4C">
      <w:start w:val="1"/>
      <w:numFmt w:val="bullet"/>
      <w:lvlText w:val=""/>
      <w:lvlJc w:val="left"/>
    </w:lvl>
    <w:lvl w:ilvl="5" w:tplc="B30A079E">
      <w:start w:val="1"/>
      <w:numFmt w:val="bullet"/>
      <w:lvlText w:val=""/>
      <w:lvlJc w:val="left"/>
    </w:lvl>
    <w:lvl w:ilvl="6" w:tplc="B9D2305C">
      <w:start w:val="1"/>
      <w:numFmt w:val="bullet"/>
      <w:lvlText w:val=""/>
      <w:lvlJc w:val="left"/>
    </w:lvl>
    <w:lvl w:ilvl="7" w:tplc="B74A1420">
      <w:start w:val="1"/>
      <w:numFmt w:val="bullet"/>
      <w:lvlText w:val=""/>
      <w:lvlJc w:val="left"/>
    </w:lvl>
    <w:lvl w:ilvl="8" w:tplc="94E49A6C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BD062C2"/>
    <w:lvl w:ilvl="0" w:tplc="6E563DFC">
      <w:start w:val="1"/>
      <w:numFmt w:val="decimal"/>
      <w:lvlText w:val="%1."/>
      <w:lvlJc w:val="left"/>
    </w:lvl>
    <w:lvl w:ilvl="1" w:tplc="3B6856CC">
      <w:start w:val="1"/>
      <w:numFmt w:val="bullet"/>
      <w:lvlText w:val=" "/>
      <w:lvlJc w:val="left"/>
    </w:lvl>
    <w:lvl w:ilvl="2" w:tplc="27404FAC">
      <w:start w:val="1"/>
      <w:numFmt w:val="bullet"/>
      <w:lvlText w:val=""/>
      <w:lvlJc w:val="left"/>
    </w:lvl>
    <w:lvl w:ilvl="3" w:tplc="127EE9D8">
      <w:start w:val="1"/>
      <w:numFmt w:val="bullet"/>
      <w:lvlText w:val=""/>
      <w:lvlJc w:val="left"/>
    </w:lvl>
    <w:lvl w:ilvl="4" w:tplc="AE08E210">
      <w:start w:val="1"/>
      <w:numFmt w:val="bullet"/>
      <w:lvlText w:val=""/>
      <w:lvlJc w:val="left"/>
    </w:lvl>
    <w:lvl w:ilvl="5" w:tplc="07CA0A92">
      <w:start w:val="1"/>
      <w:numFmt w:val="bullet"/>
      <w:lvlText w:val=""/>
      <w:lvlJc w:val="left"/>
    </w:lvl>
    <w:lvl w:ilvl="6" w:tplc="C9AC7822">
      <w:start w:val="1"/>
      <w:numFmt w:val="bullet"/>
      <w:lvlText w:val=""/>
      <w:lvlJc w:val="left"/>
    </w:lvl>
    <w:lvl w:ilvl="7" w:tplc="4F2A6E3A">
      <w:start w:val="1"/>
      <w:numFmt w:val="bullet"/>
      <w:lvlText w:val=""/>
      <w:lvlJc w:val="left"/>
    </w:lvl>
    <w:lvl w:ilvl="8" w:tplc="36FE15DA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2200854"/>
    <w:lvl w:ilvl="0" w:tplc="B7A02122">
      <w:start w:val="1"/>
      <w:numFmt w:val="upperLetter"/>
      <w:lvlText w:val="%1"/>
      <w:lvlJc w:val="left"/>
    </w:lvl>
    <w:lvl w:ilvl="1" w:tplc="718A2D70">
      <w:start w:val="1"/>
      <w:numFmt w:val="bullet"/>
      <w:lvlText w:val=""/>
      <w:lvlJc w:val="left"/>
    </w:lvl>
    <w:lvl w:ilvl="2" w:tplc="76F635E0">
      <w:start w:val="1"/>
      <w:numFmt w:val="bullet"/>
      <w:lvlText w:val=""/>
      <w:lvlJc w:val="left"/>
    </w:lvl>
    <w:lvl w:ilvl="3" w:tplc="2D206BDE">
      <w:start w:val="1"/>
      <w:numFmt w:val="bullet"/>
      <w:lvlText w:val=""/>
      <w:lvlJc w:val="left"/>
    </w:lvl>
    <w:lvl w:ilvl="4" w:tplc="7CE6057C">
      <w:start w:val="1"/>
      <w:numFmt w:val="bullet"/>
      <w:lvlText w:val=""/>
      <w:lvlJc w:val="left"/>
    </w:lvl>
    <w:lvl w:ilvl="5" w:tplc="B18E33D8">
      <w:start w:val="1"/>
      <w:numFmt w:val="bullet"/>
      <w:lvlText w:val=""/>
      <w:lvlJc w:val="left"/>
    </w:lvl>
    <w:lvl w:ilvl="6" w:tplc="39E2F90E">
      <w:start w:val="1"/>
      <w:numFmt w:val="bullet"/>
      <w:lvlText w:val=""/>
      <w:lvlJc w:val="left"/>
    </w:lvl>
    <w:lvl w:ilvl="7" w:tplc="31783CB2">
      <w:start w:val="1"/>
      <w:numFmt w:val="bullet"/>
      <w:lvlText w:val=""/>
      <w:lvlJc w:val="left"/>
    </w:lvl>
    <w:lvl w:ilvl="8" w:tplc="D4CE7976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4DB127F8"/>
    <w:lvl w:ilvl="0" w:tplc="AAD40FC8">
      <w:start w:val="1"/>
      <w:numFmt w:val="decimal"/>
      <w:lvlText w:val="[%1]"/>
      <w:lvlJc w:val="left"/>
    </w:lvl>
    <w:lvl w:ilvl="1" w:tplc="CEAC26AA">
      <w:start w:val="1"/>
      <w:numFmt w:val="bullet"/>
      <w:lvlText w:val=""/>
      <w:lvlJc w:val="left"/>
    </w:lvl>
    <w:lvl w:ilvl="2" w:tplc="BF047E28">
      <w:start w:val="1"/>
      <w:numFmt w:val="bullet"/>
      <w:lvlText w:val=""/>
      <w:lvlJc w:val="left"/>
    </w:lvl>
    <w:lvl w:ilvl="3" w:tplc="331C200A">
      <w:start w:val="1"/>
      <w:numFmt w:val="bullet"/>
      <w:lvlText w:val=""/>
      <w:lvlJc w:val="left"/>
    </w:lvl>
    <w:lvl w:ilvl="4" w:tplc="892E42FC">
      <w:start w:val="1"/>
      <w:numFmt w:val="bullet"/>
      <w:lvlText w:val=""/>
      <w:lvlJc w:val="left"/>
    </w:lvl>
    <w:lvl w:ilvl="5" w:tplc="3326A0C0">
      <w:start w:val="1"/>
      <w:numFmt w:val="bullet"/>
      <w:lvlText w:val=""/>
      <w:lvlJc w:val="left"/>
    </w:lvl>
    <w:lvl w:ilvl="6" w:tplc="8D2097E6">
      <w:start w:val="1"/>
      <w:numFmt w:val="bullet"/>
      <w:lvlText w:val=""/>
      <w:lvlJc w:val="left"/>
    </w:lvl>
    <w:lvl w:ilvl="7" w:tplc="D0700400">
      <w:start w:val="1"/>
      <w:numFmt w:val="bullet"/>
      <w:lvlText w:val=""/>
      <w:lvlJc w:val="left"/>
    </w:lvl>
    <w:lvl w:ilvl="8" w:tplc="EF9CD85A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0216231A"/>
    <w:lvl w:ilvl="0" w:tplc="1FCC1A24">
      <w:start w:val="3"/>
      <w:numFmt w:val="decimal"/>
      <w:lvlText w:val="[%1]"/>
      <w:lvlJc w:val="left"/>
    </w:lvl>
    <w:lvl w:ilvl="1" w:tplc="54B61D1E">
      <w:start w:val="1"/>
      <w:numFmt w:val="bullet"/>
      <w:lvlText w:val=""/>
      <w:lvlJc w:val="left"/>
    </w:lvl>
    <w:lvl w:ilvl="2" w:tplc="4790B73E">
      <w:start w:val="1"/>
      <w:numFmt w:val="bullet"/>
      <w:lvlText w:val=""/>
      <w:lvlJc w:val="left"/>
    </w:lvl>
    <w:lvl w:ilvl="3" w:tplc="63D8D51C">
      <w:start w:val="1"/>
      <w:numFmt w:val="bullet"/>
      <w:lvlText w:val=""/>
      <w:lvlJc w:val="left"/>
    </w:lvl>
    <w:lvl w:ilvl="4" w:tplc="1A48BEB4">
      <w:start w:val="1"/>
      <w:numFmt w:val="bullet"/>
      <w:lvlText w:val=""/>
      <w:lvlJc w:val="left"/>
    </w:lvl>
    <w:lvl w:ilvl="5" w:tplc="B5CE519E">
      <w:start w:val="1"/>
      <w:numFmt w:val="bullet"/>
      <w:lvlText w:val=""/>
      <w:lvlJc w:val="left"/>
    </w:lvl>
    <w:lvl w:ilvl="6" w:tplc="73AC1730">
      <w:start w:val="1"/>
      <w:numFmt w:val="bullet"/>
      <w:lvlText w:val=""/>
      <w:lvlJc w:val="left"/>
    </w:lvl>
    <w:lvl w:ilvl="7" w:tplc="E33C0AE6">
      <w:start w:val="1"/>
      <w:numFmt w:val="bullet"/>
      <w:lvlText w:val=""/>
      <w:lvlJc w:val="left"/>
    </w:lvl>
    <w:lvl w:ilvl="8" w:tplc="9F46B342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F16E9E8"/>
    <w:lvl w:ilvl="0" w:tplc="F5346F68">
      <w:start w:val="23"/>
      <w:numFmt w:val="decimal"/>
      <w:lvlText w:val="[%1]"/>
      <w:lvlJc w:val="left"/>
    </w:lvl>
    <w:lvl w:ilvl="1" w:tplc="78D611BE">
      <w:start w:val="1"/>
      <w:numFmt w:val="bullet"/>
      <w:lvlText w:val=""/>
      <w:lvlJc w:val="left"/>
    </w:lvl>
    <w:lvl w:ilvl="2" w:tplc="1FA8BC1E">
      <w:start w:val="1"/>
      <w:numFmt w:val="bullet"/>
      <w:lvlText w:val=""/>
      <w:lvlJc w:val="left"/>
    </w:lvl>
    <w:lvl w:ilvl="3" w:tplc="4356C07C">
      <w:start w:val="1"/>
      <w:numFmt w:val="bullet"/>
      <w:lvlText w:val=""/>
      <w:lvlJc w:val="left"/>
    </w:lvl>
    <w:lvl w:ilvl="4" w:tplc="F54C14B0">
      <w:start w:val="1"/>
      <w:numFmt w:val="bullet"/>
      <w:lvlText w:val=""/>
      <w:lvlJc w:val="left"/>
    </w:lvl>
    <w:lvl w:ilvl="5" w:tplc="01FA137A">
      <w:start w:val="1"/>
      <w:numFmt w:val="bullet"/>
      <w:lvlText w:val=""/>
      <w:lvlJc w:val="left"/>
    </w:lvl>
    <w:lvl w:ilvl="6" w:tplc="943401D8">
      <w:start w:val="1"/>
      <w:numFmt w:val="bullet"/>
      <w:lvlText w:val=""/>
      <w:lvlJc w:val="left"/>
    </w:lvl>
    <w:lvl w:ilvl="7" w:tplc="06F8B7B8">
      <w:start w:val="1"/>
      <w:numFmt w:val="bullet"/>
      <w:lvlText w:val=""/>
      <w:lvlJc w:val="left"/>
    </w:lvl>
    <w:lvl w:ilvl="8" w:tplc="8182F67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BD"/>
    <w:rsid w:val="0029721F"/>
    <w:rsid w:val="006C4038"/>
    <w:rsid w:val="00BB76BD"/>
    <w:rsid w:val="00D813B2"/>
    <w:rsid w:val="00F9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E23F10C"/>
  <w15:chartTrackingRefBased/>
  <w15:docId w15:val="{83456FBE-4025-4E6D-9F52-2DE972B6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amestolearnenglish.com/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twitter.com/" TargetMode="External"/><Relationship Id="rId42" Type="http://schemas.openxmlformats.org/officeDocument/2006/relationships/hyperlink" Target="https://www.tiktok.com/en/" TargetMode="External"/><Relationship Id="rId47" Type="http://schemas.openxmlformats.org/officeDocument/2006/relationships/hyperlink" Target="https://ru.wordpress.com/" TargetMode="External"/><Relationship Id="rId63" Type="http://schemas.openxmlformats.org/officeDocument/2006/relationships/hyperlink" Target="https://www.skype.com/uk/" TargetMode="External"/><Relationship Id="rId68" Type="http://schemas.openxmlformats.org/officeDocument/2006/relationships/hyperlink" Target="https://www.adobe.com/products/adobeconnect.html" TargetMode="External"/><Relationship Id="rId84" Type="http://schemas.openxmlformats.org/officeDocument/2006/relationships/hyperlink" Target="https://doi.org/10.7821/naer.2017.1.229" TargetMode="External"/><Relationship Id="rId89" Type="http://schemas.openxmlformats.org/officeDocument/2006/relationships/hyperlink" Target="https://library.educause.edu/-/media/files/library/2020/3/2020_horizon_report_pdf.pdf?la=en&amp;hash=08A92C17998E8113BCB15DCA7BA1F467F303BA80" TargetMode="External"/><Relationship Id="rId112" Type="http://schemas.openxmlformats.org/officeDocument/2006/relationships/hyperlink" Target="http://www.somece2015.unam.mx/recursos/ACC/PLE_challenging_dominant_design_of_educational_systems.pdf" TargetMode="External"/><Relationship Id="rId16" Type="http://schemas.openxmlformats.org/officeDocument/2006/relationships/hyperlink" Target="https://ru.wordpress.com/" TargetMode="External"/><Relationship Id="rId107" Type="http://schemas.openxmlformats.org/officeDocument/2006/relationships/hyperlink" Target="https://papers.iafor.org/proceedings/conference-proceedings-ectc2014" TargetMode="External"/><Relationship Id="rId11" Type="http://schemas.openxmlformats.org/officeDocument/2006/relationships/hyperlink" Target="https://en.wikipedia.org/wiki/Main_Page" TargetMode="External"/><Relationship Id="rId32" Type="http://schemas.openxmlformats.org/officeDocument/2006/relationships/hyperlink" Target="https://learnenglish.britishcouncil.org/general-english/podcasts" TargetMode="External"/><Relationship Id="rId37" Type="http://schemas.openxmlformats.org/officeDocument/2006/relationships/hyperlink" Target="https://www.microsoft.com/uk-ua/microsoft-365/microsoft-teams/free" TargetMode="External"/><Relationship Id="rId53" Type="http://schemas.openxmlformats.org/officeDocument/2006/relationships/hyperlink" Target="https://www.gamestolearnenglish.com/" TargetMode="External"/><Relationship Id="rId58" Type="http://schemas.openxmlformats.org/officeDocument/2006/relationships/hyperlink" Target="https://web.telegram.org/" TargetMode="External"/><Relationship Id="rId74" Type="http://schemas.openxmlformats.org/officeDocument/2006/relationships/hyperlink" Target="https://www.tiktok.com/en/" TargetMode="External"/><Relationship Id="rId79" Type="http://schemas.openxmlformats.org/officeDocument/2006/relationships/hyperlink" Target="https://www.researchgate.net/publication/228679990_Curriculum-Based_Ecosystems_Supporting_Knowing_From_an_Ecological_Perspective" TargetMode="External"/><Relationship Id="rId102" Type="http://schemas.openxmlformats.org/officeDocument/2006/relationships/hyperlink" Target="https://doi.org/10.1016/j.tele.2018.10.003" TargetMode="External"/><Relationship Id="rId5" Type="http://schemas.openxmlformats.org/officeDocument/2006/relationships/image" Target="media/image1.png"/><Relationship Id="rId90" Type="http://schemas.openxmlformats.org/officeDocument/2006/relationships/hyperlink" Target="https://library.educause.edu/-/media/files/library/2020/3/2020_horizon_report_pdf.pdf?la=en&amp;hash=08A92C17998E8113BCB15DCA7BA1F467F303BA80" TargetMode="External"/><Relationship Id="rId95" Type="http://schemas.openxmlformats.org/officeDocument/2006/relationships/hyperlink" Target="http://www.pixel-online.net/ICT4LL2011/common/download/Paper_pdf/IBL69-437-FP-HoucineICT4LL2011.pdf" TargetMode="External"/><Relationship Id="rId22" Type="http://schemas.openxmlformats.org/officeDocument/2006/relationships/hyperlink" Target="https://www.facebook.com/" TargetMode="External"/><Relationship Id="rId27" Type="http://schemas.openxmlformats.org/officeDocument/2006/relationships/hyperlink" Target="https://www.gamestolearnenglish.com/" TargetMode="External"/><Relationship Id="rId43" Type="http://schemas.openxmlformats.org/officeDocument/2006/relationships/hyperlink" Target="https://www.gamestolearnenglish.com/" TargetMode="External"/><Relationship Id="rId48" Type="http://schemas.openxmlformats.org/officeDocument/2006/relationships/hyperlink" Target="https://penzu.com/" TargetMode="External"/><Relationship Id="rId64" Type="http://schemas.openxmlformats.org/officeDocument/2006/relationships/hyperlink" Target="https://www.microsoft.com/uk-ua/microsoft-365/microsoft-teams/free" TargetMode="External"/><Relationship Id="rId69" Type="http://schemas.openxmlformats.org/officeDocument/2006/relationships/hyperlink" Target="https://meet.google.com/" TargetMode="External"/><Relationship Id="rId113" Type="http://schemas.openxmlformats.org/officeDocument/2006/relationships/hyperlink" Target="http://www.somece2015.unam.mx/recursos/ACC/PLE_challenging_dominant_design_of_educational_systems.pdf" TargetMode="External"/><Relationship Id="rId80" Type="http://schemas.openxmlformats.org/officeDocument/2006/relationships/hyperlink" Target="https://doi.org/10.1007/978-981-13-7740-2_9" TargetMode="External"/><Relationship Id="rId85" Type="http://schemas.openxmlformats.org/officeDocument/2006/relationships/hyperlink" Target="http://www.coe.int/lang" TargetMode="External"/><Relationship Id="rId12" Type="http://schemas.openxmlformats.org/officeDocument/2006/relationships/hyperlink" Target="https://en.wikipedia.org/wiki/Main_Page" TargetMode="External"/><Relationship Id="rId17" Type="http://schemas.openxmlformats.org/officeDocument/2006/relationships/hyperlink" Target="https://www.reddit.com/" TargetMode="External"/><Relationship Id="rId33" Type="http://schemas.openxmlformats.org/officeDocument/2006/relationships/hyperlink" Target="https://learnenglish.britishcouncil.org/general-english/podcasts" TargetMode="External"/><Relationship Id="rId38" Type="http://schemas.openxmlformats.org/officeDocument/2006/relationships/hyperlink" Target="https://www.microsoft.com/uk-ua/microsoft-365/microsoft-teams/free" TargetMode="External"/><Relationship Id="rId59" Type="http://schemas.openxmlformats.org/officeDocument/2006/relationships/hyperlink" Target="https://twitter.com/" TargetMode="External"/><Relationship Id="rId103" Type="http://schemas.openxmlformats.org/officeDocument/2006/relationships/hyperlink" Target="https://doi.org/10.1007/s12528-019-09227-w" TargetMode="External"/><Relationship Id="rId108" Type="http://schemas.openxmlformats.org/officeDocument/2006/relationships/hyperlink" Target="http://www.oecd.org/education/skills-beyond-school/AHELOFSReportVolume1.pdf" TargetMode="External"/><Relationship Id="rId54" Type="http://schemas.openxmlformats.org/officeDocument/2006/relationships/hyperlink" Target="https://www.whatsapp.com/" TargetMode="External"/><Relationship Id="rId70" Type="http://schemas.openxmlformats.org/officeDocument/2006/relationships/hyperlink" Target="https://zoom.us/" TargetMode="External"/><Relationship Id="rId75" Type="http://schemas.openxmlformats.org/officeDocument/2006/relationships/hyperlink" Target="https://www.gamestolearnenglish.com/" TargetMode="External"/><Relationship Id="rId91" Type="http://schemas.openxmlformats.org/officeDocument/2006/relationships/hyperlink" Target="https://doi.org/10.1080/14703297.2018.1534601" TargetMode="External"/><Relationship Id="rId96" Type="http://schemas.openxmlformats.org/officeDocument/2006/relationships/hyperlink" Target="http://www.pixel-online.net/ICT4LL2011/common/download/Paper_pdf/IBL69-437-FP-HoucineICT4LL201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.t.litvinchuk@nuwm.edu.ua" TargetMode="External"/><Relationship Id="rId23" Type="http://schemas.openxmlformats.org/officeDocument/2006/relationships/hyperlink" Target="https://www.instagram.com/?hl=uk" TargetMode="External"/><Relationship Id="rId28" Type="http://schemas.openxmlformats.org/officeDocument/2006/relationships/hyperlink" Target="https://www.bbc.co.uk/podcasts" TargetMode="External"/><Relationship Id="rId49" Type="http://schemas.openxmlformats.org/officeDocument/2006/relationships/hyperlink" Target="https://quizlet.com/ru" TargetMode="External"/><Relationship Id="rId114" Type="http://schemas.openxmlformats.org/officeDocument/2006/relationships/hyperlink" Target="https://doi.org/10.1080/10494820.2018.1515085" TargetMode="External"/><Relationship Id="rId10" Type="http://schemas.openxmlformats.org/officeDocument/2006/relationships/hyperlink" Target="https://www.duden.de/" TargetMode="External"/><Relationship Id="rId31" Type="http://schemas.openxmlformats.org/officeDocument/2006/relationships/hyperlink" Target="https://www.podcastsinenglish.com/" TargetMode="External"/><Relationship Id="rId44" Type="http://schemas.openxmlformats.org/officeDocument/2006/relationships/hyperlink" Target="https://www.gamestolearnenglish.com/" TargetMode="External"/><Relationship Id="rId52" Type="http://schemas.openxmlformats.org/officeDocument/2006/relationships/hyperlink" Target="https://www.gamestolearnenglish.com/" TargetMode="External"/><Relationship Id="rId60" Type="http://schemas.openxmlformats.org/officeDocument/2006/relationships/hyperlink" Target="https://www.facebook.com/" TargetMode="External"/><Relationship Id="rId65" Type="http://schemas.openxmlformats.org/officeDocument/2006/relationships/hyperlink" Target="https://www.microsoft.com/uk-ua/microsoft-365/microsoft-teams/free" TargetMode="External"/><Relationship Id="rId73" Type="http://schemas.openxmlformats.org/officeDocument/2006/relationships/hyperlink" Target="https://www.microsoft.com/uk-ua/microsoft-365/microsoft-teams/free" TargetMode="External"/><Relationship Id="rId78" Type="http://schemas.openxmlformats.org/officeDocument/2006/relationships/hyperlink" Target="https://www.researchgate.net/publication/228350341_Personal_Learning_Environments-the_future_of_eLearning" TargetMode="External"/><Relationship Id="rId81" Type="http://schemas.openxmlformats.org/officeDocument/2006/relationships/hyperlink" Target="https://www.academia.edu/36107452/New_Directions_of_ICT-Use_in_Education" TargetMode="External"/><Relationship Id="rId86" Type="http://schemas.openxmlformats.org/officeDocument/2006/relationships/hyperlink" Target="https://ajet.org.au/index.php/AJET/article/view/108" TargetMode="External"/><Relationship Id="rId94" Type="http://schemas.openxmlformats.org/officeDocument/2006/relationships/hyperlink" Target="http://www.pixel-online.net/ICT4LL2011/common/download/Paper_pdf/IBL69-437-FP-HoucineICT4LL2011.pdf" TargetMode="External"/><Relationship Id="rId99" Type="http://schemas.openxmlformats.org/officeDocument/2006/relationships/hyperlink" Target="https://conference.pixel-online.net/conferences/ICT4LL2012/common/download/Paper_pdf/235-IBT107-FP-Isisag-ICT2012.pdf" TargetMode="External"/><Relationship Id="rId101" Type="http://schemas.openxmlformats.org/officeDocument/2006/relationships/hyperlink" Target="https://doi.org/10.1007/s40593-016-0108-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" TargetMode="External"/><Relationship Id="rId13" Type="http://schemas.openxmlformats.org/officeDocument/2006/relationships/hyperlink" Target="http://edublogs.org/" TargetMode="External"/><Relationship Id="rId18" Type="http://schemas.openxmlformats.org/officeDocument/2006/relationships/hyperlink" Target="https://digg.com/" TargetMode="External"/><Relationship Id="rId39" Type="http://schemas.openxmlformats.org/officeDocument/2006/relationships/hyperlink" Target="https://www.microsoft.com/uk-ua/microsoft-365/microsoft-teams/free" TargetMode="External"/><Relationship Id="rId109" Type="http://schemas.openxmlformats.org/officeDocument/2006/relationships/hyperlink" Target="http://www.oecd.org/education/skills-beyond-school/AHELOFSReportVolume1.pdf" TargetMode="External"/><Relationship Id="rId34" Type="http://schemas.openxmlformats.org/officeDocument/2006/relationships/hyperlink" Target="https://www.youtube.com/" TargetMode="External"/><Relationship Id="rId50" Type="http://schemas.openxmlformats.org/officeDocument/2006/relationships/hyperlink" Target="https://www.learningsnacks.de/" TargetMode="External"/><Relationship Id="rId55" Type="http://schemas.openxmlformats.org/officeDocument/2006/relationships/hyperlink" Target="https://www.messenger.com/" TargetMode="External"/><Relationship Id="rId76" Type="http://schemas.openxmlformats.org/officeDocument/2006/relationships/hyperlink" Target="https://www.gamestolearnenglish.com/" TargetMode="External"/><Relationship Id="rId97" Type="http://schemas.openxmlformats.org/officeDocument/2006/relationships/hyperlink" Target="https://conference.pixel-online.net/conferences/ICT4LL2012/common/download/Paper_pdf/235-IBT107-FP-Isisag-ICT2012.pdf" TargetMode="External"/><Relationship Id="rId104" Type="http://schemas.openxmlformats.org/officeDocument/2006/relationships/hyperlink" Target="https://www.researchgate.net/publication/319382475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www.microsoft.com/uk-ua/microsoft-365/microsoft-teams/free" TargetMode="External"/><Relationship Id="rId92" Type="http://schemas.openxmlformats.org/officeDocument/2006/relationships/hyperlink" Target="https://doi.org/10.3991/ijet.v13i05.7717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iheart.com/podcast/" TargetMode="External"/><Relationship Id="rId24" Type="http://schemas.openxmlformats.org/officeDocument/2006/relationships/hyperlink" Target="https://web.telegram.org/" TargetMode="External"/><Relationship Id="rId40" Type="http://schemas.openxmlformats.org/officeDocument/2006/relationships/hyperlink" Target="https://www.adobe.com/products/adobeconnect.html" TargetMode="External"/><Relationship Id="rId45" Type="http://schemas.openxmlformats.org/officeDocument/2006/relationships/hyperlink" Target="https://www.blogger.com/about/?bpli=1" TargetMode="External"/><Relationship Id="rId66" Type="http://schemas.openxmlformats.org/officeDocument/2006/relationships/hyperlink" Target="https://www.microsoft.com/uk-ua/microsoft-365/microsoft-teams/free" TargetMode="External"/><Relationship Id="rId87" Type="http://schemas.openxmlformats.org/officeDocument/2006/relationships/hyperlink" Target="http://www.educause.edu/7Things" TargetMode="External"/><Relationship Id="rId110" Type="http://schemas.openxmlformats.org/officeDocument/2006/relationships/hyperlink" Target="https://unesdoc.unesco.org/ark:/48223/pf0000215468" TargetMode="External"/><Relationship Id="rId115" Type="http://schemas.openxmlformats.org/officeDocument/2006/relationships/hyperlink" Target="https://doi.org/10.1080/10494820.2018.1552872" TargetMode="External"/><Relationship Id="rId61" Type="http://schemas.openxmlformats.org/officeDocument/2006/relationships/hyperlink" Target="https://www.instagram.com/" TargetMode="External"/><Relationship Id="rId82" Type="http://schemas.openxmlformats.org/officeDocument/2006/relationships/hyperlink" Target="https://www.academia.edu/36107452/New_Directions_of_ICT-Use_in_Education" TargetMode="External"/><Relationship Id="rId19" Type="http://schemas.openxmlformats.org/officeDocument/2006/relationships/hyperlink" Target="https://stumbleupon.com/" TargetMode="External"/><Relationship Id="rId14" Type="http://schemas.openxmlformats.org/officeDocument/2006/relationships/hyperlink" Target="https://www.blogger.com/about/?bpli=1" TargetMode="External"/><Relationship Id="rId30" Type="http://schemas.openxmlformats.org/officeDocument/2006/relationships/hyperlink" Target="https://www.podcastsinenglish.com/" TargetMode="External"/><Relationship Id="rId35" Type="http://schemas.openxmlformats.org/officeDocument/2006/relationships/hyperlink" Target="https://zoom.us/" TargetMode="External"/><Relationship Id="rId56" Type="http://schemas.openxmlformats.org/officeDocument/2006/relationships/hyperlink" Target="https://www.viber.com/" TargetMode="External"/><Relationship Id="rId77" Type="http://schemas.openxmlformats.org/officeDocument/2006/relationships/hyperlink" Target="https://www.researchgate.net/publication/228350341_Personal_Learning_Environments-the_future_of_eLearning" TargetMode="External"/><Relationship Id="rId100" Type="http://schemas.openxmlformats.org/officeDocument/2006/relationships/hyperlink" Target="https://doi.org/10.3390/educsci9030179" TargetMode="External"/><Relationship Id="rId105" Type="http://schemas.openxmlformats.org/officeDocument/2006/relationships/hyperlink" Target="https://www.researchgate.net/publication/28264175_On_the_way_towards_Personal_Learning_Environments_Seven_crucial_aspects" TargetMode="External"/><Relationship Id="rId8" Type="http://schemas.openxmlformats.org/officeDocument/2006/relationships/hyperlink" Target="https://dictionary.cambridge.org/dictionary/english/" TargetMode="External"/><Relationship Id="rId51" Type="http://schemas.openxmlformats.org/officeDocument/2006/relationships/hyperlink" Target="https://padlet.com/" TargetMode="External"/><Relationship Id="rId72" Type="http://schemas.openxmlformats.org/officeDocument/2006/relationships/hyperlink" Target="https://www.microsoft.com/uk-ua/microsoft-365/microsoft-teams/free" TargetMode="External"/><Relationship Id="rId93" Type="http://schemas.openxmlformats.org/officeDocument/2006/relationships/hyperlink" Target="https://doi.org/10.1007/s11528-016-0074-z" TargetMode="External"/><Relationship Id="rId98" Type="http://schemas.openxmlformats.org/officeDocument/2006/relationships/hyperlink" Target="https://conference.pixel-online.net/conferences/ICT4LL2012/common/download/Paper_pdf/235-IBT107-FP-Isisag-ICT2012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learningsnacks.de/" TargetMode="External"/><Relationship Id="rId46" Type="http://schemas.openxmlformats.org/officeDocument/2006/relationships/hyperlink" Target="https://www.blogger.com/about/?bpli=1" TargetMode="External"/><Relationship Id="rId67" Type="http://schemas.openxmlformats.org/officeDocument/2006/relationships/hyperlink" Target="https://www.adobe.com/products/adobeconnect.html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twitter.com/explore" TargetMode="External"/><Relationship Id="rId41" Type="http://schemas.openxmlformats.org/officeDocument/2006/relationships/hyperlink" Target="https://www.adobe.com/products/adobeconnect.html" TargetMode="External"/><Relationship Id="rId62" Type="http://schemas.openxmlformats.org/officeDocument/2006/relationships/hyperlink" Target="https://zoom.us/" TargetMode="External"/><Relationship Id="rId83" Type="http://schemas.openxmlformats.org/officeDocument/2006/relationships/hyperlink" Target="https://www.researchgate.net/deref/http%3A%2F%2Fdx.doi.org%2F10.1093%2Felt%2F57.1.64" TargetMode="External"/><Relationship Id="rId88" Type="http://schemas.openxmlformats.org/officeDocument/2006/relationships/hyperlink" Target="https://library.educause.edu/-/media/files/library/2020/3/2020_horizon_report_pdf.pdf?la=en&amp;hash=08A92C17998E8113BCB15DCA7BA1F467F303BA80" TargetMode="External"/><Relationship Id="rId111" Type="http://schemas.openxmlformats.org/officeDocument/2006/relationships/hyperlink" Target="https://doi.org/10.1016/j.tele.2018.10.003" TargetMode="External"/><Relationship Id="rId15" Type="http://schemas.openxmlformats.org/officeDocument/2006/relationships/hyperlink" Target="https://www.blogger.com/about/?bpli=1" TargetMode="External"/><Relationship Id="rId36" Type="http://schemas.openxmlformats.org/officeDocument/2006/relationships/hyperlink" Target="https://www.skype.com/uk/" TargetMode="External"/><Relationship Id="rId57" Type="http://schemas.openxmlformats.org/officeDocument/2006/relationships/hyperlink" Target="https://www.instagram.com/" TargetMode="External"/><Relationship Id="rId106" Type="http://schemas.openxmlformats.org/officeDocument/2006/relationships/hyperlink" Target="https://jotamac.typepad.com/jotamacs_weblog/files/Connectivism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9632</Words>
  <Characters>52978</Characters>
  <Application>Microsoft Office Word</Application>
  <DocSecurity>0</DocSecurity>
  <Lines>441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MESA VELASQUES</dc:creator>
  <cp:keywords/>
  <cp:lastModifiedBy>DIEGO ALEJANDRO MESA VELASQUES</cp:lastModifiedBy>
  <cp:revision>3</cp:revision>
  <dcterms:created xsi:type="dcterms:W3CDTF">2023-11-05T17:31:00Z</dcterms:created>
  <dcterms:modified xsi:type="dcterms:W3CDTF">2023-11-05T23:15:00Z</dcterms:modified>
</cp:coreProperties>
</file>