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EF2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SERVICIO NACIONAL DE APRENDIZAJE SENA</w:t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TECNOLOGIA EN ANALISIS Y DESARROLLO DE SOFTWARE</w:t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ADSO</w:t>
      </w:r>
    </w:p>
    <w:p w:rsidR="00653E3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D5580" w:rsidRPr="006D5580" w:rsidRDefault="006D558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NUMERO DE LA FICHA: 2721554</w:t>
      </w:r>
    </w:p>
    <w:p w:rsidR="00653E30" w:rsidRPr="006D5580" w:rsidRDefault="006D558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noProof/>
          <w:sz w:val="28"/>
          <w:szCs w:val="28"/>
          <w:lang w:eastAsia="es-CO"/>
        </w:rPr>
        <w:drawing>
          <wp:inline distT="0" distB="0" distL="0" distR="0">
            <wp:extent cx="3192485" cy="2046515"/>
            <wp:effectExtent l="0" t="0" r="8255" b="0"/>
            <wp:docPr id="1" name="Imagen 1" descr="Archivo:Sena Colombia logo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Sena Colombia logo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74" cy="20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 xml:space="preserve">NOMBRE DE LA EVIDENCIA: </w:t>
      </w:r>
    </w:p>
    <w:p w:rsidR="00BF4E7B" w:rsidRDefault="00BF4E7B" w:rsidP="00653E30">
      <w:pPr>
        <w:jc w:val="center"/>
        <w:rPr>
          <w:rFonts w:ascii="Arial" w:hAnsi="Arial" w:cs="Arial"/>
          <w:b/>
          <w:sz w:val="28"/>
          <w:szCs w:val="28"/>
        </w:rPr>
      </w:pPr>
      <w:r w:rsidRPr="00BF4E7B">
        <w:rPr>
          <w:rFonts w:ascii="Arial" w:hAnsi="Arial" w:cs="Arial"/>
          <w:b/>
          <w:sz w:val="28"/>
          <w:szCs w:val="28"/>
        </w:rPr>
        <w:t xml:space="preserve">GA3-220201501-AA3-EV01 </w:t>
      </w:r>
    </w:p>
    <w:p w:rsidR="006D5580" w:rsidRPr="006D5580" w:rsidRDefault="001A4CEA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BF4E7B">
        <w:rPr>
          <w:rFonts w:ascii="Arial" w:hAnsi="Arial" w:cs="Arial"/>
          <w:b/>
          <w:sz w:val="28"/>
          <w:szCs w:val="28"/>
        </w:rPr>
        <w:t>INFORME DE LABORATORIO</w:t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APRENDIZ</w:t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MARVIN MARIN CERA</w:t>
      </w:r>
    </w:p>
    <w:p w:rsidR="00653E30" w:rsidRPr="006D558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53E3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6D5580" w:rsidRPr="006D5580" w:rsidRDefault="001A2FB4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SOLEDAD, ATLANTICO</w:t>
      </w:r>
    </w:p>
    <w:p w:rsidR="00653E30" w:rsidRDefault="00653E30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D5580">
        <w:rPr>
          <w:rFonts w:ascii="Arial" w:hAnsi="Arial" w:cs="Arial"/>
          <w:b/>
          <w:sz w:val="28"/>
          <w:szCs w:val="28"/>
          <w:lang w:val="es-MX"/>
        </w:rPr>
        <w:t>AÑO: 2023</w:t>
      </w:r>
    </w:p>
    <w:p w:rsidR="00803E2B" w:rsidRDefault="00803E2B" w:rsidP="00653E30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 w:rsidRPr="00443D02">
        <w:rPr>
          <w:rFonts w:ascii="Arial" w:hAnsi="Arial" w:cs="Arial"/>
          <w:sz w:val="24"/>
          <w:szCs w:val="24"/>
        </w:rPr>
        <w:lastRenderedPageBreak/>
        <w:t>Los tipos de energía son diversas formas en las que la energía puede manifestarse.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 w:rsidRPr="00443D02">
        <w:rPr>
          <w:rFonts w:ascii="Arial" w:hAnsi="Arial" w:cs="Arial"/>
          <w:sz w:val="24"/>
          <w:szCs w:val="24"/>
        </w:rPr>
        <w:t>Algunos tipos comunes de energía, los parámetros fí</w:t>
      </w:r>
      <w:r>
        <w:rPr>
          <w:rFonts w:ascii="Arial" w:hAnsi="Arial" w:cs="Arial"/>
          <w:sz w:val="24"/>
          <w:szCs w:val="24"/>
        </w:rPr>
        <w:t>sicos y sus variables asociados son los siguientes: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b/>
          <w:sz w:val="24"/>
          <w:szCs w:val="24"/>
        </w:rPr>
      </w:pPr>
      <w:r w:rsidRPr="00443D02">
        <w:rPr>
          <w:rFonts w:ascii="Arial" w:hAnsi="Arial" w:cs="Arial"/>
          <w:b/>
          <w:sz w:val="24"/>
          <w:szCs w:val="24"/>
        </w:rPr>
        <w:t>1. Energía Cinética</w:t>
      </w:r>
    </w:p>
    <w:p w:rsidR="00443D02" w:rsidRPr="00443D02" w:rsidRDefault="00443D02" w:rsidP="00443D0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443D02">
        <w:rPr>
          <w:rFonts w:ascii="Arial" w:hAnsi="Arial" w:cs="Arial"/>
          <w:sz w:val="24"/>
          <w:szCs w:val="24"/>
        </w:rPr>
        <w:t>Parámetros: Masa (m), Velocidad (v)</w:t>
      </w:r>
    </w:p>
    <w:p w:rsidR="00443D02" w:rsidRPr="00443D02" w:rsidRDefault="00443D02" w:rsidP="00443D0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443D02">
        <w:rPr>
          <w:rFonts w:ascii="Arial" w:hAnsi="Arial" w:cs="Arial"/>
          <w:sz w:val="24"/>
          <w:szCs w:val="24"/>
        </w:rPr>
        <w:t>Variables: Energía cinética (KE) = 0.5 * m * v^2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Pr="00443D02">
        <w:rPr>
          <w:rFonts w:ascii="Arial" w:hAnsi="Arial" w:cs="Arial"/>
          <w:b/>
          <w:sz w:val="24"/>
          <w:szCs w:val="24"/>
        </w:rPr>
        <w:t>Energía Potencial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443D02">
        <w:rPr>
          <w:rFonts w:ascii="Arial" w:hAnsi="Arial" w:cs="Arial"/>
          <w:sz w:val="24"/>
          <w:szCs w:val="24"/>
        </w:rPr>
        <w:t>Parámetros: Altura (h), Gravedad (g), Masa (m)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443D02">
        <w:rPr>
          <w:rFonts w:ascii="Arial" w:hAnsi="Arial" w:cs="Arial"/>
          <w:sz w:val="24"/>
          <w:szCs w:val="24"/>
        </w:rPr>
        <w:t>Variables: Energía potencial gravitatoria (PE) = m * g * h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Pr="00443D02">
        <w:rPr>
          <w:rFonts w:ascii="Arial" w:hAnsi="Arial" w:cs="Arial"/>
          <w:b/>
          <w:sz w:val="24"/>
          <w:szCs w:val="24"/>
        </w:rPr>
        <w:t>Energía Térmica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Temperatura (T), Calor específico (c), Masa (m)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térmica (Q) = m * c * ΔT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Pr="00443D02">
        <w:rPr>
          <w:rFonts w:ascii="Arial" w:hAnsi="Arial" w:cs="Arial"/>
          <w:b/>
          <w:sz w:val="24"/>
          <w:szCs w:val="24"/>
        </w:rPr>
        <w:t>Energía Eléctrica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Voltaje (V), Corriente (I), Resistencia (R)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eléctrica (E) = V * I * t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Pr="00443D02">
        <w:rPr>
          <w:rFonts w:ascii="Arial" w:hAnsi="Arial" w:cs="Arial"/>
          <w:b/>
          <w:sz w:val="24"/>
          <w:szCs w:val="24"/>
        </w:rPr>
        <w:t>Energía Nuclear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Masa atómica, Constante de enlace nuclear</w:t>
      </w:r>
    </w:p>
    <w:p w:rsid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liberada en</w:t>
      </w:r>
      <w:r>
        <w:rPr>
          <w:rFonts w:ascii="Arial" w:hAnsi="Arial" w:cs="Arial"/>
          <w:sz w:val="24"/>
          <w:szCs w:val="24"/>
        </w:rPr>
        <w:t xml:space="preserve"> una reacción nuclear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Pr="00443D02">
        <w:rPr>
          <w:rFonts w:ascii="Arial" w:hAnsi="Arial" w:cs="Arial"/>
          <w:b/>
          <w:sz w:val="24"/>
          <w:szCs w:val="24"/>
        </w:rPr>
        <w:t>Energía Química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Entalpía de formación, Masa de reactivos y productos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liberada o absorbida en una reacción química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 </w:t>
      </w:r>
      <w:r w:rsidRPr="00443D02">
        <w:rPr>
          <w:rFonts w:ascii="Arial" w:hAnsi="Arial" w:cs="Arial"/>
          <w:b/>
          <w:sz w:val="24"/>
          <w:szCs w:val="24"/>
        </w:rPr>
        <w:t>Energía Eólica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Velocidad del viento, Área de captura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eólica generada</w:t>
      </w:r>
    </w:p>
    <w:p w:rsid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8. </w:t>
      </w:r>
      <w:r w:rsidRPr="00443D02">
        <w:rPr>
          <w:rFonts w:ascii="Arial" w:hAnsi="Arial" w:cs="Arial"/>
          <w:b/>
          <w:sz w:val="24"/>
          <w:szCs w:val="24"/>
        </w:rPr>
        <w:t>Energía Solar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Radiación solar, Área de captura, Eficiencia del panel solar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solar generada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</w:t>
      </w:r>
      <w:r w:rsidRPr="00443D02">
        <w:rPr>
          <w:rFonts w:ascii="Arial" w:hAnsi="Arial" w:cs="Arial"/>
          <w:b/>
          <w:sz w:val="24"/>
          <w:szCs w:val="24"/>
        </w:rPr>
        <w:t>Energía Hidroeléctrica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Parámetros: Altura de caída del agua, Flujo de agua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443D02">
        <w:rPr>
          <w:rFonts w:ascii="Arial" w:hAnsi="Arial" w:cs="Arial"/>
          <w:sz w:val="24"/>
          <w:szCs w:val="24"/>
        </w:rPr>
        <w:t>Variables: Energía eléctrica generada por una presa hidroeléctrica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</w:t>
      </w:r>
      <w:r w:rsidRPr="00443D02">
        <w:rPr>
          <w:rFonts w:ascii="Arial" w:hAnsi="Arial" w:cs="Arial"/>
          <w:b/>
          <w:sz w:val="24"/>
          <w:szCs w:val="24"/>
        </w:rPr>
        <w:t>Energía Geotérmica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Parámetros: Temperatura subterránea, Capacidad térmica de la roca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Variables: Energía térmica extraída de la Tierra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 w:rsidRPr="00443D02">
        <w:rPr>
          <w:rFonts w:ascii="Arial" w:hAnsi="Arial" w:cs="Arial"/>
          <w:b/>
          <w:sz w:val="24"/>
          <w:szCs w:val="24"/>
        </w:rPr>
        <w:t>Energía Mareomotriz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Parámetros: Ciclo de mareas, Área de captura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Variables: Energía eléctrica generada por el movimiento de las mareas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</w:t>
      </w:r>
      <w:r w:rsidRPr="00443D02">
        <w:rPr>
          <w:rFonts w:ascii="Arial" w:hAnsi="Arial" w:cs="Arial"/>
          <w:b/>
          <w:sz w:val="24"/>
          <w:szCs w:val="24"/>
        </w:rPr>
        <w:t>Energía de Biomasa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 xml:space="preserve">Parámetros: Contenido energético de la biomasa, Eficiencia del proceso de </w:t>
      </w:r>
      <w:r>
        <w:rPr>
          <w:rFonts w:ascii="Arial" w:hAnsi="Arial" w:cs="Arial"/>
          <w:sz w:val="24"/>
          <w:szCs w:val="24"/>
        </w:rPr>
        <w:t xml:space="preserve"> </w:t>
      </w:r>
      <w:r w:rsidRPr="00443D02">
        <w:rPr>
          <w:rFonts w:ascii="Arial" w:hAnsi="Arial" w:cs="Arial"/>
          <w:sz w:val="24"/>
          <w:szCs w:val="24"/>
        </w:rPr>
        <w:t>conversión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Variables: Energía generada a partir de biomasa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 w:rsidRPr="00443D02">
        <w:rPr>
          <w:rFonts w:ascii="Arial" w:hAnsi="Arial" w:cs="Arial"/>
          <w:b/>
          <w:sz w:val="24"/>
          <w:szCs w:val="24"/>
        </w:rPr>
        <w:t>Energía de Fusión Nuclear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Parámetros: Temperatura y presión extremadamente altas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Variables: Energía liberada en la fusión nuclear de núcleos ligeros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  <w:r w:rsidRPr="00443D02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. </w:t>
      </w:r>
      <w:r w:rsidRPr="00443D02">
        <w:rPr>
          <w:rFonts w:ascii="Arial" w:hAnsi="Arial" w:cs="Arial"/>
          <w:b/>
          <w:sz w:val="24"/>
          <w:szCs w:val="24"/>
        </w:rPr>
        <w:t>Energía de Fisión Nuclear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Parámetros: Masa de uranio o plutonio, Neutrones</w:t>
      </w:r>
    </w:p>
    <w:p w:rsidR="00443D02" w:rsidRPr="00443D02" w:rsidRDefault="00443D02" w:rsidP="00443D0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43D02">
        <w:rPr>
          <w:rFonts w:ascii="Arial" w:hAnsi="Arial" w:cs="Arial"/>
          <w:sz w:val="24"/>
          <w:szCs w:val="24"/>
        </w:rPr>
        <w:t>Variables: Energía liberada en la fisión nuclear de núcleos pesados</w:t>
      </w:r>
    </w:p>
    <w:p w:rsidR="00443D02" w:rsidRP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BF4E7B" w:rsidRDefault="00443D02" w:rsidP="00443D02">
      <w:pPr>
        <w:jc w:val="both"/>
        <w:rPr>
          <w:rFonts w:ascii="Arial" w:hAnsi="Arial" w:cs="Arial"/>
          <w:sz w:val="24"/>
          <w:szCs w:val="24"/>
        </w:rPr>
      </w:pPr>
      <w:r w:rsidRPr="00443D02">
        <w:rPr>
          <w:rFonts w:ascii="Arial" w:hAnsi="Arial" w:cs="Arial"/>
          <w:sz w:val="24"/>
          <w:szCs w:val="24"/>
        </w:rPr>
        <w:t>Cada tipo de energía tiene sus propios parámetros y variables que describen cómo se almacena, se transfiere o se convierte en otras formas de energía. Estos parámetros y variables son fundamentales para comprender y calcular la energía en sistemas físicos y procesos energéticos.</w:t>
      </w:r>
    </w:p>
    <w:p w:rsid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Default="00443D02" w:rsidP="00443D02">
      <w:pPr>
        <w:jc w:val="both"/>
        <w:rPr>
          <w:rFonts w:ascii="Arial" w:hAnsi="Arial" w:cs="Arial"/>
          <w:sz w:val="24"/>
          <w:szCs w:val="24"/>
        </w:rPr>
      </w:pPr>
    </w:p>
    <w:p w:rsidR="00443D02" w:rsidRPr="00AC4E46" w:rsidRDefault="00D9368F" w:rsidP="00443D02">
      <w:pPr>
        <w:jc w:val="both"/>
        <w:rPr>
          <w:rFonts w:ascii="Arial" w:hAnsi="Arial" w:cs="Arial"/>
          <w:b/>
          <w:sz w:val="24"/>
          <w:szCs w:val="24"/>
        </w:rPr>
      </w:pPr>
      <w:r w:rsidRPr="00AC4E46">
        <w:rPr>
          <w:rFonts w:ascii="Arial" w:hAnsi="Arial" w:cs="Arial"/>
          <w:b/>
          <w:sz w:val="24"/>
          <w:szCs w:val="24"/>
        </w:rPr>
        <w:lastRenderedPageBreak/>
        <w:t>Cuadro comparativo de energías</w:t>
      </w:r>
    </w:p>
    <w:p w:rsidR="00D9368F" w:rsidRDefault="00D9368F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>
            <wp:extent cx="6162675" cy="3288030"/>
            <wp:effectExtent l="0" t="0" r="9525" b="7620"/>
            <wp:docPr id="3" name="Imagen 3" descr="Tipos de Energía: Ventajas y Desventajas (cuadros comparativos) | Cuadro  Comparativo | Tipos de energia, Imagenes de energia, Formas de ener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pos de Energía: Ventajas y Desventajas (cuadros comparativos) | Cuadro  Comparativo | Tipos de energia, Imagenes de energia, Formas de energ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88" cy="32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68F" w:rsidRDefault="00D9368F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>
            <wp:extent cx="5867400" cy="4538067"/>
            <wp:effectExtent l="0" t="0" r="0" b="0"/>
            <wp:docPr id="5" name="Imagen 5" descr="https://imgv2-2-f.scribdassets.com/img/document/482340841/original/1e2d827083/1695132624?v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v2-2-f.scribdassets.com/img/document/482340841/original/1e2d827083/1695132624?v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09" cy="454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68F" w:rsidRDefault="00D9368F" w:rsidP="00443D0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6124575" cy="7262495"/>
            <wp:effectExtent l="0" t="0" r="9525" b="0"/>
            <wp:docPr id="4" name="Imagen 4" descr="https://d20ohkaloyme4g.cloudfront.net/img/document_thumbnails/c6c93b311098e11755c97bd6e28a92ec/thumb_1200_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20ohkaloyme4g.cloudfront.net/img/document_thumbnails/c6c93b311098e11755c97bd6e28a92ec/thumb_1200_15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28" cy="72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CD2" w:rsidRDefault="00AD3CD2" w:rsidP="00443D02">
      <w:pPr>
        <w:jc w:val="both"/>
        <w:rPr>
          <w:rFonts w:ascii="Arial" w:hAnsi="Arial" w:cs="Arial"/>
          <w:sz w:val="24"/>
          <w:szCs w:val="24"/>
        </w:rPr>
      </w:pPr>
    </w:p>
    <w:p w:rsidR="00AD3CD2" w:rsidRDefault="00AD3CD2" w:rsidP="00443D02">
      <w:pPr>
        <w:jc w:val="both"/>
        <w:rPr>
          <w:rFonts w:ascii="Arial" w:hAnsi="Arial" w:cs="Arial"/>
          <w:sz w:val="24"/>
          <w:szCs w:val="24"/>
        </w:rPr>
      </w:pPr>
    </w:p>
    <w:p w:rsidR="00AD3CD2" w:rsidRDefault="00AD3CD2" w:rsidP="00443D02">
      <w:pPr>
        <w:jc w:val="both"/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jc w:val="both"/>
        <w:rPr>
          <w:rFonts w:ascii="Arial" w:hAnsi="Arial" w:cs="Arial"/>
          <w:b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lastRenderedPageBreak/>
        <w:t>Transformación de energías: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Energía Cinética a Energía Potencial</w:t>
      </w:r>
      <w:r w:rsidRPr="00AD3CD2">
        <w:rPr>
          <w:rFonts w:ascii="Arial" w:hAnsi="Arial" w:cs="Arial"/>
          <w:sz w:val="24"/>
          <w:szCs w:val="24"/>
        </w:rPr>
        <w:t>: Cuando un objeto en movimiento se eleva o cae en un campo gravitatorio, su energía cinética se transforma en energía potencial gravitatoria y viceversa.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Energía Eléctrica a Energía Térmica:</w:t>
      </w:r>
      <w:r w:rsidRPr="00AD3CD2">
        <w:rPr>
          <w:rFonts w:ascii="Arial" w:hAnsi="Arial" w:cs="Arial"/>
          <w:sz w:val="24"/>
          <w:szCs w:val="24"/>
        </w:rPr>
        <w:t xml:space="preserve"> Cuando la corriente eléctrica pasa a través de un conductor con resistencia, la energía eléctrica se transforma en energía térmica debido al calentamiento del conductor.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Energía Térmica a Energía Mecánica:</w:t>
      </w:r>
      <w:r w:rsidRPr="00AD3CD2">
        <w:rPr>
          <w:rFonts w:ascii="Arial" w:hAnsi="Arial" w:cs="Arial"/>
          <w:sz w:val="24"/>
          <w:szCs w:val="24"/>
        </w:rPr>
        <w:t xml:space="preserve"> La energía térmica puede utilizarse para generar movimiento mediante motores térmicos, como los motores de combustión interna en los automóviles.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Energía Eólica a Energía Eléctrica:</w:t>
      </w:r>
      <w:r w:rsidRPr="00AD3CD2">
        <w:rPr>
          <w:rFonts w:ascii="Arial" w:hAnsi="Arial" w:cs="Arial"/>
          <w:sz w:val="24"/>
          <w:szCs w:val="24"/>
        </w:rPr>
        <w:t xml:space="preserve"> Los aerogeneradores convierten la energía cinética del viento en energía mecánica, que luego se convierte en energía eléctrica mediante un generador.</w:t>
      </w:r>
    </w:p>
    <w:p w:rsid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Energía Solar a Energía Eléctrica</w:t>
      </w:r>
      <w:r w:rsidRPr="00AD3CD2">
        <w:rPr>
          <w:rFonts w:ascii="Arial" w:hAnsi="Arial" w:cs="Arial"/>
          <w:sz w:val="24"/>
          <w:szCs w:val="24"/>
        </w:rPr>
        <w:t>: Los paneles solares fotovoltaicos convierten la radiación solar en energía eléctrica a través del efecto fotovoltaico.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</w:p>
    <w:p w:rsidR="00AD3CD2" w:rsidRPr="00AD3CD2" w:rsidRDefault="00AD3CD2" w:rsidP="00AD3CD2">
      <w:pPr>
        <w:jc w:val="both"/>
        <w:rPr>
          <w:rFonts w:ascii="Arial" w:hAnsi="Arial" w:cs="Arial"/>
          <w:b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Parámetros físicos relacionados: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Masa (m):</w:t>
      </w:r>
      <w:r w:rsidRPr="00AD3CD2">
        <w:rPr>
          <w:rFonts w:ascii="Arial" w:hAnsi="Arial" w:cs="Arial"/>
          <w:sz w:val="24"/>
          <w:szCs w:val="24"/>
        </w:rPr>
        <w:t xml:space="preserve"> La cantidad de materia en un objeto, medida en kilogramos (kg).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Velocidad (v):</w:t>
      </w:r>
      <w:r w:rsidRPr="00AD3CD2">
        <w:rPr>
          <w:rFonts w:ascii="Arial" w:hAnsi="Arial" w:cs="Arial"/>
          <w:sz w:val="24"/>
          <w:szCs w:val="24"/>
        </w:rPr>
        <w:t xml:space="preserve"> La rapidez de un objeto en movimiento, medida en metros por segundo (m/s).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Altura (h):</w:t>
      </w:r>
      <w:r w:rsidRPr="00AD3CD2">
        <w:rPr>
          <w:rFonts w:ascii="Arial" w:hAnsi="Arial" w:cs="Arial"/>
          <w:sz w:val="24"/>
          <w:szCs w:val="24"/>
        </w:rPr>
        <w:t xml:space="preserve"> La distancia vertical desde un punto de referencia, medida en metros (m).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Gravedad (g):</w:t>
      </w:r>
      <w:r w:rsidRPr="00AD3CD2">
        <w:rPr>
          <w:rFonts w:ascii="Arial" w:hAnsi="Arial" w:cs="Arial"/>
          <w:sz w:val="24"/>
          <w:szCs w:val="24"/>
        </w:rPr>
        <w:t xml:space="preserve"> La aceleración debida a la gravedad en la superficie de la Tierra, aproximadamente 9.81 m/s².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Voltaje (V):</w:t>
      </w:r>
      <w:r w:rsidRPr="00AD3CD2">
        <w:rPr>
          <w:rFonts w:ascii="Arial" w:hAnsi="Arial" w:cs="Arial"/>
          <w:sz w:val="24"/>
          <w:szCs w:val="24"/>
        </w:rPr>
        <w:t xml:space="preserve"> La diferencia de potencial eléctrico, medida en voltios (V).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Corriente (I):</w:t>
      </w:r>
      <w:r w:rsidRPr="00AD3CD2">
        <w:rPr>
          <w:rFonts w:ascii="Arial" w:hAnsi="Arial" w:cs="Arial"/>
          <w:sz w:val="24"/>
          <w:szCs w:val="24"/>
        </w:rPr>
        <w:t xml:space="preserve"> El flujo de carga eléctrica, medida en amperios (A).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Resistencia (R):</w:t>
      </w:r>
      <w:r w:rsidRPr="00AD3CD2">
        <w:rPr>
          <w:rFonts w:ascii="Arial" w:hAnsi="Arial" w:cs="Arial"/>
          <w:sz w:val="24"/>
          <w:szCs w:val="24"/>
        </w:rPr>
        <w:t xml:space="preserve"> La oposición al flujo de corriente eléctrica, medida en ohmios (Ω).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Temperatura (T):</w:t>
      </w:r>
      <w:r w:rsidRPr="00AD3CD2">
        <w:rPr>
          <w:rFonts w:ascii="Arial" w:hAnsi="Arial" w:cs="Arial"/>
          <w:sz w:val="24"/>
          <w:szCs w:val="24"/>
        </w:rPr>
        <w:t xml:space="preserve"> La medida de la energía cinética promedio de las partículas en un sistema, medida en grados Celsius (°C) o Kelvin (K).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Calor (Q):</w:t>
      </w:r>
      <w:r w:rsidRPr="00AD3CD2">
        <w:rPr>
          <w:rFonts w:ascii="Arial" w:hAnsi="Arial" w:cs="Arial"/>
          <w:sz w:val="24"/>
          <w:szCs w:val="24"/>
        </w:rPr>
        <w:t xml:space="preserve"> La cantidad de energía térmica transferida entre dos sistemas debido a una diferencia de temperatura, medida en julios (J).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Radiación Solar (S):</w:t>
      </w:r>
      <w:r w:rsidRPr="00AD3CD2">
        <w:rPr>
          <w:rFonts w:ascii="Arial" w:hAnsi="Arial" w:cs="Arial"/>
          <w:sz w:val="24"/>
          <w:szCs w:val="24"/>
        </w:rPr>
        <w:t xml:space="preserve"> La cantidad de energía solar incidente por unidad de área, medida en vatios por metro cuadrado (W/m²).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lastRenderedPageBreak/>
        <w:t>Velocidad del Viento:</w:t>
      </w:r>
      <w:r w:rsidRPr="00AD3CD2">
        <w:rPr>
          <w:rFonts w:ascii="Arial" w:hAnsi="Arial" w:cs="Arial"/>
          <w:sz w:val="24"/>
          <w:szCs w:val="24"/>
        </w:rPr>
        <w:t xml:space="preserve"> La velocidad del flujo de aire, medida en metros por segundo (m/s).</w:t>
      </w:r>
    </w:p>
    <w:p w:rsidR="00AD3CD2" w:rsidRP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Área de Captura (A):</w:t>
      </w:r>
      <w:r w:rsidRPr="00AD3CD2">
        <w:rPr>
          <w:rFonts w:ascii="Arial" w:hAnsi="Arial" w:cs="Arial"/>
          <w:sz w:val="24"/>
          <w:szCs w:val="24"/>
        </w:rPr>
        <w:t xml:space="preserve"> La superficie efectiva que recoge la energía (por ejemplo, la superficie de un panel solar o la sección transversal de una turbina eólica).</w:t>
      </w:r>
    </w:p>
    <w:p w:rsid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  <w:r w:rsidRPr="00AD3CD2">
        <w:rPr>
          <w:rFonts w:ascii="Arial" w:hAnsi="Arial" w:cs="Arial"/>
          <w:b/>
          <w:sz w:val="24"/>
          <w:szCs w:val="24"/>
        </w:rPr>
        <w:t>Eficiencia del Panel:</w:t>
      </w:r>
      <w:r w:rsidRPr="00AD3CD2">
        <w:rPr>
          <w:rFonts w:ascii="Arial" w:hAnsi="Arial" w:cs="Arial"/>
          <w:sz w:val="24"/>
          <w:szCs w:val="24"/>
        </w:rPr>
        <w:t xml:space="preserve"> La proporción de la radiación solar incidente que un panel solar convierte en energía eléctrica, expresada como un porcentaje.</w:t>
      </w:r>
    </w:p>
    <w:p w:rsid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</w:p>
    <w:p w:rsid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</w:p>
    <w:p w:rsid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</w:p>
    <w:p w:rsid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  <w:r w:rsidRPr="003A6A19">
        <w:rPr>
          <w:rFonts w:ascii="Arial" w:hAnsi="Arial" w:cs="Arial"/>
          <w:b/>
          <w:sz w:val="24"/>
          <w:szCs w:val="24"/>
        </w:rPr>
        <w:t>Objetivo general</w:t>
      </w:r>
      <w:r w:rsidRPr="003A6A19">
        <w:rPr>
          <w:rFonts w:ascii="Arial" w:hAnsi="Arial" w:cs="Arial"/>
          <w:sz w:val="24"/>
          <w:szCs w:val="24"/>
        </w:rPr>
        <w:t xml:space="preserve"> Describir y explicar las manifestaciones de la energía, según el comportamiento de las variables que intervienen en los fenómenos físicos en un contexto social y productivo. </w:t>
      </w:r>
    </w:p>
    <w:p w:rsidR="003A6A19" w:rsidRP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</w:p>
    <w:p w:rsidR="00EE2250" w:rsidRDefault="003A6A19" w:rsidP="00AD3CD2">
      <w:pPr>
        <w:jc w:val="both"/>
        <w:rPr>
          <w:rFonts w:ascii="Arial" w:hAnsi="Arial" w:cs="Arial"/>
          <w:sz w:val="24"/>
          <w:szCs w:val="24"/>
        </w:rPr>
      </w:pPr>
      <w:r w:rsidRPr="003A6A19">
        <w:rPr>
          <w:rFonts w:ascii="Arial" w:hAnsi="Arial" w:cs="Arial"/>
          <w:b/>
          <w:sz w:val="24"/>
          <w:szCs w:val="24"/>
        </w:rPr>
        <w:t>Metodología</w:t>
      </w:r>
      <w:r w:rsidRPr="003A6A19">
        <w:rPr>
          <w:rFonts w:ascii="Arial" w:hAnsi="Arial" w:cs="Arial"/>
          <w:sz w:val="24"/>
          <w:szCs w:val="24"/>
        </w:rPr>
        <w:t xml:space="preserve"> Luego de hacer el experimento y tomar las medidas correspondientes con un metro pasare a la presentación de resultados.</w:t>
      </w:r>
    </w:p>
    <w:p w:rsidR="009775F9" w:rsidRDefault="009775F9" w:rsidP="00AD3CD2">
      <w:pPr>
        <w:jc w:val="both"/>
        <w:rPr>
          <w:rFonts w:ascii="Arial" w:hAnsi="Arial" w:cs="Arial"/>
          <w:sz w:val="24"/>
          <w:szCs w:val="24"/>
        </w:rPr>
      </w:pPr>
    </w:p>
    <w:p w:rsidR="009775F9" w:rsidRPr="009775F9" w:rsidRDefault="009775F9" w:rsidP="009775F9">
      <w:pPr>
        <w:jc w:val="both"/>
        <w:rPr>
          <w:rFonts w:ascii="Arial" w:hAnsi="Arial" w:cs="Arial"/>
          <w:b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>Materiales</w:t>
      </w:r>
      <w:r w:rsidRPr="009775F9">
        <w:rPr>
          <w:rFonts w:ascii="Arial" w:hAnsi="Arial" w:cs="Arial"/>
          <w:b/>
          <w:sz w:val="24"/>
          <w:szCs w:val="24"/>
        </w:rPr>
        <w:t xml:space="preserve"> 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sz w:val="24"/>
          <w:szCs w:val="24"/>
        </w:rPr>
        <w:t>Los materiales que se utilizaron en esta ocasión son: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 xml:space="preserve"> ·</w:t>
      </w:r>
      <w:r w:rsidRPr="009775F9">
        <w:rPr>
          <w:rFonts w:ascii="Arial" w:hAnsi="Arial" w:cs="Arial"/>
          <w:sz w:val="24"/>
          <w:szCs w:val="24"/>
        </w:rPr>
        <w:t xml:space="preserve"> </w:t>
      </w:r>
      <w:r w:rsidRPr="009775F9">
        <w:rPr>
          <w:rFonts w:ascii="Arial" w:hAnsi="Arial" w:cs="Arial"/>
          <w:b/>
          <w:sz w:val="24"/>
          <w:szCs w:val="24"/>
        </w:rPr>
        <w:t>Un carro de juguete:</w:t>
      </w:r>
      <w:r w:rsidRPr="009775F9">
        <w:rPr>
          <w:rFonts w:ascii="Arial" w:hAnsi="Arial" w:cs="Arial"/>
          <w:sz w:val="24"/>
          <w:szCs w:val="24"/>
        </w:rPr>
        <w:t xml:space="preserve"> Se  procede  a  pesar  el  objeto,  para  proseguir  a colocarlo  sobre  una  lámina  de  cartón, se  sostiene con un  dedo  para luego  dejarlo  libre  y  caer  por  la  lámina.  Luego,  se  repite  el  mismo ejercicio, aplicando fuerza sobre nuestro objeto.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sz w:val="24"/>
          <w:szCs w:val="24"/>
        </w:rPr>
        <w:t xml:space="preserve"> </w:t>
      </w:r>
      <w:r w:rsidRPr="009775F9">
        <w:rPr>
          <w:rFonts w:ascii="Arial" w:hAnsi="Arial" w:cs="Arial"/>
          <w:b/>
          <w:sz w:val="24"/>
          <w:szCs w:val="24"/>
        </w:rPr>
        <w:t>· Lámina de cartón:</w:t>
      </w:r>
      <w:r w:rsidRPr="009775F9">
        <w:rPr>
          <w:rFonts w:ascii="Arial" w:hAnsi="Arial" w:cs="Arial"/>
          <w:sz w:val="24"/>
          <w:szCs w:val="24"/>
        </w:rPr>
        <w:t xml:space="preserve"> Se implementó este material como plataforma base para el carro de juguete. 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 xml:space="preserve"> · Vasija de vidrio:</w:t>
      </w:r>
      <w:r w:rsidRPr="009775F9">
        <w:rPr>
          <w:rFonts w:ascii="Arial" w:hAnsi="Arial" w:cs="Arial"/>
          <w:sz w:val="24"/>
          <w:szCs w:val="24"/>
        </w:rPr>
        <w:t xml:space="preserve"> brinda la altura para la lámina de cartón implementada para la práctica de laboratorio.  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>· Cronómetro:</w:t>
      </w:r>
      <w:r w:rsidRPr="009775F9">
        <w:rPr>
          <w:rFonts w:ascii="Arial" w:hAnsi="Arial" w:cs="Arial"/>
          <w:sz w:val="24"/>
          <w:szCs w:val="24"/>
        </w:rPr>
        <w:t xml:space="preserve"> se usó el celular.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 xml:space="preserve">· </w:t>
      </w:r>
      <w:proofErr w:type="spellStart"/>
      <w:r w:rsidRPr="009775F9">
        <w:rPr>
          <w:rFonts w:ascii="Arial" w:hAnsi="Arial" w:cs="Arial"/>
          <w:b/>
          <w:sz w:val="24"/>
          <w:szCs w:val="24"/>
        </w:rPr>
        <w:t>Gramera</w:t>
      </w:r>
      <w:proofErr w:type="spellEnd"/>
      <w:r w:rsidRPr="009775F9">
        <w:rPr>
          <w:rFonts w:ascii="Arial" w:hAnsi="Arial" w:cs="Arial"/>
          <w:b/>
          <w:sz w:val="24"/>
          <w:szCs w:val="24"/>
        </w:rPr>
        <w:t>:</w:t>
      </w:r>
      <w:r w:rsidRPr="009775F9">
        <w:rPr>
          <w:rFonts w:ascii="Arial" w:hAnsi="Arial" w:cs="Arial"/>
          <w:sz w:val="24"/>
          <w:szCs w:val="24"/>
        </w:rPr>
        <w:t xml:space="preserve"> brinda  la  información  necesaria  de  la  masa  del  carro de juguete. </w:t>
      </w:r>
    </w:p>
    <w:p w:rsidR="009775F9" w:rsidRPr="009775F9" w:rsidRDefault="009775F9" w:rsidP="009775F9">
      <w:pPr>
        <w:jc w:val="both"/>
        <w:rPr>
          <w:rFonts w:ascii="Arial" w:hAnsi="Arial" w:cs="Arial"/>
          <w:sz w:val="24"/>
          <w:szCs w:val="24"/>
        </w:rPr>
      </w:pPr>
      <w:r w:rsidRPr="009775F9">
        <w:rPr>
          <w:rFonts w:ascii="Arial" w:hAnsi="Arial" w:cs="Arial"/>
          <w:b/>
          <w:sz w:val="24"/>
          <w:szCs w:val="24"/>
        </w:rPr>
        <w:t>· Regla:</w:t>
      </w:r>
      <w:r w:rsidRPr="009775F9">
        <w:rPr>
          <w:rFonts w:ascii="Arial" w:hAnsi="Arial" w:cs="Arial"/>
          <w:sz w:val="24"/>
          <w:szCs w:val="24"/>
        </w:rPr>
        <w:t xml:space="preserve"> sirve para medir la distancia en nuestro ejercicio.</w:t>
      </w:r>
    </w:p>
    <w:p w:rsidR="003A6A19" w:rsidRDefault="003A6A19" w:rsidP="00AD3CD2">
      <w:pPr>
        <w:jc w:val="both"/>
        <w:rPr>
          <w:rFonts w:ascii="Arial" w:hAnsi="Arial" w:cs="Arial"/>
          <w:sz w:val="24"/>
          <w:szCs w:val="24"/>
        </w:rPr>
      </w:pPr>
    </w:p>
    <w:p w:rsidR="009775F9" w:rsidRDefault="009775F9" w:rsidP="00AD3CD2">
      <w:pPr>
        <w:jc w:val="both"/>
        <w:rPr>
          <w:rFonts w:ascii="Arial" w:hAnsi="Arial" w:cs="Arial"/>
          <w:sz w:val="24"/>
          <w:szCs w:val="24"/>
        </w:rPr>
      </w:pPr>
    </w:p>
    <w:p w:rsidR="009775F9" w:rsidRDefault="009775F9" w:rsidP="00AD3CD2">
      <w:pPr>
        <w:jc w:val="both"/>
        <w:rPr>
          <w:rFonts w:ascii="Arial" w:hAnsi="Arial" w:cs="Arial"/>
          <w:sz w:val="24"/>
          <w:szCs w:val="24"/>
        </w:rPr>
      </w:pPr>
    </w:p>
    <w:p w:rsidR="00EE2250" w:rsidRPr="00EE2250" w:rsidRDefault="00EE2250" w:rsidP="00AD3CD2">
      <w:pPr>
        <w:jc w:val="both"/>
        <w:rPr>
          <w:rFonts w:ascii="Arial" w:hAnsi="Arial" w:cs="Arial"/>
          <w:b/>
          <w:sz w:val="24"/>
          <w:szCs w:val="24"/>
        </w:rPr>
      </w:pPr>
      <w:r w:rsidRPr="00EE2250">
        <w:rPr>
          <w:rFonts w:ascii="Arial" w:hAnsi="Arial" w:cs="Arial"/>
          <w:b/>
          <w:sz w:val="24"/>
          <w:szCs w:val="24"/>
        </w:rPr>
        <w:lastRenderedPageBreak/>
        <w:t>Practica de laboratorio</w:t>
      </w:r>
    </w:p>
    <w:tbl>
      <w:tblPr>
        <w:tblW w:w="9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88"/>
      </w:tblGrid>
      <w:tr w:rsidR="009E64E1" w:rsidTr="006D2CF6">
        <w:tc>
          <w:tcPr>
            <w:tcW w:w="9488" w:type="dxa"/>
            <w:shd w:val="clear" w:color="auto" w:fill="FFFFFF"/>
          </w:tcPr>
          <w:p w:rsidR="009E64E1" w:rsidRDefault="009E64E1" w:rsidP="006D2CF6">
            <w:pP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Figura 1 </w:t>
            </w:r>
          </w:p>
          <w:p w:rsidR="009E64E1" w:rsidRPr="003A6A19" w:rsidRDefault="009E64E1" w:rsidP="003A6A19">
            <w:pPr>
              <w:spacing w:line="276" w:lineRule="auto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  <w:szCs w:val="20"/>
              </w:rPr>
              <w:t>Práctica de laboratorio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8736" w:dyaOrig="30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6.5pt;height:150.75pt" o:ole="">
                  <v:imagedata r:id="rId9" o:title=""/>
                </v:shape>
                <o:OLEObject Type="Embed" ProgID="PBrush" ShapeID="_x0000_i1025" DrawAspect="Content" ObjectID="_1757675143" r:id="rId10"/>
              </w:object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hidden="0" allowOverlap="1" wp14:anchorId="6D0A2E97" wp14:editId="3AAA39FC">
                      <wp:simplePos x="0" y="0"/>
                      <wp:positionH relativeFrom="column">
                        <wp:posOffset>4495800</wp:posOffset>
                      </wp:positionH>
                      <wp:positionV relativeFrom="paragraph">
                        <wp:posOffset>1595120</wp:posOffset>
                      </wp:positionV>
                      <wp:extent cx="313055" cy="273023"/>
                      <wp:effectExtent l="0" t="0" r="0" b="0"/>
                      <wp:wrapNone/>
                      <wp:docPr id="220" name="Rectángulo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98998" y="3653014"/>
                                <a:ext cx="294005" cy="253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9E64E1" w:rsidRDefault="009E64E1" w:rsidP="009E64E1">
                                  <w:pPr>
                                    <w:textDirection w:val="btLr"/>
                                  </w:pPr>
                                  <w:proofErr w:type="gramStart"/>
                                  <w:r>
                                    <w:t>d</w:t>
                                  </w:r>
                                  <w:proofErr w:type="gramEnd"/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0A2E97" id="Rectángulo 220" o:spid="_x0000_s1026" style="position:absolute;margin-left:354pt;margin-top:125.6pt;width:24.65pt;height:21.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" stroked="f">
                      <v:textbox inset="2.53958mm,1.2694mm,2.53958mm,1.2694mm">
                        <w:txbxContent>
                          <w:p w:rsidR="009E64E1" w:rsidRDefault="009E64E1" w:rsidP="009E64E1">
                            <w:pPr>
                              <w:textDirection w:val="btLr"/>
                            </w:pPr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Materiales:</w: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1 carrito de juguete o pelota de no más de 15cm de diámetro.</w: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1 lámina de cartón rígida entre 20 y 50 cm de largo y entre 10 y 20cm de ancho.</w: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1 base para la altura, puede ser un libro, cajita o similar.</w:t>
            </w:r>
          </w:p>
          <w:p w:rsidR="009E64E1" w:rsidRPr="0098001A" w:rsidRDefault="009E64E1" w:rsidP="0098001A">
            <w:pPr>
              <w:ind w:right="13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Instrumentos:</w:t>
            </w:r>
          </w:p>
          <w:p w:rsidR="009E64E1" w:rsidRPr="0098001A" w:rsidRDefault="009E64E1" w:rsidP="0098001A">
            <w:pPr>
              <w:ind w:right="13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Cronómetro</w:t>
            </w:r>
          </w:p>
          <w:p w:rsidR="009E64E1" w:rsidRPr="0098001A" w:rsidRDefault="009E64E1" w:rsidP="0098001A">
            <w:pPr>
              <w:ind w:right="13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Balanza, </w:t>
            </w:r>
            <w:proofErr w:type="spellStart"/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gramera</w:t>
            </w:r>
            <w:proofErr w:type="spellEnd"/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Cinta métrica o regla</w:t>
            </w:r>
          </w:p>
          <w:p w:rsidR="009E64E1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B551ED" w:rsidRPr="0098001A" w:rsidRDefault="00B551ED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Desarrollo del experimento:</w: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1. Pese a que el objeto (carrito o pelota) puede valerse de algún vecino relojero que tenga una </w:t>
            </w:r>
            <w:proofErr w:type="spellStart"/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gramera</w:t>
            </w:r>
            <w:proofErr w:type="spellEnd"/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, también a veces en el juguete dice su peso. Pasar su masa a kg.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2. Hacer el montaje, tome la lámina de cartón y apóyela en un objeto, puede ser un libro de manera que quede a una altura h, la cual va a medir con el instrumento de medida.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t xml:space="preserve">3. Coloque el objeto en la parte superior de la lámina de cartón, sosténgalo apoyando su dedo sobre él. 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t>4. Levante el dedo y deje caer el objeto.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t xml:space="preserve">5. Mida la longitud desde el objeto hasta la base de la rampa. 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lastRenderedPageBreak/>
              <w:t>6. Tome el tiempo desde que libera el objeto hasta que se detiene.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Determinar: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t>Energía del sistema.</w:t>
            </w:r>
          </w:p>
          <w:p w:rsidR="009E64E1" w:rsidRPr="0098001A" w:rsidRDefault="009E64E1" w:rsidP="0098001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sz w:val="24"/>
                <w:szCs w:val="24"/>
              </w:rPr>
              <w:t>La velocidad del objeto por la conservación de energía.</w:t>
            </w:r>
          </w:p>
          <w:p w:rsidR="009E64E1" w:rsidRPr="0098001A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La velocidad del objeto por cinemática </w:t>
            </w:r>
            <w:proofErr w:type="spellStart"/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traslacional</w:t>
            </w:r>
            <w:proofErr w:type="spellEnd"/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:rsidR="009E64E1" w:rsidRDefault="009E64E1" w:rsidP="0098001A">
            <w:pPr>
              <w:spacing w:line="276" w:lineRule="auto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</w:pPr>
            <w:r w:rsidRPr="0098001A">
              <w:rPr>
                <w:rFonts w:ascii="Arial" w:eastAsia="Arial" w:hAnsi="Arial" w:cs="Arial"/>
                <w:color w:val="000000"/>
                <w:sz w:val="24"/>
                <w:szCs w:val="24"/>
              </w:rPr>
              <w:t>Repita el experimento aplicando una fuerza (F) tome el tiempo en que se detiene el objeto y la longitud desde el punto de partida hasta donde se detuvo. Halle la fuerza ejercida en el objeto.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70C0"/>
                <w:sz w:val="20"/>
                <w:szCs w:val="20"/>
              </w:rPr>
              <w:t xml:space="preserve"> </w:t>
            </w:r>
          </w:p>
        </w:tc>
      </w:tr>
    </w:tbl>
    <w:p w:rsidR="00AD3CD2" w:rsidRDefault="00AD3CD2" w:rsidP="00AD3CD2">
      <w:pPr>
        <w:jc w:val="both"/>
        <w:rPr>
          <w:rFonts w:ascii="Arial" w:hAnsi="Arial" w:cs="Arial"/>
          <w:sz w:val="24"/>
          <w:szCs w:val="24"/>
        </w:rPr>
      </w:pPr>
    </w:p>
    <w:p w:rsid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Teniendo en cuenta los conceptos y formulas, se procede a realizar el estudio y cálculos de las diferentes energías que </w:t>
      </w:r>
      <w:proofErr w:type="spellStart"/>
      <w:r>
        <w:rPr>
          <w:rFonts w:ascii="Arial" w:hAnsi="Arial" w:cs="Arial"/>
          <w:sz w:val="24"/>
          <w:szCs w:val="24"/>
        </w:rPr>
        <w:t>intevienen</w:t>
      </w:r>
      <w:proofErr w:type="spellEnd"/>
      <w:r>
        <w:rPr>
          <w:rFonts w:ascii="Arial" w:hAnsi="Arial" w:cs="Arial"/>
          <w:sz w:val="24"/>
          <w:szCs w:val="24"/>
        </w:rPr>
        <w:t xml:space="preserve"> en el caso de investigación</w:t>
      </w:r>
    </w:p>
    <w:p w:rsidR="00C710D6" w:rsidRPr="003D7DB1" w:rsidRDefault="00C710D6" w:rsidP="00C710D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Grafica </w:t>
      </w:r>
      <w:r w:rsidRPr="003D7DB1">
        <w:rPr>
          <w:rFonts w:ascii="Arial" w:hAnsi="Arial" w:cs="Arial"/>
          <w:b/>
          <w:sz w:val="24"/>
          <w:szCs w:val="24"/>
        </w:rPr>
        <w:t>del experim</w:t>
      </w:r>
      <w:r>
        <w:rPr>
          <w:rFonts w:ascii="Arial" w:hAnsi="Arial" w:cs="Arial"/>
          <w:b/>
          <w:sz w:val="24"/>
          <w:szCs w:val="24"/>
        </w:rPr>
        <w:t>ento</w:t>
      </w:r>
      <w:r w:rsidRPr="003D7DB1">
        <w:rPr>
          <w:rFonts w:ascii="Arial" w:hAnsi="Arial" w:cs="Arial"/>
          <w:b/>
          <w:sz w:val="24"/>
          <w:szCs w:val="24"/>
        </w:rPr>
        <w:t xml:space="preserve"> </w:t>
      </w:r>
    </w:p>
    <w:p w:rsidR="00C710D6" w:rsidRDefault="00C710D6" w:rsidP="00AD3CD2">
      <w:pPr>
        <w:jc w:val="both"/>
        <w:rPr>
          <w:rFonts w:ascii="Arial" w:hAnsi="Arial" w:cs="Arial"/>
          <w:sz w:val="24"/>
          <w:szCs w:val="24"/>
        </w:rPr>
      </w:pPr>
    </w:p>
    <w:p w:rsidR="00AD105D" w:rsidRDefault="00C710D6" w:rsidP="00AD3C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8736" w:dyaOrig="3014">
          <v:shape id="_x0000_i1026" type="#_x0000_t75" style="width:474.75pt;height:123.75pt" o:ole="">
            <v:imagedata r:id="rId9" o:title=""/>
          </v:shape>
          <o:OLEObject Type="Embed" ProgID="PBrush" ShapeID="_x0000_i1026" DrawAspect="Content" ObjectID="_1757675144" r:id="rId11"/>
        </w:obje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A547627" wp14:editId="4545A643">
            <wp:extent cx="2781300" cy="2752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ro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0D6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90A34D1" wp14:editId="3798FEFC">
            <wp:extent cx="2762250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ro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E3" w:rsidRDefault="00DE32E3" w:rsidP="00AD3CD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32E3">
        <w:rPr>
          <w:rFonts w:ascii="Arial" w:hAnsi="Arial" w:cs="Arial"/>
          <w:b/>
          <w:sz w:val="24"/>
          <w:szCs w:val="24"/>
        </w:rPr>
        <w:lastRenderedPageBreak/>
        <w:t xml:space="preserve"> </w:t>
      </w:r>
      <w:r w:rsidR="00CF55AB">
        <w:rPr>
          <w:rFonts w:ascii="Arial" w:hAnsi="Arial" w:cs="Arial"/>
          <w:b/>
          <w:sz w:val="24"/>
          <w:szCs w:val="24"/>
        </w:rPr>
        <w:t>Lista de cheque</w:t>
      </w:r>
      <w:r w:rsidR="002364D3">
        <w:rPr>
          <w:rFonts w:ascii="Arial" w:hAnsi="Arial" w:cs="Arial"/>
          <w:b/>
          <w:sz w:val="24"/>
          <w:szCs w:val="24"/>
        </w:rPr>
        <w:t>,</w:t>
      </w:r>
      <w:r w:rsidR="00CF55AB">
        <w:rPr>
          <w:rFonts w:ascii="Arial" w:hAnsi="Arial" w:cs="Arial"/>
          <w:b/>
          <w:sz w:val="24"/>
          <w:szCs w:val="24"/>
        </w:rPr>
        <w:t xml:space="preserve"> </w:t>
      </w:r>
      <w:r w:rsidR="002364D3">
        <w:rPr>
          <w:rFonts w:ascii="Arial" w:hAnsi="Arial" w:cs="Arial"/>
          <w:b/>
          <w:sz w:val="24"/>
          <w:szCs w:val="24"/>
        </w:rPr>
        <w:t>d</w:t>
      </w:r>
      <w:r w:rsidRPr="00DE32E3">
        <w:rPr>
          <w:rFonts w:ascii="Arial" w:hAnsi="Arial" w:cs="Arial"/>
          <w:b/>
          <w:sz w:val="24"/>
          <w:szCs w:val="24"/>
        </w:rPr>
        <w:t>atos</w:t>
      </w:r>
      <w:r w:rsidR="00CF55AB">
        <w:rPr>
          <w:rFonts w:ascii="Arial" w:hAnsi="Arial" w:cs="Arial"/>
          <w:b/>
          <w:sz w:val="24"/>
          <w:szCs w:val="24"/>
        </w:rPr>
        <w:t xml:space="preserve"> a tomar en cuenta para el experimento</w:t>
      </w:r>
    </w:p>
    <w:p w:rsidR="002364D3" w:rsidRPr="002364D3" w:rsidRDefault="00AD105D" w:rsidP="002364D3">
      <w:pPr>
        <w:jc w:val="both"/>
        <w:rPr>
          <w:rFonts w:ascii="Arial" w:hAnsi="Arial" w:cs="Arial"/>
          <w:b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 xml:space="preserve"> </w:t>
      </w:r>
      <w:r w:rsidR="002364D3" w:rsidRPr="002364D3">
        <w:rPr>
          <w:rFonts w:ascii="Arial" w:hAnsi="Arial" w:cs="Arial"/>
          <w:b/>
          <w:sz w:val="24"/>
          <w:szCs w:val="24"/>
        </w:rPr>
        <w:t>Datos:</w:t>
      </w:r>
    </w:p>
    <w:tbl>
      <w:tblPr>
        <w:tblStyle w:val="Tablaconcuadrcula"/>
        <w:tblW w:w="8947" w:type="dxa"/>
        <w:tblLook w:val="04A0" w:firstRow="1" w:lastRow="0" w:firstColumn="1" w:lastColumn="0" w:noHBand="0" w:noVBand="1"/>
      </w:tblPr>
      <w:tblGrid>
        <w:gridCol w:w="8947"/>
      </w:tblGrid>
      <w:tr w:rsidR="002364D3" w:rsidTr="002364D3">
        <w:trPr>
          <w:trHeight w:val="406"/>
        </w:trPr>
        <w:tc>
          <w:tcPr>
            <w:tcW w:w="8947" w:type="dxa"/>
          </w:tcPr>
          <w:p w:rsidR="002364D3" w:rsidRP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64D3">
              <w:rPr>
                <w:rFonts w:ascii="Arial" w:hAnsi="Arial" w:cs="Arial"/>
                <w:b/>
                <w:sz w:val="24"/>
                <w:szCs w:val="24"/>
              </w:rPr>
              <w:t>Carro de juguete:</w:t>
            </w:r>
            <w:r>
              <w:rPr>
                <w:rFonts w:ascii="Arial" w:hAnsi="Arial" w:cs="Arial"/>
                <w:sz w:val="24"/>
                <w:szCs w:val="24"/>
              </w:rPr>
              <w:t xml:space="preserve"> 80 gramos (0.08 kg)</w:t>
            </w:r>
          </w:p>
        </w:tc>
      </w:tr>
      <w:tr w:rsidR="002364D3" w:rsidTr="002364D3">
        <w:trPr>
          <w:trHeight w:val="834"/>
        </w:trPr>
        <w:tc>
          <w:tcPr>
            <w:tcW w:w="8947" w:type="dxa"/>
          </w:tcPr>
          <w:p w:rsid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64D3">
              <w:rPr>
                <w:rFonts w:ascii="Arial" w:hAnsi="Arial" w:cs="Arial"/>
                <w:b/>
                <w:sz w:val="24"/>
                <w:szCs w:val="24"/>
              </w:rPr>
              <w:t>Lámina de cartón:</w:t>
            </w:r>
            <w:r w:rsidRPr="005B1E14">
              <w:rPr>
                <w:rFonts w:ascii="Arial" w:hAnsi="Arial" w:cs="Arial"/>
                <w:sz w:val="24"/>
                <w:szCs w:val="24"/>
              </w:rPr>
              <w:t xml:space="preserve"> 45 cent</w:t>
            </w:r>
            <w:r>
              <w:rPr>
                <w:rFonts w:ascii="Arial" w:hAnsi="Arial" w:cs="Arial"/>
                <w:sz w:val="24"/>
                <w:szCs w:val="24"/>
              </w:rPr>
              <w:t>ímetros de largo (0.45 metros)</w:t>
            </w:r>
          </w:p>
          <w:p w:rsidR="002364D3" w:rsidRP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               </w:t>
            </w:r>
            <w:r w:rsidRPr="005B1E14">
              <w:rPr>
                <w:rFonts w:ascii="Arial" w:hAnsi="Arial" w:cs="Arial"/>
                <w:sz w:val="24"/>
                <w:szCs w:val="24"/>
              </w:rPr>
              <w:t>20 cen</w:t>
            </w:r>
            <w:r>
              <w:rPr>
                <w:rFonts w:ascii="Arial" w:hAnsi="Arial" w:cs="Arial"/>
                <w:sz w:val="24"/>
                <w:szCs w:val="24"/>
              </w:rPr>
              <w:t>tímetros de ancho (0.20 metros)</w:t>
            </w:r>
          </w:p>
        </w:tc>
      </w:tr>
      <w:tr w:rsidR="002364D3" w:rsidTr="002364D3">
        <w:trPr>
          <w:trHeight w:val="406"/>
        </w:trPr>
        <w:tc>
          <w:tcPr>
            <w:tcW w:w="8947" w:type="dxa"/>
          </w:tcPr>
          <w:p w:rsidR="002364D3" w:rsidRP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64D3">
              <w:rPr>
                <w:rFonts w:ascii="Arial" w:hAnsi="Arial" w:cs="Arial"/>
                <w:b/>
                <w:sz w:val="24"/>
                <w:szCs w:val="24"/>
              </w:rPr>
              <w:t>Vasija de vidrio (base):</w:t>
            </w:r>
            <w:r w:rsidRPr="005B1E14">
              <w:rPr>
                <w:rFonts w:ascii="Arial" w:hAnsi="Arial" w:cs="Arial"/>
                <w:sz w:val="24"/>
                <w:szCs w:val="24"/>
              </w:rPr>
              <w:t xml:space="preserve"> 9.5 cen</w:t>
            </w:r>
            <w:r>
              <w:rPr>
                <w:rFonts w:ascii="Arial" w:hAnsi="Arial" w:cs="Arial"/>
                <w:sz w:val="24"/>
                <w:szCs w:val="24"/>
              </w:rPr>
              <w:t>tímetros de alto (0.095 metros)</w:t>
            </w:r>
          </w:p>
        </w:tc>
      </w:tr>
      <w:tr w:rsidR="002364D3" w:rsidTr="002364D3">
        <w:trPr>
          <w:trHeight w:val="406"/>
        </w:trPr>
        <w:tc>
          <w:tcPr>
            <w:tcW w:w="8947" w:type="dxa"/>
          </w:tcPr>
          <w:p w:rsidR="002364D3" w:rsidRP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64D3">
              <w:rPr>
                <w:rFonts w:ascii="Arial" w:hAnsi="Arial" w:cs="Arial"/>
                <w:b/>
                <w:sz w:val="24"/>
                <w:szCs w:val="24"/>
              </w:rPr>
              <w:t>Distancia 1</w:t>
            </w:r>
            <w:r w:rsidRPr="005B1E14">
              <w:rPr>
                <w:rFonts w:ascii="Arial" w:hAnsi="Arial" w:cs="Arial"/>
                <w:sz w:val="24"/>
                <w:szCs w:val="24"/>
              </w:rPr>
              <w:t xml:space="preserve"> (s</w:t>
            </w:r>
            <w:r>
              <w:rPr>
                <w:rFonts w:ascii="Arial" w:hAnsi="Arial" w:cs="Arial"/>
                <w:sz w:val="24"/>
                <w:szCs w:val="24"/>
              </w:rPr>
              <w:t>in fuerza añadida): 1.34 metros</w:t>
            </w:r>
          </w:p>
        </w:tc>
      </w:tr>
      <w:tr w:rsidR="002364D3" w:rsidTr="002364D3">
        <w:trPr>
          <w:trHeight w:val="383"/>
        </w:trPr>
        <w:tc>
          <w:tcPr>
            <w:tcW w:w="8947" w:type="dxa"/>
          </w:tcPr>
          <w:p w:rsidR="002364D3" w:rsidRPr="002364D3" w:rsidRDefault="002364D3" w:rsidP="002364D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64D3">
              <w:rPr>
                <w:rFonts w:ascii="Arial" w:hAnsi="Arial" w:cs="Arial"/>
                <w:b/>
                <w:sz w:val="24"/>
                <w:szCs w:val="24"/>
              </w:rPr>
              <w:t>Distancia 2</w:t>
            </w:r>
            <w:r w:rsidRPr="005B1E14">
              <w:rPr>
                <w:rFonts w:ascii="Arial" w:hAnsi="Arial" w:cs="Arial"/>
                <w:sz w:val="24"/>
                <w:szCs w:val="24"/>
              </w:rPr>
              <w:t xml:space="preserve"> (c</w:t>
            </w:r>
            <w:r>
              <w:rPr>
                <w:rFonts w:ascii="Arial" w:hAnsi="Arial" w:cs="Arial"/>
                <w:sz w:val="24"/>
                <w:szCs w:val="24"/>
              </w:rPr>
              <w:t>on fuerza añadida): 1.58 metros</w:t>
            </w:r>
          </w:p>
        </w:tc>
      </w:tr>
    </w:tbl>
    <w:p w:rsidR="002364D3" w:rsidRPr="002364D3" w:rsidRDefault="002364D3" w:rsidP="002364D3">
      <w:pPr>
        <w:jc w:val="both"/>
        <w:rPr>
          <w:rFonts w:ascii="Arial" w:hAnsi="Arial" w:cs="Arial"/>
          <w:b/>
          <w:sz w:val="24"/>
          <w:szCs w:val="24"/>
        </w:rPr>
      </w:pPr>
    </w:p>
    <w:p w:rsidR="00C94FFF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C94FFF">
        <w:rPr>
          <w:rFonts w:ascii="Arial" w:hAnsi="Arial" w:cs="Arial"/>
          <w:b/>
          <w:sz w:val="24"/>
          <w:szCs w:val="24"/>
        </w:rPr>
        <w:t xml:space="preserve">Procedimiento 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 xml:space="preserve">1. Convertir el peso del carro a Kg para calcular su masa: 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2. Convertir altura a m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3. Calcular energía potencial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4. Calcular la velocidad igualando la ecuación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5. Calcular la energía cinética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6. Calcular energía total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7. Hallar la velocidad del objeto por la cinemática tradicional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 xml:space="preserve">Sin fuerza </w:t>
      </w:r>
      <w:r w:rsidR="003D7DB1" w:rsidRPr="00AD105D">
        <w:rPr>
          <w:rFonts w:ascii="Arial" w:hAnsi="Arial" w:cs="Arial"/>
          <w:sz w:val="24"/>
          <w:szCs w:val="24"/>
        </w:rPr>
        <w:t>añadida:</w:t>
      </w:r>
      <w:r w:rsidRPr="00AD105D">
        <w:rPr>
          <w:rFonts w:ascii="Arial" w:hAnsi="Arial" w:cs="Arial"/>
          <w:sz w:val="24"/>
          <w:szCs w:val="24"/>
        </w:rPr>
        <w:t xml:space="preserve"> Tiempo: 4,62s </w:t>
      </w:r>
      <w:r w:rsidR="003D7DB1">
        <w:rPr>
          <w:rFonts w:ascii="Segoe UI Symbol" w:hAnsi="Segoe UI Symbol" w:cs="Segoe UI Symbol"/>
          <w:sz w:val="24"/>
          <w:szCs w:val="24"/>
        </w:rPr>
        <w:t xml:space="preserve"> </w:t>
      </w:r>
      <w:r w:rsidRPr="00AD105D">
        <w:rPr>
          <w:rFonts w:ascii="Arial" w:hAnsi="Arial" w:cs="Arial"/>
          <w:sz w:val="24"/>
          <w:szCs w:val="24"/>
        </w:rPr>
        <w:t xml:space="preserve"> Distancia</w:t>
      </w:r>
      <w:proofErr w:type="gramStart"/>
      <w:r w:rsidRPr="00AD105D">
        <w:rPr>
          <w:rFonts w:ascii="Arial" w:hAnsi="Arial" w:cs="Arial"/>
          <w:sz w:val="24"/>
          <w:szCs w:val="24"/>
        </w:rPr>
        <w:t>:1.32</w:t>
      </w:r>
      <w:proofErr w:type="gramEnd"/>
      <w:r w:rsidR="003D7DB1">
        <w:rPr>
          <w:rFonts w:ascii="Arial" w:hAnsi="Arial" w:cs="Arial"/>
          <w:sz w:val="24"/>
          <w:szCs w:val="24"/>
        </w:rPr>
        <w:t xml:space="preserve"> </w:t>
      </w:r>
      <w:r w:rsidRPr="00AD105D">
        <w:rPr>
          <w:rFonts w:ascii="Arial" w:hAnsi="Arial" w:cs="Arial"/>
          <w:sz w:val="24"/>
          <w:szCs w:val="24"/>
        </w:rPr>
        <w:t>m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 xml:space="preserve">Con fuerza añadida </w:t>
      </w:r>
      <w:r w:rsidR="003D7DB1">
        <w:rPr>
          <w:rFonts w:ascii="Segoe UI Symbol" w:hAnsi="Segoe UI Symbol" w:cs="Segoe UI Symbol"/>
          <w:sz w:val="24"/>
          <w:szCs w:val="24"/>
        </w:rPr>
        <w:t xml:space="preserve"> </w:t>
      </w:r>
      <w:r w:rsidRPr="00AD105D">
        <w:rPr>
          <w:rFonts w:ascii="Arial" w:hAnsi="Arial" w:cs="Arial"/>
          <w:sz w:val="24"/>
          <w:szCs w:val="24"/>
        </w:rPr>
        <w:t xml:space="preserve">Tiempo: 5s </w:t>
      </w:r>
      <w:r w:rsidR="003D7DB1">
        <w:rPr>
          <w:rFonts w:ascii="Segoe UI Symbol" w:hAnsi="Segoe UI Symbol" w:cs="Segoe UI Symbol"/>
          <w:sz w:val="24"/>
          <w:szCs w:val="24"/>
        </w:rPr>
        <w:t xml:space="preserve">  </w:t>
      </w:r>
      <w:r w:rsidRPr="00AD105D">
        <w:rPr>
          <w:rFonts w:ascii="Arial" w:hAnsi="Arial" w:cs="Arial"/>
          <w:sz w:val="24"/>
          <w:szCs w:val="24"/>
        </w:rPr>
        <w:t>Distancia</w:t>
      </w:r>
      <w:proofErr w:type="gramStart"/>
      <w:r w:rsidRPr="00AD105D">
        <w:rPr>
          <w:rFonts w:ascii="Arial" w:hAnsi="Arial" w:cs="Arial"/>
          <w:sz w:val="24"/>
          <w:szCs w:val="24"/>
        </w:rPr>
        <w:t>:1.60</w:t>
      </w:r>
      <w:proofErr w:type="gramEnd"/>
      <w:r w:rsidR="003D7DB1">
        <w:rPr>
          <w:rFonts w:ascii="Arial" w:hAnsi="Arial" w:cs="Arial"/>
          <w:sz w:val="24"/>
          <w:szCs w:val="24"/>
        </w:rPr>
        <w:t xml:space="preserve"> m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8. Calcular Aceleración</w:t>
      </w: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  <w:r w:rsidRPr="00AD105D">
        <w:rPr>
          <w:rFonts w:ascii="Arial" w:hAnsi="Arial" w:cs="Arial"/>
          <w:sz w:val="24"/>
          <w:szCs w:val="24"/>
        </w:rPr>
        <w:t>9. Calcular fuerza ejercida</w:t>
      </w:r>
    </w:p>
    <w:p w:rsidR="009B71F3" w:rsidRDefault="009B71F3" w:rsidP="00AD3CD2">
      <w:pPr>
        <w:jc w:val="both"/>
        <w:rPr>
          <w:rFonts w:ascii="Arial" w:hAnsi="Arial" w:cs="Arial"/>
          <w:sz w:val="24"/>
          <w:szCs w:val="24"/>
        </w:rPr>
      </w:pPr>
    </w:p>
    <w:p w:rsidR="009E6C9A" w:rsidRPr="00FF596C" w:rsidRDefault="009E6C9A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 xml:space="preserve">Para hallar la energía del sistema, se tuvo en cuenta la fórmula de energía cinética.  </w:t>
      </w:r>
    </w:p>
    <w:p w:rsidR="009E6C9A" w:rsidRPr="00FF596C" w:rsidRDefault="009E6C9A" w:rsidP="005B1E14">
      <w:pPr>
        <w:pStyle w:val="Cita"/>
        <w:jc w:val="both"/>
        <w:rPr>
          <w:rStyle w:val="nfasis"/>
          <w:rFonts w:ascii="Arial" w:hAnsi="Arial" w:cs="Arial"/>
          <w:b/>
          <w:i/>
          <w:sz w:val="24"/>
          <w:szCs w:val="24"/>
          <w:vertAlign w:val="superscript"/>
        </w:rPr>
      </w:pPr>
      <w:r w:rsidRPr="00FF596C">
        <w:rPr>
          <w:rStyle w:val="nfasis"/>
          <w:rFonts w:ascii="Cambria Math" w:hAnsi="Cambria Math" w:cs="Cambria Math"/>
          <w:b/>
          <w:sz w:val="24"/>
          <w:szCs w:val="24"/>
        </w:rPr>
        <w:t>𝐸𝑐</w:t>
      </w:r>
      <w:r w:rsidRPr="00FF596C">
        <w:rPr>
          <w:rStyle w:val="nfasis"/>
          <w:rFonts w:ascii="Arial" w:hAnsi="Arial" w:cs="Arial"/>
          <w:b/>
          <w:sz w:val="24"/>
          <w:szCs w:val="24"/>
        </w:rPr>
        <w:t xml:space="preserve">  = </w:t>
      </w:r>
      <w:r w:rsidRPr="00FF596C">
        <w:rPr>
          <w:rStyle w:val="nfasis"/>
          <w:rFonts w:ascii="Arial" w:hAnsi="Arial" w:cs="Arial"/>
          <w:b/>
          <w:sz w:val="24"/>
          <w:szCs w:val="24"/>
          <w:u w:val="single"/>
        </w:rPr>
        <w:t xml:space="preserve"> 1</w:t>
      </w:r>
      <w:r w:rsidRPr="00FF596C">
        <w:rPr>
          <w:rStyle w:val="nfasis"/>
          <w:rFonts w:ascii="Arial" w:hAnsi="Arial" w:cs="Arial"/>
          <w:b/>
          <w:sz w:val="24"/>
          <w:szCs w:val="24"/>
        </w:rPr>
        <w:t xml:space="preserve"> </w:t>
      </w:r>
      <w:r w:rsidRPr="00FF596C">
        <w:rPr>
          <w:rStyle w:val="nfasis"/>
          <w:rFonts w:ascii="Cambria Math" w:hAnsi="Cambria Math" w:cs="Cambria Math"/>
          <w:b/>
          <w:sz w:val="24"/>
          <w:szCs w:val="24"/>
        </w:rPr>
        <w:t>∗</w:t>
      </w:r>
      <w:r w:rsidRPr="00FF596C">
        <w:rPr>
          <w:rStyle w:val="nfasis"/>
          <w:rFonts w:ascii="Arial" w:hAnsi="Arial" w:cs="Arial"/>
          <w:b/>
          <w:sz w:val="24"/>
          <w:szCs w:val="24"/>
        </w:rPr>
        <w:t xml:space="preserve"> </w:t>
      </w:r>
      <w:r w:rsidRPr="00FF596C">
        <w:rPr>
          <w:rStyle w:val="nfasis"/>
          <w:rFonts w:ascii="Cambria Math" w:hAnsi="Cambria Math" w:cs="Cambria Math"/>
          <w:b/>
          <w:sz w:val="24"/>
          <w:szCs w:val="24"/>
        </w:rPr>
        <w:t>𝑚𝑣</w:t>
      </w:r>
      <w:r w:rsidRPr="00FF596C">
        <w:rPr>
          <w:rStyle w:val="nfasis"/>
          <w:rFonts w:ascii="Arial" w:hAnsi="Arial" w:cs="Arial"/>
          <w:b/>
          <w:sz w:val="24"/>
          <w:szCs w:val="24"/>
        </w:rPr>
        <w:t xml:space="preserve"> </w:t>
      </w:r>
      <w:r w:rsidRPr="00FF596C">
        <w:rPr>
          <w:rStyle w:val="nfasis"/>
          <w:rFonts w:ascii="Arial" w:hAnsi="Arial" w:cs="Arial"/>
          <w:b/>
          <w:sz w:val="24"/>
          <w:szCs w:val="24"/>
          <w:vertAlign w:val="superscript"/>
        </w:rPr>
        <w:t>2</w:t>
      </w:r>
    </w:p>
    <w:p w:rsidR="005A2746" w:rsidRDefault="009E6C9A" w:rsidP="005B1E14">
      <w:pPr>
        <w:jc w:val="both"/>
        <w:rPr>
          <w:rFonts w:ascii="Arial" w:hAnsi="Arial" w:cs="Arial"/>
          <w:b/>
          <w:i/>
          <w:sz w:val="24"/>
          <w:szCs w:val="24"/>
        </w:rPr>
      </w:pPr>
      <w:r w:rsidRPr="00FF596C">
        <w:rPr>
          <w:rFonts w:ascii="Arial" w:hAnsi="Arial" w:cs="Arial"/>
          <w:b/>
          <w:i/>
          <w:sz w:val="24"/>
          <w:szCs w:val="24"/>
        </w:rPr>
        <w:t xml:space="preserve">                       2</w:t>
      </w:r>
    </w:p>
    <w:p w:rsidR="00FF596C" w:rsidRPr="00FF596C" w:rsidRDefault="00FF596C" w:rsidP="005B1E14">
      <w:pPr>
        <w:jc w:val="both"/>
        <w:rPr>
          <w:rFonts w:ascii="Arial" w:hAnsi="Arial" w:cs="Arial"/>
          <w:b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FF596C">
        <w:rPr>
          <w:rFonts w:ascii="Arial" w:hAnsi="Arial" w:cs="Arial"/>
          <w:b/>
          <w:sz w:val="24"/>
          <w:szCs w:val="24"/>
        </w:rPr>
        <w:t>Paso 1:</w:t>
      </w:r>
      <w:r w:rsidRPr="005B1E14">
        <w:rPr>
          <w:rFonts w:ascii="Arial" w:hAnsi="Arial" w:cs="Arial"/>
          <w:sz w:val="24"/>
          <w:szCs w:val="24"/>
        </w:rPr>
        <w:t xml:space="preserve"> Convertir el peso del carro a Kg para calcular su masa: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Para convertir los gramos a kilogramos, dividimos por 1000:</w:t>
      </w:r>
    </w:p>
    <w:p w:rsidR="00F447E9" w:rsidRDefault="00F447E9" w:rsidP="00F447E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80 gramos / 1000 = </w:t>
      </w:r>
      <w:r w:rsidRPr="005B1E14">
        <w:rPr>
          <w:rFonts w:ascii="Arial" w:hAnsi="Arial" w:cs="Arial"/>
          <w:sz w:val="24"/>
          <w:szCs w:val="24"/>
        </w:rPr>
        <w:t>0.08 kg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FF596C">
        <w:rPr>
          <w:rFonts w:ascii="Arial" w:hAnsi="Arial" w:cs="Arial"/>
          <w:b/>
          <w:sz w:val="24"/>
          <w:szCs w:val="24"/>
        </w:rPr>
        <w:lastRenderedPageBreak/>
        <w:t>Paso</w:t>
      </w:r>
      <w:proofErr w:type="gramEnd"/>
      <w:r w:rsidRPr="00FF596C">
        <w:rPr>
          <w:rFonts w:ascii="Arial" w:hAnsi="Arial" w:cs="Arial"/>
          <w:b/>
          <w:sz w:val="24"/>
          <w:szCs w:val="24"/>
        </w:rPr>
        <w:t xml:space="preserve"> 2:</w:t>
      </w:r>
      <w:r w:rsidRPr="005B1E14">
        <w:rPr>
          <w:rFonts w:ascii="Arial" w:hAnsi="Arial" w:cs="Arial"/>
          <w:sz w:val="24"/>
          <w:szCs w:val="24"/>
        </w:rPr>
        <w:t xml:space="preserve"> Convertir la altura a metros: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altura de la vasija de vidrio se proporciona en centímetros, así que la convertimos a metros dividiendo por 100:</w:t>
      </w:r>
    </w:p>
    <w:p w:rsidR="00FF596C" w:rsidRDefault="00FF596C" w:rsidP="00FF59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9.5 cm/ 100 = </w:t>
      </w:r>
      <w:r w:rsidRPr="005B1E14">
        <w:rPr>
          <w:rFonts w:ascii="Arial" w:hAnsi="Arial" w:cs="Arial"/>
          <w:sz w:val="24"/>
          <w:szCs w:val="24"/>
        </w:rPr>
        <w:t>0.095 metros</w:t>
      </w:r>
    </w:p>
    <w:p w:rsidR="005A2746" w:rsidRDefault="005A2746" w:rsidP="005B1E14">
      <w:pPr>
        <w:jc w:val="both"/>
        <w:rPr>
          <w:rFonts w:ascii="Arial" w:hAnsi="Arial" w:cs="Arial"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FF596C">
        <w:rPr>
          <w:rFonts w:ascii="Arial" w:hAnsi="Arial" w:cs="Arial"/>
          <w:b/>
          <w:sz w:val="24"/>
          <w:szCs w:val="24"/>
        </w:rPr>
        <w:t>Paso</w:t>
      </w:r>
      <w:proofErr w:type="gramEnd"/>
      <w:r w:rsidRPr="00FF596C">
        <w:rPr>
          <w:rFonts w:ascii="Arial" w:hAnsi="Arial" w:cs="Arial"/>
          <w:b/>
          <w:sz w:val="24"/>
          <w:szCs w:val="24"/>
        </w:rPr>
        <w:t xml:space="preserve"> 3:</w:t>
      </w:r>
      <w:r w:rsidRPr="005B1E14">
        <w:rPr>
          <w:rFonts w:ascii="Arial" w:hAnsi="Arial" w:cs="Arial"/>
          <w:sz w:val="24"/>
          <w:szCs w:val="24"/>
        </w:rPr>
        <w:t xml:space="preserve"> Calcular energía potencial:</w:t>
      </w:r>
    </w:p>
    <w:p w:rsidR="005A2746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energía potencial gravitatoria se calcula utilizando la fórmula:</w:t>
      </w:r>
    </w:p>
    <w:p w:rsidR="00FF596C" w:rsidRPr="005D156D" w:rsidRDefault="00FF596C" w:rsidP="005B1E14">
      <w:pPr>
        <w:jc w:val="both"/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potencial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m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g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h</w:t>
      </w:r>
      <w:proofErr w:type="spellEnd"/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Donde:</w:t>
      </w:r>
    </w:p>
    <w:p w:rsidR="005A2746" w:rsidRPr="005B1E14" w:rsidRDefault="00FF596C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</w:t>
      </w:r>
      <w:proofErr w:type="gramEnd"/>
      <w:r w:rsidR="005A2746" w:rsidRPr="005B1E1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5A2746" w:rsidRPr="005B1E14">
        <w:rPr>
          <w:rFonts w:ascii="Arial" w:hAnsi="Arial" w:cs="Arial"/>
          <w:sz w:val="24"/>
          <w:szCs w:val="24"/>
        </w:rPr>
        <w:t>es la masa del carro (0.08 kg).</w:t>
      </w:r>
    </w:p>
    <w:p w:rsidR="005A2746" w:rsidRPr="005B1E14" w:rsidRDefault="00FF596C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g</w:t>
      </w:r>
      <w:proofErr w:type="gramEnd"/>
      <w:r>
        <w:rPr>
          <w:rFonts w:ascii="Arial" w:hAnsi="Arial" w:cs="Arial"/>
          <w:sz w:val="24"/>
          <w:szCs w:val="24"/>
        </w:rPr>
        <w:t xml:space="preserve">    </w:t>
      </w:r>
      <w:r w:rsidR="005A2746" w:rsidRPr="005B1E14">
        <w:rPr>
          <w:rFonts w:ascii="Arial" w:hAnsi="Arial" w:cs="Arial"/>
          <w:sz w:val="24"/>
          <w:szCs w:val="24"/>
        </w:rPr>
        <w:t>es la aceleración debido a la gravedad (aproximadamente 9.81 m/s²).</w:t>
      </w:r>
    </w:p>
    <w:p w:rsidR="005A2746" w:rsidRDefault="00FF596C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 w:rsidR="005A2746" w:rsidRPr="005B1E1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es la altura (0.095 metros).</w:t>
      </w:r>
    </w:p>
    <w:p w:rsidR="007A1AB7" w:rsidRPr="005B1E14" w:rsidRDefault="007A1AB7" w:rsidP="007A1AB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F596C" w:rsidRPr="005D156D" w:rsidRDefault="00FF596C" w:rsidP="005B1E14">
      <w:pPr>
        <w:jc w:val="both"/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potencial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0.08kg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9.81m/s2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0.095m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0.0748Julios</w:t>
      </w:r>
    </w:p>
    <w:p w:rsidR="00FF596C" w:rsidRPr="00FF596C" w:rsidRDefault="00FF596C" w:rsidP="005B1E14">
      <w:pPr>
        <w:jc w:val="both"/>
        <w:rPr>
          <w:color w:val="D1D5DB"/>
          <w:sz w:val="29"/>
          <w:szCs w:val="29"/>
          <w:shd w:val="clear" w:color="auto" w:fill="44465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FF596C">
        <w:rPr>
          <w:rFonts w:ascii="Arial" w:hAnsi="Arial" w:cs="Arial"/>
          <w:b/>
          <w:sz w:val="24"/>
          <w:szCs w:val="24"/>
        </w:rPr>
        <w:t>Paso</w:t>
      </w:r>
      <w:proofErr w:type="gramEnd"/>
      <w:r w:rsidRPr="00FF596C">
        <w:rPr>
          <w:rFonts w:ascii="Arial" w:hAnsi="Arial" w:cs="Arial"/>
          <w:b/>
          <w:sz w:val="24"/>
          <w:szCs w:val="24"/>
        </w:rPr>
        <w:t xml:space="preserve"> 4:</w:t>
      </w:r>
      <w:r w:rsidRPr="005B1E14">
        <w:rPr>
          <w:rFonts w:ascii="Arial" w:hAnsi="Arial" w:cs="Arial"/>
          <w:sz w:val="24"/>
          <w:szCs w:val="24"/>
        </w:rPr>
        <w:t xml:space="preserve"> Calcular la velocidad igualando la ecuación: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energía cinética se relaciona con la energía potencial de la siguiente manera:</w:t>
      </w:r>
    </w:p>
    <w:p w:rsidR="005A2746" w:rsidRPr="005D7AB0" w:rsidRDefault="00FF596C" w:rsidP="005B1E14">
      <w:pPr>
        <w:jc w:val="both"/>
        <w:rPr>
          <w:rStyle w:val="vlist-s"/>
          <w:rFonts w:ascii="Arial" w:hAnsi="Arial" w:cs="Arial"/>
          <w:color w:val="D1D5DB"/>
          <w:sz w:val="24"/>
          <w:szCs w:val="24"/>
          <w:shd w:val="clear" w:color="auto" w:fill="44465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cinetica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potencial</w:t>
      </w:r>
      <w:proofErr w:type="spellEnd"/>
      <w:r w:rsidRPr="005D7AB0">
        <w:rPr>
          <w:rStyle w:val="vlist-s"/>
          <w:rFonts w:ascii="Arial" w:hAnsi="Arial" w:cs="Arial"/>
          <w:color w:val="D1D5DB"/>
          <w:sz w:val="24"/>
          <w:szCs w:val="24"/>
          <w:shd w:val="clear" w:color="auto" w:fill="444654"/>
        </w:rPr>
        <w:t>​</w:t>
      </w:r>
    </w:p>
    <w:p w:rsidR="00FF596C" w:rsidRPr="005B1E14" w:rsidRDefault="00FF596C" w:rsidP="005B1E14">
      <w:pPr>
        <w:jc w:val="both"/>
        <w:rPr>
          <w:rFonts w:ascii="Arial" w:hAnsi="Arial" w:cs="Arial"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FF596C">
        <w:rPr>
          <w:rFonts w:ascii="Arial" w:hAnsi="Arial" w:cs="Arial"/>
          <w:b/>
          <w:sz w:val="24"/>
          <w:szCs w:val="24"/>
        </w:rPr>
        <w:t>Paso</w:t>
      </w:r>
      <w:proofErr w:type="gramEnd"/>
      <w:r w:rsidRPr="00FF596C">
        <w:rPr>
          <w:rFonts w:ascii="Arial" w:hAnsi="Arial" w:cs="Arial"/>
          <w:b/>
          <w:sz w:val="24"/>
          <w:szCs w:val="24"/>
        </w:rPr>
        <w:t xml:space="preserve"> 5</w:t>
      </w:r>
      <w:r w:rsidRPr="005B1E14">
        <w:rPr>
          <w:rFonts w:ascii="Arial" w:hAnsi="Arial" w:cs="Arial"/>
          <w:sz w:val="24"/>
          <w:szCs w:val="24"/>
        </w:rPr>
        <w:t>: Calcular la energía cinética: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fórmula de la energía cinética es:</w:t>
      </w:r>
    </w:p>
    <w:p w:rsidR="005A2746" w:rsidRPr="005D156D" w:rsidRDefault="00FF596C" w:rsidP="005B1E14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cinetica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½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m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v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2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Donde:</w:t>
      </w:r>
    </w:p>
    <w:p w:rsidR="005A2746" w:rsidRPr="005B1E14" w:rsidRDefault="005D7AB0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</w:t>
      </w:r>
      <w:proofErr w:type="gramEnd"/>
      <w:r w:rsidR="005A2746" w:rsidRPr="005B1E14">
        <w:rPr>
          <w:rFonts w:ascii="Arial" w:hAnsi="Arial" w:cs="Arial"/>
          <w:sz w:val="24"/>
          <w:szCs w:val="24"/>
        </w:rPr>
        <w:t xml:space="preserve"> es la masa (0.08 kg).</w:t>
      </w:r>
    </w:p>
    <w:p w:rsidR="005A2746" w:rsidRPr="005B1E14" w:rsidRDefault="005D7AB0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5A2746" w:rsidRPr="005B1E14">
        <w:rPr>
          <w:rFonts w:ascii="Arial" w:hAnsi="Arial" w:cs="Arial"/>
          <w:sz w:val="24"/>
          <w:szCs w:val="24"/>
        </w:rPr>
        <w:t xml:space="preserve">es la </w:t>
      </w:r>
      <w:r w:rsidR="007A1AB7">
        <w:rPr>
          <w:rFonts w:ascii="Arial" w:hAnsi="Arial" w:cs="Arial"/>
          <w:sz w:val="24"/>
          <w:szCs w:val="24"/>
        </w:rPr>
        <w:t>velocidad que estamos buscando.</w:t>
      </w:r>
    </w:p>
    <w:p w:rsidR="005A2746" w:rsidRPr="005B1E14" w:rsidRDefault="005A2746" w:rsidP="007A1AB7">
      <w:pPr>
        <w:spacing w:after="0"/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Igualamos la energía potencial y la energía cinética:</w:t>
      </w:r>
    </w:p>
    <w:p w:rsidR="005A2746" w:rsidRPr="005D156D" w:rsidRDefault="00AE5946" w:rsidP="005B1E14">
      <w:pPr>
        <w:jc w:val="both"/>
        <w:rPr>
          <w:rFonts w:ascii="Arial" w:hAnsi="Arial" w:cs="Arial"/>
          <w:b/>
          <w:sz w:val="24"/>
          <w:szCs w:val="24"/>
        </w:rPr>
      </w:pP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0.0748Julios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½</w:t>
      </w:r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0.08kg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v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2</w:t>
      </w:r>
    </w:p>
    <w:p w:rsidR="005A2746" w:rsidRPr="005B1E14" w:rsidRDefault="00AE5946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Resolvemos para  v</w:t>
      </w:r>
    </w:p>
    <w:p w:rsidR="005D156D" w:rsidRPr="005D156D" w:rsidRDefault="005D156D" w:rsidP="005B1E14">
      <w:pPr>
        <w:jc w:val="both"/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</w:pP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v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2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0.08kg2</w:t>
      </w:r>
      <w:r w:rsidRPr="005D156D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0.0748Julios</w:t>
      </w:r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</w:p>
    <w:p w:rsidR="005D156D" w:rsidRPr="005D156D" w:rsidRDefault="005D156D" w:rsidP="005B1E14">
      <w:pPr>
        <w:jc w:val="both"/>
        <w:rPr>
          <w:rFonts w:ascii="Arial" w:hAnsi="Arial" w:cs="Arial"/>
          <w:b/>
          <w:sz w:val="24"/>
          <w:szCs w:val="24"/>
        </w:rPr>
      </w:pPr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bdr w:val="single" w:sz="2" w:space="0" w:color="D9D9E3" w:frame="1"/>
          <w:shd w:val="clear" w:color="auto" w:fill="444654"/>
        </w:rPr>
        <w:t>v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2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0.186m2/s2</w:t>
      </w:r>
    </w:p>
    <w:p w:rsidR="00AE5946" w:rsidRPr="005D156D" w:rsidRDefault="005D156D" w:rsidP="005B1E14">
      <w:pPr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v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≈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0.431m/s</w:t>
      </w:r>
      <w:proofErr w:type="gramEnd"/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AE5946">
        <w:rPr>
          <w:rFonts w:ascii="Arial" w:hAnsi="Arial" w:cs="Arial"/>
          <w:b/>
          <w:sz w:val="24"/>
          <w:szCs w:val="24"/>
        </w:rPr>
        <w:lastRenderedPageBreak/>
        <w:t>Paso 6:</w:t>
      </w:r>
      <w:r w:rsidRPr="005B1E14">
        <w:rPr>
          <w:rFonts w:ascii="Arial" w:hAnsi="Arial" w:cs="Arial"/>
          <w:sz w:val="24"/>
          <w:szCs w:val="24"/>
        </w:rPr>
        <w:t xml:space="preserve"> Calcular energía total: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energía total del sistema es la suma de la energía cinética y la energía potencial:</w:t>
      </w:r>
    </w:p>
    <w:p w:rsidR="005A2746" w:rsidRPr="005D156D" w:rsidRDefault="005D156D" w:rsidP="005B1E14">
      <w:pPr>
        <w:jc w:val="both"/>
        <w:rPr>
          <w:rStyle w:val="vlist-s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bdr w:val="single" w:sz="2" w:space="0" w:color="D9D9E3" w:frame="1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total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=</w:t>
      </w: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bdr w:val="single" w:sz="2" w:space="0" w:color="D9D9E3" w:frame="1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cinetica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​</w:t>
      </w:r>
      <w:r w:rsidRPr="005D156D">
        <w:rPr>
          <w:rStyle w:val="mbin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+</w:t>
      </w: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bdr w:val="single" w:sz="2" w:space="0" w:color="D9D9E3" w:frame="1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potencial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bdr w:val="single" w:sz="2" w:space="0" w:color="D9D9E3" w:frame="1"/>
          <w:shd w:val="clear" w:color="auto" w:fill="444654"/>
        </w:rPr>
        <w:t>​</w:t>
      </w:r>
    </w:p>
    <w:p w:rsidR="005D156D" w:rsidRDefault="005D156D" w:rsidP="005B1E14">
      <w:pPr>
        <w:jc w:val="both"/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</w:pPr>
      <w:proofErr w:type="spellStart"/>
      <w:r w:rsidRPr="005D156D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E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total</w:t>
      </w:r>
      <w:proofErr w:type="spellEnd"/>
      <w:r w:rsidRPr="005D156D">
        <w:rPr>
          <w:rStyle w:val="vlist-s"/>
          <w:rFonts w:ascii="Arial" w:hAnsi="Arial" w:cs="Arial"/>
          <w:b/>
          <w:color w:val="D1D5DB"/>
          <w:sz w:val="24"/>
          <w:szCs w:val="24"/>
          <w:shd w:val="clear" w:color="auto" w:fill="444654"/>
        </w:rPr>
        <w:t>​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0.0748Julios</w:t>
      </w:r>
      <w:r w:rsidRPr="005D156D">
        <w:rPr>
          <w:rStyle w:val="mbin"/>
          <w:rFonts w:ascii="Arial" w:hAnsi="Arial" w:cs="Arial"/>
          <w:b/>
          <w:color w:val="D1D5DB"/>
          <w:sz w:val="24"/>
          <w:szCs w:val="24"/>
          <w:shd w:val="clear" w:color="auto" w:fill="444654"/>
        </w:rPr>
        <w:t>+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0.0748Julios</w:t>
      </w:r>
      <w:r w:rsidRPr="005D156D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5D156D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0.1496Julios</w:t>
      </w:r>
    </w:p>
    <w:p w:rsidR="00DB2ED9" w:rsidRPr="005D156D" w:rsidRDefault="00DB2ED9" w:rsidP="005B1E14">
      <w:pPr>
        <w:jc w:val="both"/>
        <w:rPr>
          <w:rFonts w:ascii="Arial" w:hAnsi="Arial" w:cs="Arial"/>
          <w:b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D156D">
        <w:rPr>
          <w:rFonts w:ascii="Arial" w:hAnsi="Arial" w:cs="Arial"/>
          <w:b/>
          <w:sz w:val="24"/>
          <w:szCs w:val="24"/>
        </w:rPr>
        <w:t>Paso</w:t>
      </w:r>
      <w:proofErr w:type="gramEnd"/>
      <w:r w:rsidRPr="005D156D">
        <w:rPr>
          <w:rFonts w:ascii="Arial" w:hAnsi="Arial" w:cs="Arial"/>
          <w:b/>
          <w:sz w:val="24"/>
          <w:szCs w:val="24"/>
        </w:rPr>
        <w:t xml:space="preserve"> 7:</w:t>
      </w:r>
      <w:r w:rsidRPr="005B1E14">
        <w:rPr>
          <w:rFonts w:ascii="Arial" w:hAnsi="Arial" w:cs="Arial"/>
          <w:sz w:val="24"/>
          <w:szCs w:val="24"/>
        </w:rPr>
        <w:t xml:space="preserve"> Hallar la velocidad del objeto por la cinemática tradicional: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Sin fuerza añadida (Distancia 1):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- Tiempo: 4.62 segundos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- Distancia: 1.32 metros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Usamos la fórmula de la velocidad constante:</w:t>
      </w:r>
    </w:p>
    <w:p w:rsidR="005A2746" w:rsidRPr="005B1E14" w:rsidRDefault="002F0803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448050" cy="333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Con fuerza añadida (Distancia 2):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 xml:space="preserve">- Tiempo: 5 </w:t>
      </w:r>
      <w:proofErr w:type="gramStart"/>
      <w:r w:rsidRPr="005B1E14">
        <w:rPr>
          <w:rFonts w:ascii="Arial" w:hAnsi="Arial" w:cs="Arial"/>
          <w:sz w:val="24"/>
          <w:szCs w:val="24"/>
        </w:rPr>
        <w:t>segundos</w:t>
      </w:r>
      <w:proofErr w:type="gramEnd"/>
    </w:p>
    <w:p w:rsidR="005A2746" w:rsidRPr="005B1E14" w:rsidRDefault="00DB2ED9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Distancia: 1.60 metros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Usamos la misma fórmula:</w:t>
      </w:r>
    </w:p>
    <w:p w:rsidR="005A2746" w:rsidRDefault="00156686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543175" cy="40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D9" w:rsidRPr="005B1E14" w:rsidRDefault="00DB2ED9" w:rsidP="005B1E14">
      <w:pPr>
        <w:jc w:val="both"/>
        <w:rPr>
          <w:rFonts w:ascii="Arial" w:hAnsi="Arial" w:cs="Arial"/>
          <w:sz w:val="24"/>
          <w:szCs w:val="24"/>
        </w:rPr>
      </w:pP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DB2ED9">
        <w:rPr>
          <w:rFonts w:ascii="Arial" w:hAnsi="Arial" w:cs="Arial"/>
          <w:b/>
          <w:sz w:val="24"/>
          <w:szCs w:val="24"/>
        </w:rPr>
        <w:t>Paso</w:t>
      </w:r>
      <w:proofErr w:type="gramEnd"/>
      <w:r w:rsidRPr="00DB2ED9">
        <w:rPr>
          <w:rFonts w:ascii="Arial" w:hAnsi="Arial" w:cs="Arial"/>
          <w:b/>
          <w:sz w:val="24"/>
          <w:szCs w:val="24"/>
        </w:rPr>
        <w:t xml:space="preserve"> 8:</w:t>
      </w:r>
      <w:r w:rsidRPr="005B1E14">
        <w:rPr>
          <w:rFonts w:ascii="Arial" w:hAnsi="Arial" w:cs="Arial"/>
          <w:sz w:val="24"/>
          <w:szCs w:val="24"/>
        </w:rPr>
        <w:t xml:space="preserve"> Calcular Aceleración: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aceleración se calcula usando la fórmula de la cinemática:</w:t>
      </w:r>
    </w:p>
    <w:p w:rsidR="005A2746" w:rsidRPr="005B1E14" w:rsidRDefault="0027311F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457575" cy="371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Para Sin fuerza añadida (Distancia 1):</w:t>
      </w:r>
    </w:p>
    <w:p w:rsidR="005A2746" w:rsidRPr="005B1E14" w:rsidRDefault="0027311F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448050" cy="371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Para Con fuerza añadida (Distancia 2):</w:t>
      </w:r>
    </w:p>
    <w:p w:rsidR="005A2746" w:rsidRDefault="0027311F" w:rsidP="005B1E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3381375" cy="371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7311F">
        <w:rPr>
          <w:rFonts w:ascii="Arial" w:hAnsi="Arial" w:cs="Arial"/>
          <w:b/>
          <w:sz w:val="24"/>
          <w:szCs w:val="24"/>
        </w:rPr>
        <w:lastRenderedPageBreak/>
        <w:t>Paso</w:t>
      </w:r>
      <w:proofErr w:type="gramEnd"/>
      <w:r w:rsidRPr="0027311F">
        <w:rPr>
          <w:rFonts w:ascii="Arial" w:hAnsi="Arial" w:cs="Arial"/>
          <w:b/>
          <w:sz w:val="24"/>
          <w:szCs w:val="24"/>
        </w:rPr>
        <w:t xml:space="preserve"> 9:</w:t>
      </w:r>
      <w:r w:rsidRPr="005B1E14">
        <w:rPr>
          <w:rFonts w:ascii="Arial" w:hAnsi="Arial" w:cs="Arial"/>
          <w:sz w:val="24"/>
          <w:szCs w:val="24"/>
        </w:rPr>
        <w:t xml:space="preserve"> Calcular fuerza ejercida: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La fuerza se puede calcular utilizando la segunda ley de Newton:</w:t>
      </w:r>
    </w:p>
    <w:p w:rsidR="005A2746" w:rsidRPr="0027311F" w:rsidRDefault="0027311F" w:rsidP="005B1E14">
      <w:pPr>
        <w:jc w:val="both"/>
        <w:rPr>
          <w:rFonts w:ascii="Arial" w:hAnsi="Arial" w:cs="Arial"/>
          <w:b/>
          <w:sz w:val="24"/>
          <w:szCs w:val="24"/>
        </w:rPr>
      </w:pPr>
      <w:r w:rsidRPr="0027311F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Fuerza</w:t>
      </w:r>
      <w:r w:rsidRPr="0027311F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27311F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Masa</w:t>
      </w:r>
      <w:r w:rsidRPr="0027311F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27311F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Aceleracion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Para Sin fuerza añadida (Distancia 1):</w:t>
      </w:r>
    </w:p>
    <w:p w:rsidR="005A2746" w:rsidRPr="0027311F" w:rsidRDefault="0027311F" w:rsidP="005B1E14">
      <w:pPr>
        <w:jc w:val="both"/>
        <w:rPr>
          <w:rFonts w:ascii="Arial" w:hAnsi="Arial" w:cs="Arial"/>
          <w:b/>
          <w:sz w:val="24"/>
          <w:szCs w:val="24"/>
        </w:rPr>
      </w:pPr>
      <w:r w:rsidRPr="0027311F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Fuerza</w:t>
      </w:r>
      <w:r w:rsidRPr="0027311F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0.08kg</w:t>
      </w:r>
      <w:r w:rsidRPr="0027311F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0.062m/s2</w:t>
      </w:r>
      <w:r w:rsidRPr="0027311F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≈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0.00496N</w:t>
      </w:r>
    </w:p>
    <w:p w:rsidR="005A2746" w:rsidRPr="005B1E14" w:rsidRDefault="005A2746" w:rsidP="005B1E14">
      <w:pPr>
        <w:jc w:val="both"/>
        <w:rPr>
          <w:rFonts w:ascii="Arial" w:hAnsi="Arial" w:cs="Arial"/>
          <w:sz w:val="24"/>
          <w:szCs w:val="24"/>
        </w:rPr>
      </w:pPr>
      <w:r w:rsidRPr="005B1E14">
        <w:rPr>
          <w:rFonts w:ascii="Arial" w:hAnsi="Arial" w:cs="Arial"/>
          <w:sz w:val="24"/>
          <w:szCs w:val="24"/>
        </w:rPr>
        <w:t>Para Con fuerza añadida (Distancia 2):</w:t>
      </w:r>
    </w:p>
    <w:p w:rsidR="005A2746" w:rsidRPr="0027311F" w:rsidRDefault="0027311F" w:rsidP="005A2746">
      <w:pPr>
        <w:rPr>
          <w:rFonts w:ascii="Arial" w:hAnsi="Arial" w:cs="Arial"/>
          <w:b/>
          <w:sz w:val="24"/>
          <w:szCs w:val="24"/>
        </w:rPr>
      </w:pPr>
      <w:r w:rsidRPr="0027311F">
        <w:rPr>
          <w:rStyle w:val="mord"/>
          <w:rFonts w:ascii="Arial" w:hAnsi="Arial" w:cs="Arial"/>
          <w:b/>
          <w:i/>
          <w:iCs/>
          <w:color w:val="D1D5DB"/>
          <w:sz w:val="24"/>
          <w:szCs w:val="24"/>
          <w:shd w:val="clear" w:color="auto" w:fill="444654"/>
        </w:rPr>
        <w:t>Fuerza</w:t>
      </w:r>
      <w:r w:rsidRPr="0027311F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=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0.08kg</w:t>
      </w:r>
      <w:r w:rsidRPr="0027311F">
        <w:rPr>
          <w:rStyle w:val="mbin"/>
          <w:rFonts w:ascii="Cambria Math" w:hAnsi="Cambria Math" w:cs="Cambria Math"/>
          <w:b/>
          <w:color w:val="D1D5DB"/>
          <w:sz w:val="24"/>
          <w:szCs w:val="24"/>
          <w:shd w:val="clear" w:color="auto" w:fill="444654"/>
        </w:rPr>
        <w:t>⋅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0.064m/s2</w:t>
      </w:r>
      <w:r w:rsidRPr="0027311F">
        <w:rPr>
          <w:rStyle w:val="mrel"/>
          <w:rFonts w:ascii="Arial" w:hAnsi="Arial" w:cs="Arial"/>
          <w:b/>
          <w:color w:val="D1D5DB"/>
          <w:sz w:val="24"/>
          <w:szCs w:val="24"/>
          <w:shd w:val="clear" w:color="auto" w:fill="444654"/>
        </w:rPr>
        <w:t>≈</w:t>
      </w:r>
      <w:r w:rsidRPr="0027311F">
        <w:rPr>
          <w:rStyle w:val="mord"/>
          <w:rFonts w:ascii="Arial" w:hAnsi="Arial" w:cs="Arial"/>
          <w:b/>
          <w:color w:val="D1D5DB"/>
          <w:sz w:val="24"/>
          <w:szCs w:val="24"/>
          <w:shd w:val="clear" w:color="auto" w:fill="444654"/>
        </w:rPr>
        <w:t>0.00512N</w:t>
      </w:r>
    </w:p>
    <w:p w:rsidR="00AD105D" w:rsidRDefault="00AD105D" w:rsidP="005A2746">
      <w:pPr>
        <w:rPr>
          <w:rFonts w:ascii="Arial" w:hAnsi="Arial" w:cs="Arial"/>
        </w:rPr>
      </w:pPr>
    </w:p>
    <w:p w:rsidR="005B1E14" w:rsidRDefault="005B1E14" w:rsidP="005A2746">
      <w:pPr>
        <w:rPr>
          <w:rFonts w:ascii="Arial" w:hAnsi="Arial" w:cs="Arial"/>
        </w:rPr>
      </w:pPr>
    </w:p>
    <w:p w:rsidR="005B1E14" w:rsidRPr="009B71F3" w:rsidRDefault="005B1E14" w:rsidP="005A2746">
      <w:pPr>
        <w:rPr>
          <w:rFonts w:ascii="Arial" w:hAnsi="Arial" w:cs="Arial"/>
          <w:sz w:val="24"/>
          <w:szCs w:val="24"/>
        </w:rPr>
      </w:pPr>
    </w:p>
    <w:p w:rsidR="00AD105D" w:rsidRPr="00AD105D" w:rsidRDefault="00AD105D" w:rsidP="00AD3CD2">
      <w:pPr>
        <w:jc w:val="both"/>
        <w:rPr>
          <w:rFonts w:ascii="Arial" w:hAnsi="Arial" w:cs="Arial"/>
          <w:sz w:val="24"/>
          <w:szCs w:val="24"/>
        </w:rPr>
      </w:pPr>
    </w:p>
    <w:p w:rsidR="00AD105D" w:rsidRPr="00AD105D" w:rsidRDefault="00AD105D" w:rsidP="00AD3CD2">
      <w:pPr>
        <w:jc w:val="both"/>
        <w:rPr>
          <w:rFonts w:ascii="Arial" w:hAnsi="Arial" w:cs="Arial"/>
          <w:b/>
          <w:sz w:val="24"/>
          <w:szCs w:val="24"/>
        </w:rPr>
      </w:pPr>
      <w:r w:rsidRPr="00AD105D">
        <w:rPr>
          <w:rFonts w:ascii="Arial" w:hAnsi="Arial" w:cs="Arial"/>
          <w:b/>
          <w:sz w:val="24"/>
          <w:szCs w:val="24"/>
        </w:rPr>
        <w:t xml:space="preserve">Conclusión </w:t>
      </w:r>
    </w:p>
    <w:p w:rsidR="00AD105D" w:rsidRPr="002364D3" w:rsidRDefault="002364D3" w:rsidP="002364D3">
      <w:pPr>
        <w:jc w:val="both"/>
        <w:rPr>
          <w:rFonts w:ascii="Arial" w:hAnsi="Arial" w:cs="Arial"/>
          <w:sz w:val="24"/>
          <w:szCs w:val="24"/>
        </w:rPr>
      </w:pPr>
      <w:r w:rsidRPr="002364D3">
        <w:rPr>
          <w:rFonts w:ascii="Arial" w:hAnsi="Arial" w:cs="Arial"/>
          <w:sz w:val="24"/>
          <w:szCs w:val="24"/>
        </w:rPr>
        <w:t>En resumen, este ejercicio ilustra cómo calcular y relacionar diferentes aspectos de la física, como la energía potencial, la cinética, la velocidad, la aceleración y la fuerza, en situaciones prácticas. También muestra cómo se pueden obtener resultados similares utilizando diferentes enfoques, como la energía y la cinemática, lo que ayuda a verificar la consistencia de los cálculos. Además, destaca la importancia de las conversiones de unidades y la precisión en los cálculos científicos.</w:t>
      </w:r>
    </w:p>
    <w:sectPr w:rsidR="00AD105D" w:rsidRPr="002364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C30D1"/>
    <w:multiLevelType w:val="multilevel"/>
    <w:tmpl w:val="FD484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BC3B89"/>
    <w:multiLevelType w:val="hybridMultilevel"/>
    <w:tmpl w:val="53205F3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20452BAB"/>
    <w:multiLevelType w:val="multilevel"/>
    <w:tmpl w:val="F3AEF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E30"/>
    <w:rsid w:val="00156686"/>
    <w:rsid w:val="001A2FB4"/>
    <w:rsid w:val="001A4CEA"/>
    <w:rsid w:val="002364D3"/>
    <w:rsid w:val="0027311F"/>
    <w:rsid w:val="00274654"/>
    <w:rsid w:val="002F0803"/>
    <w:rsid w:val="002F238B"/>
    <w:rsid w:val="003A6A19"/>
    <w:rsid w:val="003D7DB1"/>
    <w:rsid w:val="00443D02"/>
    <w:rsid w:val="005A2746"/>
    <w:rsid w:val="005B1E14"/>
    <w:rsid w:val="005D156D"/>
    <w:rsid w:val="005D7AB0"/>
    <w:rsid w:val="0060758B"/>
    <w:rsid w:val="00621D39"/>
    <w:rsid w:val="00653D77"/>
    <w:rsid w:val="00653E30"/>
    <w:rsid w:val="006D5580"/>
    <w:rsid w:val="00722662"/>
    <w:rsid w:val="00742920"/>
    <w:rsid w:val="00791B89"/>
    <w:rsid w:val="007A1AB7"/>
    <w:rsid w:val="007A6964"/>
    <w:rsid w:val="007F2879"/>
    <w:rsid w:val="00803E2B"/>
    <w:rsid w:val="008339CD"/>
    <w:rsid w:val="00934AC1"/>
    <w:rsid w:val="00953BC0"/>
    <w:rsid w:val="00970EB4"/>
    <w:rsid w:val="009775F9"/>
    <w:rsid w:val="0098001A"/>
    <w:rsid w:val="009B0ADD"/>
    <w:rsid w:val="009B71F3"/>
    <w:rsid w:val="009E64E1"/>
    <w:rsid w:val="009E6C9A"/>
    <w:rsid w:val="009F1EF2"/>
    <w:rsid w:val="00AB0552"/>
    <w:rsid w:val="00AC4E46"/>
    <w:rsid w:val="00AD105D"/>
    <w:rsid w:val="00AD3CD2"/>
    <w:rsid w:val="00AE5946"/>
    <w:rsid w:val="00B2766A"/>
    <w:rsid w:val="00B551ED"/>
    <w:rsid w:val="00B81082"/>
    <w:rsid w:val="00BF4E7B"/>
    <w:rsid w:val="00C55170"/>
    <w:rsid w:val="00C710D6"/>
    <w:rsid w:val="00C94FFF"/>
    <w:rsid w:val="00CF55AB"/>
    <w:rsid w:val="00D01394"/>
    <w:rsid w:val="00D9368F"/>
    <w:rsid w:val="00DB2ED9"/>
    <w:rsid w:val="00DE32E3"/>
    <w:rsid w:val="00DF6513"/>
    <w:rsid w:val="00E9638D"/>
    <w:rsid w:val="00E96CF7"/>
    <w:rsid w:val="00ED4D4C"/>
    <w:rsid w:val="00EE2250"/>
    <w:rsid w:val="00F447E9"/>
    <w:rsid w:val="00FF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2BF498-1A75-4AA5-B2CF-669762FAA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0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B81082"/>
    <w:rPr>
      <w:b/>
      <w:bCs/>
    </w:rPr>
  </w:style>
  <w:style w:type="table" w:styleId="Tablaconcuadrcula">
    <w:name w:val="Table Grid"/>
    <w:basedOn w:val="Tablanormal"/>
    <w:uiPriority w:val="39"/>
    <w:rsid w:val="00DE32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B71F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9E6C9A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9E6C9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E6C9A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9E6C9A"/>
    <w:rPr>
      <w:i/>
      <w:iCs/>
      <w:color w:val="404040" w:themeColor="text1" w:themeTint="BF"/>
    </w:rPr>
  </w:style>
  <w:style w:type="character" w:customStyle="1" w:styleId="mord">
    <w:name w:val="mord"/>
    <w:basedOn w:val="Fuentedeprrafopredeter"/>
    <w:rsid w:val="005A2746"/>
  </w:style>
  <w:style w:type="character" w:customStyle="1" w:styleId="vlist-s">
    <w:name w:val="vlist-s"/>
    <w:basedOn w:val="Fuentedeprrafopredeter"/>
    <w:rsid w:val="005A2746"/>
  </w:style>
  <w:style w:type="character" w:customStyle="1" w:styleId="mrel">
    <w:name w:val="mrel"/>
    <w:basedOn w:val="Fuentedeprrafopredeter"/>
    <w:rsid w:val="005A2746"/>
  </w:style>
  <w:style w:type="character" w:customStyle="1" w:styleId="mbin">
    <w:name w:val="mbin"/>
    <w:basedOn w:val="Fuentedeprrafopredeter"/>
    <w:rsid w:val="005A2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8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13</Pages>
  <Words>1735</Words>
  <Characters>9546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marin</dc:creator>
  <cp:keywords/>
  <dc:description/>
  <cp:lastModifiedBy>marvin marin</cp:lastModifiedBy>
  <cp:revision>61</cp:revision>
  <dcterms:created xsi:type="dcterms:W3CDTF">2023-06-18T00:34:00Z</dcterms:created>
  <dcterms:modified xsi:type="dcterms:W3CDTF">2023-10-01T19:19:00Z</dcterms:modified>
</cp:coreProperties>
</file>