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A25E8" w14:textId="77777777" w:rsidR="001E2505" w:rsidRDefault="001E2505" w:rsidP="00135BFA">
      <w:pPr>
        <w:rPr>
          <w:rFonts w:ascii="Arial" w:hAnsi="Arial" w:cs="Arial"/>
          <w:sz w:val="24"/>
          <w:szCs w:val="24"/>
        </w:rPr>
      </w:pPr>
    </w:p>
    <w:p w14:paraId="10959F55" w14:textId="043AD6BE" w:rsidR="001E2505" w:rsidRPr="001E2505" w:rsidRDefault="001E2505" w:rsidP="001E2505">
      <w:pPr>
        <w:jc w:val="center"/>
        <w:rPr>
          <w:rFonts w:cstheme="minorHAnsi"/>
          <w:sz w:val="56"/>
          <w:szCs w:val="56"/>
        </w:rPr>
      </w:pPr>
      <w:r w:rsidRPr="001E2505">
        <w:rPr>
          <w:rFonts w:cstheme="minorHAnsi"/>
          <w:noProof/>
          <w:sz w:val="56"/>
          <w:szCs w:val="56"/>
        </w:rPr>
        <w:drawing>
          <wp:anchor distT="0" distB="0" distL="114300" distR="114300" simplePos="0" relativeHeight="251659264" behindDoc="0" locked="0" layoutInCell="1" allowOverlap="1" wp14:anchorId="1A1B5D9D" wp14:editId="6FCAC6F0">
            <wp:simplePos x="0" y="0"/>
            <wp:positionH relativeFrom="margin">
              <wp:posOffset>1890385</wp:posOffset>
            </wp:positionH>
            <wp:positionV relativeFrom="paragraph">
              <wp:posOffset>1112956</wp:posOffset>
            </wp:positionV>
            <wp:extent cx="1886280" cy="18478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6280" cy="1847850"/>
                    </a:xfrm>
                    <a:prstGeom prst="rect">
                      <a:avLst/>
                    </a:prstGeom>
                    <a:noFill/>
                    <a:ln>
                      <a:noFill/>
                    </a:ln>
                  </pic:spPr>
                </pic:pic>
              </a:graphicData>
            </a:graphic>
          </wp:anchor>
        </w:drawing>
      </w:r>
      <w:r w:rsidRPr="001E2505">
        <w:rPr>
          <w:rFonts w:cstheme="minorHAnsi"/>
          <w:sz w:val="56"/>
          <w:szCs w:val="56"/>
        </w:rPr>
        <w:t>PROPUESTA DE INVESTIGACIÓN FORMATIVA</w:t>
      </w:r>
      <w:r w:rsidRPr="001E2505">
        <w:rPr>
          <w:rFonts w:cstheme="minorHAnsi"/>
          <w:noProof/>
          <w:sz w:val="56"/>
          <w:szCs w:val="56"/>
        </w:rPr>
        <w:t xml:space="preserve"> </w:t>
      </w:r>
    </w:p>
    <w:p w14:paraId="570E3A3F" w14:textId="77777777" w:rsidR="001E2505" w:rsidRPr="00697A38" w:rsidRDefault="001E2505" w:rsidP="001E2505">
      <w:pPr>
        <w:rPr>
          <w:sz w:val="56"/>
          <w:szCs w:val="56"/>
        </w:rPr>
      </w:pPr>
    </w:p>
    <w:p w14:paraId="57DD6FD5" w14:textId="77777777" w:rsidR="001E2505" w:rsidRDefault="001E2505" w:rsidP="001E2505">
      <w:pPr>
        <w:jc w:val="center"/>
        <w:rPr>
          <w:sz w:val="56"/>
          <w:szCs w:val="56"/>
        </w:rPr>
      </w:pPr>
      <w:r w:rsidRPr="00697A38">
        <w:rPr>
          <w:sz w:val="56"/>
          <w:szCs w:val="56"/>
        </w:rPr>
        <w:t>DIEGO ALEJANDRO MESA V</w:t>
      </w:r>
      <w:r>
        <w:rPr>
          <w:sz w:val="56"/>
          <w:szCs w:val="56"/>
        </w:rPr>
        <w:t>ASQUEZ</w:t>
      </w:r>
    </w:p>
    <w:p w14:paraId="65181C43" w14:textId="77777777" w:rsidR="001E2505" w:rsidRDefault="001E2505" w:rsidP="001E2505">
      <w:pPr>
        <w:jc w:val="center"/>
        <w:rPr>
          <w:sz w:val="56"/>
          <w:szCs w:val="56"/>
        </w:rPr>
      </w:pPr>
    </w:p>
    <w:p w14:paraId="69012708" w14:textId="77777777" w:rsidR="001E2505" w:rsidRDefault="001E2505" w:rsidP="001E2505">
      <w:pPr>
        <w:rPr>
          <w:sz w:val="56"/>
          <w:szCs w:val="56"/>
        </w:rPr>
      </w:pPr>
    </w:p>
    <w:p w14:paraId="6C433EF0" w14:textId="77777777" w:rsidR="001E2505" w:rsidRPr="00CE7CAD" w:rsidRDefault="001E2505" w:rsidP="001E2505">
      <w:pPr>
        <w:jc w:val="center"/>
        <w:rPr>
          <w:sz w:val="56"/>
          <w:szCs w:val="56"/>
        </w:rPr>
      </w:pPr>
      <w:r w:rsidRPr="00CE7CAD">
        <w:rPr>
          <w:sz w:val="56"/>
          <w:szCs w:val="56"/>
        </w:rPr>
        <w:t>CENTRO DE TECNOLOGIAS AGROINDUSTRIALES</w:t>
      </w:r>
    </w:p>
    <w:p w14:paraId="6AD25FA4" w14:textId="77777777" w:rsidR="001E2505" w:rsidRDefault="001E2505" w:rsidP="001E2505">
      <w:pPr>
        <w:jc w:val="center"/>
        <w:rPr>
          <w:sz w:val="56"/>
          <w:szCs w:val="56"/>
        </w:rPr>
      </w:pPr>
      <w:r>
        <w:rPr>
          <w:sz w:val="56"/>
          <w:szCs w:val="56"/>
        </w:rPr>
        <w:t>MEDELLÍN</w:t>
      </w:r>
    </w:p>
    <w:p w14:paraId="23AC0A7F" w14:textId="39E64A2A" w:rsidR="001E2505" w:rsidRDefault="001E2505" w:rsidP="001E2505">
      <w:pPr>
        <w:jc w:val="center"/>
        <w:rPr>
          <w:sz w:val="56"/>
          <w:szCs w:val="56"/>
        </w:rPr>
      </w:pPr>
      <w:r>
        <w:rPr>
          <w:sz w:val="56"/>
          <w:szCs w:val="56"/>
        </w:rPr>
        <w:t>2023</w:t>
      </w:r>
    </w:p>
    <w:p w14:paraId="52B7EF32" w14:textId="77777777" w:rsidR="001E2505" w:rsidRDefault="001E2505" w:rsidP="001E2505">
      <w:pPr>
        <w:jc w:val="center"/>
        <w:rPr>
          <w:sz w:val="56"/>
          <w:szCs w:val="56"/>
        </w:rPr>
      </w:pPr>
    </w:p>
    <w:p w14:paraId="6179221B" w14:textId="059B8267" w:rsidR="00135BFA" w:rsidRPr="001E2505" w:rsidRDefault="00135BFA" w:rsidP="001E2505">
      <w:pPr>
        <w:jc w:val="center"/>
        <w:rPr>
          <w:rFonts w:ascii="Arial" w:hAnsi="Arial" w:cs="Arial"/>
          <w:b/>
          <w:bCs/>
          <w:sz w:val="28"/>
          <w:szCs w:val="28"/>
        </w:rPr>
      </w:pPr>
      <w:r w:rsidRPr="001E2505">
        <w:rPr>
          <w:rFonts w:ascii="Arial" w:hAnsi="Arial" w:cs="Arial"/>
          <w:b/>
          <w:bCs/>
          <w:sz w:val="28"/>
          <w:szCs w:val="28"/>
        </w:rPr>
        <w:lastRenderedPageBreak/>
        <w:t>Exploración y Evaluación de Lenguajes de Programación mediante el Método Científico</w:t>
      </w:r>
    </w:p>
    <w:p w14:paraId="46A0103B" w14:textId="77777777" w:rsidR="001E2505" w:rsidRPr="00135BFA" w:rsidRDefault="001E2505" w:rsidP="00135BFA">
      <w:pPr>
        <w:rPr>
          <w:rFonts w:ascii="Arial" w:hAnsi="Arial" w:cs="Arial"/>
          <w:sz w:val="24"/>
          <w:szCs w:val="24"/>
        </w:rPr>
      </w:pPr>
    </w:p>
    <w:p w14:paraId="4671157E" w14:textId="77777777" w:rsidR="00135BFA" w:rsidRPr="00135BFA" w:rsidRDefault="00135BFA" w:rsidP="00135BFA">
      <w:pPr>
        <w:rPr>
          <w:rFonts w:ascii="Arial" w:hAnsi="Arial" w:cs="Arial"/>
          <w:sz w:val="24"/>
          <w:szCs w:val="24"/>
        </w:rPr>
      </w:pPr>
      <w:r w:rsidRPr="006322EB">
        <w:rPr>
          <w:rFonts w:ascii="Arial" w:hAnsi="Arial" w:cs="Arial"/>
          <w:b/>
          <w:bCs/>
          <w:sz w:val="24"/>
          <w:szCs w:val="24"/>
        </w:rPr>
        <w:t>Introducción</w:t>
      </w:r>
      <w:r w:rsidRPr="00135BFA">
        <w:rPr>
          <w:rFonts w:ascii="Arial" w:hAnsi="Arial" w:cs="Arial"/>
          <w:sz w:val="24"/>
          <w:szCs w:val="24"/>
        </w:rPr>
        <w:t>:</w:t>
      </w:r>
    </w:p>
    <w:p w14:paraId="7B526CCB" w14:textId="77777777" w:rsidR="00135BFA" w:rsidRPr="00135BFA" w:rsidRDefault="00135BFA" w:rsidP="00135BFA">
      <w:pPr>
        <w:rPr>
          <w:rFonts w:ascii="Arial" w:hAnsi="Arial" w:cs="Arial"/>
          <w:sz w:val="24"/>
          <w:szCs w:val="24"/>
        </w:rPr>
      </w:pPr>
    </w:p>
    <w:p w14:paraId="2424A8C6" w14:textId="77777777" w:rsidR="00135BFA" w:rsidRPr="00135BFA" w:rsidRDefault="00135BFA" w:rsidP="00135BFA">
      <w:pPr>
        <w:rPr>
          <w:rFonts w:ascii="Arial" w:hAnsi="Arial" w:cs="Arial"/>
          <w:sz w:val="24"/>
          <w:szCs w:val="24"/>
        </w:rPr>
      </w:pPr>
      <w:r w:rsidRPr="00135BFA">
        <w:rPr>
          <w:rFonts w:ascii="Arial" w:hAnsi="Arial" w:cs="Arial"/>
          <w:sz w:val="24"/>
          <w:szCs w:val="24"/>
        </w:rPr>
        <w:t>En el dinámico campo de la informática, la selección del lenguaje de programación adecuado es esencial para el éxito de los proyectos de desarrollo de software. Esta propuesta de investigación formativa busca explorar y evaluar de manera sistemática diversos lenguajes de programación utilizando el método científico como marco metodológico.</w:t>
      </w:r>
    </w:p>
    <w:p w14:paraId="2D6B85AE" w14:textId="77777777" w:rsidR="00135BFA" w:rsidRPr="00135BFA" w:rsidRDefault="00135BFA" w:rsidP="00135BFA">
      <w:pPr>
        <w:rPr>
          <w:rFonts w:ascii="Arial" w:hAnsi="Arial" w:cs="Arial"/>
          <w:sz w:val="24"/>
          <w:szCs w:val="24"/>
        </w:rPr>
      </w:pPr>
    </w:p>
    <w:p w14:paraId="10F41E35" w14:textId="77777777" w:rsidR="00135BFA" w:rsidRPr="006322EB" w:rsidRDefault="00135BFA" w:rsidP="00135BFA">
      <w:pPr>
        <w:rPr>
          <w:rFonts w:ascii="Arial" w:hAnsi="Arial" w:cs="Arial"/>
          <w:b/>
          <w:bCs/>
          <w:sz w:val="24"/>
          <w:szCs w:val="24"/>
        </w:rPr>
      </w:pPr>
      <w:r w:rsidRPr="006322EB">
        <w:rPr>
          <w:rFonts w:ascii="Arial" w:hAnsi="Arial" w:cs="Arial"/>
          <w:b/>
          <w:bCs/>
          <w:sz w:val="24"/>
          <w:szCs w:val="24"/>
        </w:rPr>
        <w:t>Contexto y Justificación:</w:t>
      </w:r>
    </w:p>
    <w:p w14:paraId="0037A15D" w14:textId="77777777" w:rsidR="00135BFA" w:rsidRPr="00135BFA" w:rsidRDefault="00135BFA" w:rsidP="00135BFA">
      <w:pPr>
        <w:rPr>
          <w:rFonts w:ascii="Arial" w:hAnsi="Arial" w:cs="Arial"/>
          <w:sz w:val="24"/>
          <w:szCs w:val="24"/>
        </w:rPr>
      </w:pPr>
    </w:p>
    <w:p w14:paraId="7136128C" w14:textId="77777777" w:rsidR="00135BFA" w:rsidRPr="00135BFA" w:rsidRDefault="00135BFA" w:rsidP="00135BFA">
      <w:pPr>
        <w:rPr>
          <w:rFonts w:ascii="Arial" w:hAnsi="Arial" w:cs="Arial"/>
          <w:sz w:val="24"/>
          <w:szCs w:val="24"/>
        </w:rPr>
      </w:pPr>
      <w:r w:rsidRPr="00135BFA">
        <w:rPr>
          <w:rFonts w:ascii="Arial" w:hAnsi="Arial" w:cs="Arial"/>
          <w:sz w:val="24"/>
          <w:szCs w:val="24"/>
        </w:rPr>
        <w:t>El aumento constante en la diversidad de lenguajes de programación ha generado la necesidad de una evaluación objetiva y comparativa para informar decisiones informadas en el desarrollo de software. La elección de un lenguaje de programación puede impactar en la productividad, el rendimiento y la mantenibilidad del software, entre otros aspectos. Este estudio busca proporcionar una guía práctica basada en evidencia para los desarrolladores y profesionales de la informática.</w:t>
      </w:r>
    </w:p>
    <w:p w14:paraId="427273AE" w14:textId="75602502" w:rsidR="00135BFA" w:rsidRDefault="00135BFA" w:rsidP="00135BFA">
      <w:pPr>
        <w:rPr>
          <w:rFonts w:ascii="Arial" w:hAnsi="Arial" w:cs="Arial"/>
          <w:sz w:val="24"/>
          <w:szCs w:val="24"/>
        </w:rPr>
      </w:pPr>
    </w:p>
    <w:p w14:paraId="0478A163" w14:textId="22D3F68F" w:rsidR="001E2505" w:rsidRDefault="001E2505" w:rsidP="00135BFA">
      <w:pPr>
        <w:rPr>
          <w:rFonts w:ascii="Arial" w:hAnsi="Arial" w:cs="Arial"/>
          <w:sz w:val="24"/>
          <w:szCs w:val="24"/>
        </w:rPr>
      </w:pPr>
    </w:p>
    <w:p w14:paraId="38A68A24" w14:textId="680E57C6" w:rsidR="001E2505" w:rsidRDefault="001E2505" w:rsidP="00135BFA">
      <w:pPr>
        <w:rPr>
          <w:rFonts w:ascii="Arial" w:hAnsi="Arial" w:cs="Arial"/>
          <w:sz w:val="24"/>
          <w:szCs w:val="24"/>
        </w:rPr>
      </w:pPr>
    </w:p>
    <w:p w14:paraId="094A38D3" w14:textId="7F72ADB9" w:rsidR="001E2505" w:rsidRDefault="001E2505" w:rsidP="00135BFA">
      <w:pPr>
        <w:rPr>
          <w:rFonts w:ascii="Arial" w:hAnsi="Arial" w:cs="Arial"/>
          <w:sz w:val="24"/>
          <w:szCs w:val="24"/>
        </w:rPr>
      </w:pPr>
    </w:p>
    <w:p w14:paraId="6D7F7F73" w14:textId="4F4958AF" w:rsidR="001E2505" w:rsidRDefault="001E2505" w:rsidP="00135BFA">
      <w:pPr>
        <w:rPr>
          <w:rFonts w:ascii="Arial" w:hAnsi="Arial" w:cs="Arial"/>
          <w:sz w:val="24"/>
          <w:szCs w:val="24"/>
        </w:rPr>
      </w:pPr>
    </w:p>
    <w:p w14:paraId="4BDC1FCB" w14:textId="56BC9001" w:rsidR="001E2505" w:rsidRDefault="001E2505" w:rsidP="00135BFA">
      <w:pPr>
        <w:rPr>
          <w:rFonts w:ascii="Arial" w:hAnsi="Arial" w:cs="Arial"/>
          <w:sz w:val="24"/>
          <w:szCs w:val="24"/>
        </w:rPr>
      </w:pPr>
    </w:p>
    <w:p w14:paraId="1AED475D" w14:textId="1BD77BD3" w:rsidR="001E2505" w:rsidRDefault="001E2505" w:rsidP="00135BFA">
      <w:pPr>
        <w:rPr>
          <w:rFonts w:ascii="Arial" w:hAnsi="Arial" w:cs="Arial"/>
          <w:sz w:val="24"/>
          <w:szCs w:val="24"/>
        </w:rPr>
      </w:pPr>
    </w:p>
    <w:p w14:paraId="34B61A9B" w14:textId="492774B0" w:rsidR="001E2505" w:rsidRDefault="001E2505" w:rsidP="00135BFA">
      <w:pPr>
        <w:rPr>
          <w:rFonts w:ascii="Arial" w:hAnsi="Arial" w:cs="Arial"/>
          <w:sz w:val="24"/>
          <w:szCs w:val="24"/>
        </w:rPr>
      </w:pPr>
    </w:p>
    <w:p w14:paraId="09B46F9D" w14:textId="6A2A8E2F" w:rsidR="001E2505" w:rsidRDefault="001E2505" w:rsidP="00135BFA">
      <w:pPr>
        <w:rPr>
          <w:rFonts w:ascii="Arial" w:hAnsi="Arial" w:cs="Arial"/>
          <w:sz w:val="24"/>
          <w:szCs w:val="24"/>
        </w:rPr>
      </w:pPr>
    </w:p>
    <w:p w14:paraId="7D9D8B18" w14:textId="1FEE18BF" w:rsidR="001E2505" w:rsidRDefault="001E2505" w:rsidP="00135BFA">
      <w:pPr>
        <w:rPr>
          <w:rFonts w:ascii="Arial" w:hAnsi="Arial" w:cs="Arial"/>
          <w:sz w:val="24"/>
          <w:szCs w:val="24"/>
        </w:rPr>
      </w:pPr>
    </w:p>
    <w:p w14:paraId="0C382923" w14:textId="618EDDB5" w:rsidR="001E2505" w:rsidRDefault="001E2505" w:rsidP="00135BFA">
      <w:pPr>
        <w:rPr>
          <w:rFonts w:ascii="Arial" w:hAnsi="Arial" w:cs="Arial"/>
          <w:sz w:val="24"/>
          <w:szCs w:val="24"/>
        </w:rPr>
      </w:pPr>
    </w:p>
    <w:p w14:paraId="40DC5939" w14:textId="77777777" w:rsidR="001E2505" w:rsidRPr="00135BFA" w:rsidRDefault="001E2505" w:rsidP="00135BFA">
      <w:pPr>
        <w:rPr>
          <w:rFonts w:ascii="Arial" w:hAnsi="Arial" w:cs="Arial"/>
          <w:sz w:val="24"/>
          <w:szCs w:val="24"/>
        </w:rPr>
      </w:pPr>
    </w:p>
    <w:p w14:paraId="3BCCB4F3" w14:textId="77777777" w:rsidR="00135BFA" w:rsidRPr="001E2505" w:rsidRDefault="00135BFA" w:rsidP="00135BFA">
      <w:pPr>
        <w:rPr>
          <w:rFonts w:ascii="Arial" w:hAnsi="Arial" w:cs="Arial"/>
          <w:b/>
          <w:bCs/>
          <w:sz w:val="28"/>
          <w:szCs w:val="28"/>
        </w:rPr>
      </w:pPr>
      <w:r w:rsidRPr="001E2505">
        <w:rPr>
          <w:rFonts w:ascii="Arial" w:hAnsi="Arial" w:cs="Arial"/>
          <w:b/>
          <w:bCs/>
          <w:sz w:val="28"/>
          <w:szCs w:val="28"/>
        </w:rPr>
        <w:lastRenderedPageBreak/>
        <w:t>Objetivos de la Investigación:</w:t>
      </w:r>
    </w:p>
    <w:p w14:paraId="3746A6D8" w14:textId="77777777" w:rsidR="00135BFA" w:rsidRPr="00135BFA" w:rsidRDefault="00135BFA" w:rsidP="00135BFA">
      <w:pPr>
        <w:rPr>
          <w:rFonts w:ascii="Arial" w:hAnsi="Arial" w:cs="Arial"/>
          <w:sz w:val="24"/>
          <w:szCs w:val="24"/>
        </w:rPr>
      </w:pPr>
    </w:p>
    <w:p w14:paraId="1821AA4A" w14:textId="0FDF720C" w:rsidR="00135BFA" w:rsidRPr="00135BFA" w:rsidRDefault="00135BFA" w:rsidP="00135BFA">
      <w:pPr>
        <w:rPr>
          <w:rFonts w:ascii="Arial" w:hAnsi="Arial" w:cs="Arial"/>
          <w:sz w:val="24"/>
          <w:szCs w:val="24"/>
        </w:rPr>
      </w:pPr>
      <w:r w:rsidRPr="00135BFA">
        <w:rPr>
          <w:rFonts w:ascii="Arial" w:hAnsi="Arial" w:cs="Arial"/>
          <w:sz w:val="24"/>
          <w:szCs w:val="24"/>
        </w:rPr>
        <w:t>Identificar y Caracterizar Lenguajes:</w:t>
      </w:r>
    </w:p>
    <w:p w14:paraId="5E8EA0BD" w14:textId="0A26E21F" w:rsidR="00135BFA" w:rsidRDefault="00135BFA" w:rsidP="00135BFA">
      <w:pPr>
        <w:rPr>
          <w:rFonts w:ascii="Arial" w:hAnsi="Arial" w:cs="Arial"/>
          <w:sz w:val="24"/>
          <w:szCs w:val="24"/>
        </w:rPr>
      </w:pPr>
      <w:r w:rsidRPr="00135BFA">
        <w:rPr>
          <w:rFonts w:ascii="Arial" w:hAnsi="Arial" w:cs="Arial"/>
          <w:sz w:val="24"/>
          <w:szCs w:val="24"/>
        </w:rPr>
        <w:t>Describir y analizar las características clave de diversos lenguajes de programación, incluyendo sintaxis, paradigmas de programación y características especiales.</w:t>
      </w:r>
    </w:p>
    <w:p w14:paraId="10BD75BD" w14:textId="77777777" w:rsidR="006322EB" w:rsidRPr="00135BFA" w:rsidRDefault="006322EB" w:rsidP="00135BFA">
      <w:pPr>
        <w:rPr>
          <w:rFonts w:ascii="Arial" w:hAnsi="Arial" w:cs="Arial"/>
          <w:sz w:val="24"/>
          <w:szCs w:val="24"/>
        </w:rPr>
      </w:pPr>
    </w:p>
    <w:p w14:paraId="00D52F5F" w14:textId="4F5A8929" w:rsidR="00135BFA" w:rsidRPr="00135BFA" w:rsidRDefault="00135BFA" w:rsidP="00135BFA">
      <w:pPr>
        <w:rPr>
          <w:rFonts w:ascii="Arial" w:hAnsi="Arial" w:cs="Arial"/>
          <w:sz w:val="24"/>
          <w:szCs w:val="24"/>
        </w:rPr>
      </w:pPr>
      <w:r w:rsidRPr="00135BFA">
        <w:rPr>
          <w:rFonts w:ascii="Arial" w:hAnsi="Arial" w:cs="Arial"/>
          <w:sz w:val="24"/>
          <w:szCs w:val="24"/>
        </w:rPr>
        <w:t>Evaluar Rendimiento y Eficiencia:</w:t>
      </w:r>
    </w:p>
    <w:p w14:paraId="0D87108E" w14:textId="3103986F" w:rsidR="00135BFA" w:rsidRDefault="00135BFA" w:rsidP="00135BFA">
      <w:pPr>
        <w:rPr>
          <w:rFonts w:ascii="Arial" w:hAnsi="Arial" w:cs="Arial"/>
          <w:sz w:val="24"/>
          <w:szCs w:val="24"/>
        </w:rPr>
      </w:pPr>
      <w:r w:rsidRPr="00135BFA">
        <w:rPr>
          <w:rFonts w:ascii="Arial" w:hAnsi="Arial" w:cs="Arial"/>
          <w:sz w:val="24"/>
          <w:szCs w:val="24"/>
        </w:rPr>
        <w:t>Realizar pruebas de rendimiento comparativas para evaluar la eficiencia de los lenguajes en diferentes contextos y escenarios de desarrollo.</w:t>
      </w:r>
    </w:p>
    <w:p w14:paraId="71FBBAFB" w14:textId="61411529" w:rsidR="006322EB" w:rsidRDefault="006322EB" w:rsidP="00135BFA">
      <w:pPr>
        <w:rPr>
          <w:rFonts w:ascii="Arial" w:hAnsi="Arial" w:cs="Arial"/>
          <w:sz w:val="24"/>
          <w:szCs w:val="24"/>
        </w:rPr>
      </w:pPr>
    </w:p>
    <w:p w14:paraId="18D5A7FA" w14:textId="77777777" w:rsidR="006322EB" w:rsidRPr="00135BFA" w:rsidRDefault="006322EB" w:rsidP="00135BFA">
      <w:pPr>
        <w:rPr>
          <w:rFonts w:ascii="Arial" w:hAnsi="Arial" w:cs="Arial"/>
          <w:sz w:val="24"/>
          <w:szCs w:val="24"/>
        </w:rPr>
      </w:pPr>
    </w:p>
    <w:p w14:paraId="4596983B" w14:textId="5799F2BE" w:rsidR="00135BFA" w:rsidRPr="00135BFA" w:rsidRDefault="00135BFA" w:rsidP="00135BFA">
      <w:pPr>
        <w:rPr>
          <w:rFonts w:ascii="Arial" w:hAnsi="Arial" w:cs="Arial"/>
          <w:sz w:val="24"/>
          <w:szCs w:val="24"/>
        </w:rPr>
      </w:pPr>
      <w:r w:rsidRPr="00135BFA">
        <w:rPr>
          <w:rFonts w:ascii="Arial" w:hAnsi="Arial" w:cs="Arial"/>
          <w:sz w:val="24"/>
          <w:szCs w:val="24"/>
        </w:rPr>
        <w:t>Analizar Paradigmas de Programación:</w:t>
      </w:r>
    </w:p>
    <w:p w14:paraId="3D5AE364" w14:textId="5F4CB7E5" w:rsidR="00135BFA" w:rsidRDefault="00135BFA" w:rsidP="00135BFA">
      <w:pPr>
        <w:rPr>
          <w:rFonts w:ascii="Arial" w:hAnsi="Arial" w:cs="Arial"/>
          <w:sz w:val="24"/>
          <w:szCs w:val="24"/>
        </w:rPr>
      </w:pPr>
      <w:r w:rsidRPr="00135BFA">
        <w:rPr>
          <w:rFonts w:ascii="Arial" w:hAnsi="Arial" w:cs="Arial"/>
          <w:sz w:val="24"/>
          <w:szCs w:val="24"/>
        </w:rPr>
        <w:t>Explorar y comparar los paradigmas de programación facilitados por cada lenguaje, destacando fortalezas y debilidades.</w:t>
      </w:r>
    </w:p>
    <w:p w14:paraId="1D37A968" w14:textId="77777777" w:rsidR="006322EB" w:rsidRPr="00135BFA" w:rsidRDefault="006322EB" w:rsidP="00135BFA">
      <w:pPr>
        <w:rPr>
          <w:rFonts w:ascii="Arial" w:hAnsi="Arial" w:cs="Arial"/>
          <w:sz w:val="24"/>
          <w:szCs w:val="24"/>
        </w:rPr>
      </w:pPr>
    </w:p>
    <w:p w14:paraId="39125A5B" w14:textId="7B6AACC1" w:rsidR="00135BFA" w:rsidRPr="00135BFA" w:rsidRDefault="00135BFA" w:rsidP="00135BFA">
      <w:pPr>
        <w:rPr>
          <w:rFonts w:ascii="Arial" w:hAnsi="Arial" w:cs="Arial"/>
          <w:sz w:val="24"/>
          <w:szCs w:val="24"/>
        </w:rPr>
      </w:pPr>
      <w:r w:rsidRPr="00135BFA">
        <w:rPr>
          <w:rFonts w:ascii="Arial" w:hAnsi="Arial" w:cs="Arial"/>
          <w:sz w:val="24"/>
          <w:szCs w:val="24"/>
        </w:rPr>
        <w:t>Revisar Herramientas y Librerías:</w:t>
      </w:r>
    </w:p>
    <w:p w14:paraId="10211700" w14:textId="088F2663" w:rsidR="00135BFA" w:rsidRDefault="00135BFA" w:rsidP="00135BFA">
      <w:pPr>
        <w:rPr>
          <w:rFonts w:ascii="Arial" w:hAnsi="Arial" w:cs="Arial"/>
          <w:sz w:val="24"/>
          <w:szCs w:val="24"/>
        </w:rPr>
      </w:pPr>
      <w:r w:rsidRPr="00135BFA">
        <w:rPr>
          <w:rFonts w:ascii="Arial" w:hAnsi="Arial" w:cs="Arial"/>
          <w:sz w:val="24"/>
          <w:szCs w:val="24"/>
        </w:rPr>
        <w:t>Investigar y evaluar las herramientas y librerías disponibles para cada lenguaje, considerando su impacto en la productividad y la calidad del software.</w:t>
      </w:r>
    </w:p>
    <w:p w14:paraId="76C05856" w14:textId="77777777" w:rsidR="006322EB" w:rsidRPr="00135BFA" w:rsidRDefault="006322EB" w:rsidP="00135BFA">
      <w:pPr>
        <w:rPr>
          <w:rFonts w:ascii="Arial" w:hAnsi="Arial" w:cs="Arial"/>
          <w:sz w:val="24"/>
          <w:szCs w:val="24"/>
        </w:rPr>
      </w:pPr>
    </w:p>
    <w:p w14:paraId="115E3A57" w14:textId="4C09DA2C" w:rsidR="00135BFA" w:rsidRPr="00135BFA" w:rsidRDefault="00135BFA" w:rsidP="00135BFA">
      <w:pPr>
        <w:rPr>
          <w:rFonts w:ascii="Arial" w:hAnsi="Arial" w:cs="Arial"/>
          <w:sz w:val="24"/>
          <w:szCs w:val="24"/>
        </w:rPr>
      </w:pPr>
      <w:r w:rsidRPr="00135BFA">
        <w:rPr>
          <w:rFonts w:ascii="Arial" w:hAnsi="Arial" w:cs="Arial"/>
          <w:sz w:val="24"/>
          <w:szCs w:val="24"/>
        </w:rPr>
        <w:t>Examinar la Comunidad y Soporte:</w:t>
      </w:r>
    </w:p>
    <w:p w14:paraId="66F0E568" w14:textId="0A7D995F" w:rsidR="00135BFA" w:rsidRDefault="00135BFA" w:rsidP="00135BFA">
      <w:pPr>
        <w:rPr>
          <w:rFonts w:ascii="Arial" w:hAnsi="Arial" w:cs="Arial"/>
          <w:sz w:val="24"/>
          <w:szCs w:val="24"/>
        </w:rPr>
      </w:pPr>
      <w:r w:rsidRPr="00135BFA">
        <w:rPr>
          <w:rFonts w:ascii="Arial" w:hAnsi="Arial" w:cs="Arial"/>
          <w:sz w:val="24"/>
          <w:szCs w:val="24"/>
        </w:rPr>
        <w:t>Analizar la vitalidad de la comunidad de desarrolladores de cada lenguaje y la disponibilidad de recursos de aprendizaje y soporte en línea.</w:t>
      </w:r>
    </w:p>
    <w:p w14:paraId="0F71976C" w14:textId="77777777" w:rsidR="006322EB" w:rsidRPr="00135BFA" w:rsidRDefault="006322EB" w:rsidP="00135BFA">
      <w:pPr>
        <w:rPr>
          <w:rFonts w:ascii="Arial" w:hAnsi="Arial" w:cs="Arial"/>
          <w:sz w:val="24"/>
          <w:szCs w:val="24"/>
        </w:rPr>
      </w:pPr>
    </w:p>
    <w:p w14:paraId="396BE8C8" w14:textId="48024375" w:rsidR="00135BFA" w:rsidRPr="00135BFA" w:rsidRDefault="00135BFA" w:rsidP="00135BFA">
      <w:pPr>
        <w:rPr>
          <w:rFonts w:ascii="Arial" w:hAnsi="Arial" w:cs="Arial"/>
          <w:sz w:val="24"/>
          <w:szCs w:val="24"/>
        </w:rPr>
      </w:pPr>
      <w:r w:rsidRPr="00135BFA">
        <w:rPr>
          <w:rFonts w:ascii="Arial" w:hAnsi="Arial" w:cs="Arial"/>
          <w:sz w:val="24"/>
          <w:szCs w:val="24"/>
        </w:rPr>
        <w:t>Considerar Factores de Aprendizaje:</w:t>
      </w:r>
    </w:p>
    <w:p w14:paraId="7BCE0B6E" w14:textId="13CACFC5" w:rsidR="00135BFA" w:rsidRDefault="00135BFA" w:rsidP="00135BFA">
      <w:pPr>
        <w:rPr>
          <w:rFonts w:ascii="Arial" w:hAnsi="Arial" w:cs="Arial"/>
          <w:sz w:val="24"/>
          <w:szCs w:val="24"/>
        </w:rPr>
      </w:pPr>
      <w:r w:rsidRPr="00135BFA">
        <w:rPr>
          <w:rFonts w:ascii="Arial" w:hAnsi="Arial" w:cs="Arial"/>
          <w:sz w:val="24"/>
          <w:szCs w:val="24"/>
        </w:rPr>
        <w:t>Evaluar la curva de aprendizaje asociada con cada lenguaje, considerando la facilidad de adopción para diferentes niveles de experiencia.</w:t>
      </w:r>
    </w:p>
    <w:p w14:paraId="6691819F" w14:textId="6E202977" w:rsidR="006322EB" w:rsidRDefault="006322EB" w:rsidP="00135BFA">
      <w:pPr>
        <w:rPr>
          <w:rFonts w:ascii="Arial" w:hAnsi="Arial" w:cs="Arial"/>
          <w:sz w:val="24"/>
          <w:szCs w:val="24"/>
        </w:rPr>
      </w:pPr>
    </w:p>
    <w:p w14:paraId="62E3B7BC" w14:textId="550C8ABA" w:rsidR="001E2505" w:rsidRDefault="001E2505" w:rsidP="00135BFA">
      <w:pPr>
        <w:rPr>
          <w:rFonts w:ascii="Arial" w:hAnsi="Arial" w:cs="Arial"/>
          <w:sz w:val="24"/>
          <w:szCs w:val="24"/>
        </w:rPr>
      </w:pPr>
    </w:p>
    <w:p w14:paraId="5D32DCD5" w14:textId="034EBA5D" w:rsidR="001E2505" w:rsidRDefault="001E2505" w:rsidP="00135BFA">
      <w:pPr>
        <w:rPr>
          <w:rFonts w:ascii="Arial" w:hAnsi="Arial" w:cs="Arial"/>
          <w:sz w:val="24"/>
          <w:szCs w:val="24"/>
        </w:rPr>
      </w:pPr>
    </w:p>
    <w:p w14:paraId="7E50333C" w14:textId="77777777" w:rsidR="001E2505" w:rsidRPr="00135BFA" w:rsidRDefault="001E2505" w:rsidP="00135BFA">
      <w:pPr>
        <w:rPr>
          <w:rFonts w:ascii="Arial" w:hAnsi="Arial" w:cs="Arial"/>
          <w:sz w:val="24"/>
          <w:szCs w:val="24"/>
        </w:rPr>
      </w:pPr>
    </w:p>
    <w:p w14:paraId="2A9985CE" w14:textId="77777777" w:rsidR="00135BFA" w:rsidRPr="006322EB" w:rsidRDefault="00135BFA" w:rsidP="00135BFA">
      <w:pPr>
        <w:rPr>
          <w:rFonts w:ascii="Arial" w:hAnsi="Arial" w:cs="Arial"/>
          <w:b/>
          <w:bCs/>
          <w:sz w:val="24"/>
          <w:szCs w:val="24"/>
        </w:rPr>
      </w:pPr>
      <w:r w:rsidRPr="006322EB">
        <w:rPr>
          <w:rFonts w:ascii="Arial" w:hAnsi="Arial" w:cs="Arial"/>
          <w:b/>
          <w:bCs/>
          <w:sz w:val="24"/>
          <w:szCs w:val="24"/>
        </w:rPr>
        <w:lastRenderedPageBreak/>
        <w:t>Metodología:</w:t>
      </w:r>
    </w:p>
    <w:p w14:paraId="5EAEF9A4" w14:textId="77777777" w:rsidR="00135BFA" w:rsidRPr="00135BFA" w:rsidRDefault="00135BFA" w:rsidP="00135BFA">
      <w:pPr>
        <w:rPr>
          <w:rFonts w:ascii="Arial" w:hAnsi="Arial" w:cs="Arial"/>
          <w:sz w:val="24"/>
          <w:szCs w:val="24"/>
        </w:rPr>
      </w:pPr>
    </w:p>
    <w:p w14:paraId="519E5A1A" w14:textId="77268E6B" w:rsidR="00135BFA" w:rsidRPr="00135BFA" w:rsidRDefault="00135BFA" w:rsidP="00135BFA">
      <w:pPr>
        <w:rPr>
          <w:rFonts w:ascii="Arial" w:hAnsi="Arial" w:cs="Arial"/>
          <w:sz w:val="24"/>
          <w:szCs w:val="24"/>
        </w:rPr>
      </w:pPr>
      <w:r w:rsidRPr="00135BFA">
        <w:rPr>
          <w:rFonts w:ascii="Arial" w:hAnsi="Arial" w:cs="Arial"/>
          <w:sz w:val="24"/>
          <w:szCs w:val="24"/>
        </w:rPr>
        <w:t>Revisión Bibliográfica:</w:t>
      </w:r>
    </w:p>
    <w:p w14:paraId="42F388A9" w14:textId="1D32A106" w:rsidR="00135BFA" w:rsidRDefault="00135BFA" w:rsidP="00135BFA">
      <w:pPr>
        <w:rPr>
          <w:rFonts w:ascii="Arial" w:hAnsi="Arial" w:cs="Arial"/>
          <w:sz w:val="24"/>
          <w:szCs w:val="24"/>
        </w:rPr>
      </w:pPr>
      <w:r w:rsidRPr="00135BFA">
        <w:rPr>
          <w:rFonts w:ascii="Arial" w:hAnsi="Arial" w:cs="Arial"/>
          <w:sz w:val="24"/>
          <w:szCs w:val="24"/>
        </w:rPr>
        <w:t>Llevar a cabo una revisión exhaustiva de la literatura existente sobre los lenguajes de programación seleccionados y las métricas relevantes para su evaluación.</w:t>
      </w:r>
    </w:p>
    <w:p w14:paraId="3A582A4A" w14:textId="77777777" w:rsidR="006322EB" w:rsidRPr="00135BFA" w:rsidRDefault="006322EB" w:rsidP="00135BFA">
      <w:pPr>
        <w:rPr>
          <w:rFonts w:ascii="Arial" w:hAnsi="Arial" w:cs="Arial"/>
          <w:sz w:val="24"/>
          <w:szCs w:val="24"/>
        </w:rPr>
      </w:pPr>
    </w:p>
    <w:p w14:paraId="79E37213" w14:textId="635B1AD1" w:rsidR="00135BFA" w:rsidRPr="00135BFA" w:rsidRDefault="00135BFA" w:rsidP="00135BFA">
      <w:pPr>
        <w:rPr>
          <w:rFonts w:ascii="Arial" w:hAnsi="Arial" w:cs="Arial"/>
          <w:sz w:val="24"/>
          <w:szCs w:val="24"/>
        </w:rPr>
      </w:pPr>
      <w:r w:rsidRPr="00135BFA">
        <w:rPr>
          <w:rFonts w:ascii="Arial" w:hAnsi="Arial" w:cs="Arial"/>
          <w:sz w:val="24"/>
          <w:szCs w:val="24"/>
        </w:rPr>
        <w:t>Diseño Experimental:</w:t>
      </w:r>
    </w:p>
    <w:p w14:paraId="259C394A" w14:textId="3920BE22" w:rsidR="00135BFA" w:rsidRDefault="00135BFA" w:rsidP="00135BFA">
      <w:pPr>
        <w:rPr>
          <w:rFonts w:ascii="Arial" w:hAnsi="Arial" w:cs="Arial"/>
          <w:sz w:val="24"/>
          <w:szCs w:val="24"/>
        </w:rPr>
      </w:pPr>
      <w:r w:rsidRPr="00135BFA">
        <w:rPr>
          <w:rFonts w:ascii="Arial" w:hAnsi="Arial" w:cs="Arial"/>
          <w:sz w:val="24"/>
          <w:szCs w:val="24"/>
        </w:rPr>
        <w:t>Diseñar experimentos controlados para evaluar el rendimiento y la eficiencia de los lenguajes en situaciones específicas.</w:t>
      </w:r>
    </w:p>
    <w:p w14:paraId="382B0202" w14:textId="77777777" w:rsidR="006322EB" w:rsidRPr="00135BFA" w:rsidRDefault="006322EB" w:rsidP="00135BFA">
      <w:pPr>
        <w:rPr>
          <w:rFonts w:ascii="Arial" w:hAnsi="Arial" w:cs="Arial"/>
          <w:sz w:val="24"/>
          <w:szCs w:val="24"/>
        </w:rPr>
      </w:pPr>
    </w:p>
    <w:p w14:paraId="652CFC65" w14:textId="64F8D087" w:rsidR="00135BFA" w:rsidRPr="00135BFA" w:rsidRDefault="00135BFA" w:rsidP="00135BFA">
      <w:pPr>
        <w:rPr>
          <w:rFonts w:ascii="Arial" w:hAnsi="Arial" w:cs="Arial"/>
          <w:sz w:val="24"/>
          <w:szCs w:val="24"/>
        </w:rPr>
      </w:pPr>
      <w:r w:rsidRPr="00135BFA">
        <w:rPr>
          <w:rFonts w:ascii="Arial" w:hAnsi="Arial" w:cs="Arial"/>
          <w:sz w:val="24"/>
          <w:szCs w:val="24"/>
        </w:rPr>
        <w:t>Encuestas y Entrevistas:</w:t>
      </w:r>
    </w:p>
    <w:p w14:paraId="09DB98B8" w14:textId="3864C806" w:rsidR="00135BFA" w:rsidRDefault="00135BFA" w:rsidP="00135BFA">
      <w:pPr>
        <w:rPr>
          <w:rFonts w:ascii="Arial" w:hAnsi="Arial" w:cs="Arial"/>
          <w:sz w:val="24"/>
          <w:szCs w:val="24"/>
        </w:rPr>
      </w:pPr>
      <w:r w:rsidRPr="00135BFA">
        <w:rPr>
          <w:rFonts w:ascii="Arial" w:hAnsi="Arial" w:cs="Arial"/>
          <w:sz w:val="24"/>
          <w:szCs w:val="24"/>
        </w:rPr>
        <w:t>Recopilar datos cualitativos mediante encuestas y entrevistas con desarrolladores experimentados para obtener percepciones subjetivas.</w:t>
      </w:r>
    </w:p>
    <w:p w14:paraId="0D5A671F" w14:textId="6032DB0A" w:rsidR="006322EB" w:rsidRDefault="006322EB" w:rsidP="00135BFA">
      <w:pPr>
        <w:rPr>
          <w:rFonts w:ascii="Arial" w:hAnsi="Arial" w:cs="Arial"/>
          <w:sz w:val="24"/>
          <w:szCs w:val="24"/>
        </w:rPr>
      </w:pPr>
    </w:p>
    <w:p w14:paraId="1A09F31D" w14:textId="77777777" w:rsidR="006322EB" w:rsidRPr="00135BFA" w:rsidRDefault="006322EB" w:rsidP="00135BFA">
      <w:pPr>
        <w:rPr>
          <w:rFonts w:ascii="Arial" w:hAnsi="Arial" w:cs="Arial"/>
          <w:sz w:val="24"/>
          <w:szCs w:val="24"/>
        </w:rPr>
      </w:pPr>
    </w:p>
    <w:p w14:paraId="37E0800A" w14:textId="0AC06945" w:rsidR="00135BFA" w:rsidRPr="00135BFA" w:rsidRDefault="00135BFA" w:rsidP="00135BFA">
      <w:pPr>
        <w:rPr>
          <w:rFonts w:ascii="Arial" w:hAnsi="Arial" w:cs="Arial"/>
          <w:sz w:val="24"/>
          <w:szCs w:val="24"/>
        </w:rPr>
      </w:pPr>
      <w:r w:rsidRPr="00135BFA">
        <w:rPr>
          <w:rFonts w:ascii="Arial" w:hAnsi="Arial" w:cs="Arial"/>
          <w:sz w:val="24"/>
          <w:szCs w:val="24"/>
        </w:rPr>
        <w:t>Análisis Estadístico:</w:t>
      </w:r>
    </w:p>
    <w:p w14:paraId="3A9CD20E" w14:textId="1293255B" w:rsidR="00135BFA" w:rsidRDefault="00135BFA" w:rsidP="00135BFA">
      <w:pPr>
        <w:rPr>
          <w:rFonts w:ascii="Arial" w:hAnsi="Arial" w:cs="Arial"/>
          <w:sz w:val="24"/>
          <w:szCs w:val="24"/>
        </w:rPr>
      </w:pPr>
      <w:r w:rsidRPr="00135BFA">
        <w:rPr>
          <w:rFonts w:ascii="Arial" w:hAnsi="Arial" w:cs="Arial"/>
          <w:sz w:val="24"/>
          <w:szCs w:val="24"/>
        </w:rPr>
        <w:t>Aplicar análisis estadístico a los datos recopilados para identificar patrones significativos y correlaciones entre variables.</w:t>
      </w:r>
    </w:p>
    <w:p w14:paraId="320CCAC2" w14:textId="77777777" w:rsidR="006322EB" w:rsidRPr="00135BFA" w:rsidRDefault="006322EB" w:rsidP="00135BFA">
      <w:pPr>
        <w:rPr>
          <w:rFonts w:ascii="Arial" w:hAnsi="Arial" w:cs="Arial"/>
          <w:sz w:val="24"/>
          <w:szCs w:val="24"/>
        </w:rPr>
      </w:pPr>
    </w:p>
    <w:p w14:paraId="2095AEB4" w14:textId="2FCB3EE2" w:rsidR="00135BFA" w:rsidRPr="00135BFA" w:rsidRDefault="00135BFA" w:rsidP="00135BFA">
      <w:pPr>
        <w:rPr>
          <w:rFonts w:ascii="Arial" w:hAnsi="Arial" w:cs="Arial"/>
          <w:sz w:val="24"/>
          <w:szCs w:val="24"/>
        </w:rPr>
      </w:pPr>
      <w:r w:rsidRPr="00135BFA">
        <w:rPr>
          <w:rFonts w:ascii="Arial" w:hAnsi="Arial" w:cs="Arial"/>
          <w:sz w:val="24"/>
          <w:szCs w:val="24"/>
        </w:rPr>
        <w:t>Desarrollo de Casos de Estudio:</w:t>
      </w:r>
    </w:p>
    <w:p w14:paraId="295BFEE4" w14:textId="233825BE" w:rsidR="00135BFA" w:rsidRDefault="00135BFA" w:rsidP="00135BFA">
      <w:pPr>
        <w:rPr>
          <w:rFonts w:ascii="Arial" w:hAnsi="Arial" w:cs="Arial"/>
          <w:sz w:val="24"/>
          <w:szCs w:val="24"/>
        </w:rPr>
      </w:pPr>
      <w:r w:rsidRPr="00135BFA">
        <w:rPr>
          <w:rFonts w:ascii="Arial" w:hAnsi="Arial" w:cs="Arial"/>
          <w:sz w:val="24"/>
          <w:szCs w:val="24"/>
        </w:rPr>
        <w:t>Implementar casos de estudio prácticos para evaluar el desempeño de los lenguajes en proyectos del mundo real.</w:t>
      </w:r>
    </w:p>
    <w:p w14:paraId="3C0CA1FF" w14:textId="77777777" w:rsidR="006322EB" w:rsidRPr="00135BFA" w:rsidRDefault="006322EB" w:rsidP="00135BFA">
      <w:pPr>
        <w:rPr>
          <w:rFonts w:ascii="Arial" w:hAnsi="Arial" w:cs="Arial"/>
          <w:sz w:val="24"/>
          <w:szCs w:val="24"/>
        </w:rPr>
      </w:pPr>
    </w:p>
    <w:p w14:paraId="7ED48CF8" w14:textId="77777777" w:rsidR="00135BFA" w:rsidRPr="00135BFA" w:rsidRDefault="00135BFA" w:rsidP="00135BFA">
      <w:pPr>
        <w:rPr>
          <w:rFonts w:ascii="Arial" w:hAnsi="Arial" w:cs="Arial"/>
          <w:sz w:val="24"/>
          <w:szCs w:val="24"/>
        </w:rPr>
      </w:pPr>
    </w:p>
    <w:p w14:paraId="3B30FBCF" w14:textId="77777777" w:rsidR="00135BFA" w:rsidRPr="00135BFA" w:rsidRDefault="00135BFA" w:rsidP="00135BFA">
      <w:pPr>
        <w:rPr>
          <w:rFonts w:ascii="Arial" w:hAnsi="Arial" w:cs="Arial"/>
          <w:sz w:val="24"/>
          <w:szCs w:val="24"/>
        </w:rPr>
      </w:pPr>
      <w:r w:rsidRPr="00135BFA">
        <w:rPr>
          <w:rFonts w:ascii="Arial" w:hAnsi="Arial" w:cs="Arial"/>
          <w:sz w:val="24"/>
          <w:szCs w:val="24"/>
        </w:rPr>
        <w:t>Resultados Esperados:</w:t>
      </w:r>
    </w:p>
    <w:p w14:paraId="6138F576" w14:textId="77777777" w:rsidR="00135BFA" w:rsidRPr="00135BFA" w:rsidRDefault="00135BFA" w:rsidP="00135BFA">
      <w:pPr>
        <w:rPr>
          <w:rFonts w:ascii="Arial" w:hAnsi="Arial" w:cs="Arial"/>
          <w:sz w:val="24"/>
          <w:szCs w:val="24"/>
        </w:rPr>
      </w:pPr>
    </w:p>
    <w:p w14:paraId="2C3C4897" w14:textId="4C6662F8" w:rsidR="00135BFA" w:rsidRPr="006322EB" w:rsidRDefault="00135BFA" w:rsidP="00135BFA">
      <w:pPr>
        <w:pStyle w:val="Prrafodelista"/>
        <w:numPr>
          <w:ilvl w:val="0"/>
          <w:numId w:val="1"/>
        </w:numPr>
        <w:rPr>
          <w:rFonts w:ascii="Arial" w:hAnsi="Arial" w:cs="Arial"/>
          <w:sz w:val="24"/>
          <w:szCs w:val="24"/>
        </w:rPr>
      </w:pPr>
      <w:r w:rsidRPr="006322EB">
        <w:rPr>
          <w:rFonts w:ascii="Arial" w:hAnsi="Arial" w:cs="Arial"/>
          <w:sz w:val="24"/>
          <w:szCs w:val="24"/>
        </w:rPr>
        <w:t>Una comparativa integral de lenguajes de programación basada en evidencia.</w:t>
      </w:r>
    </w:p>
    <w:p w14:paraId="2CBAD9D5" w14:textId="1487515D" w:rsidR="00135BFA" w:rsidRPr="006322EB" w:rsidRDefault="00135BFA" w:rsidP="00135BFA">
      <w:pPr>
        <w:pStyle w:val="Prrafodelista"/>
        <w:numPr>
          <w:ilvl w:val="0"/>
          <w:numId w:val="1"/>
        </w:numPr>
        <w:rPr>
          <w:rFonts w:ascii="Arial" w:hAnsi="Arial" w:cs="Arial"/>
          <w:sz w:val="24"/>
          <w:szCs w:val="24"/>
        </w:rPr>
      </w:pPr>
      <w:r w:rsidRPr="006322EB">
        <w:rPr>
          <w:rFonts w:ascii="Arial" w:hAnsi="Arial" w:cs="Arial"/>
          <w:sz w:val="24"/>
          <w:szCs w:val="24"/>
        </w:rPr>
        <w:t>Recomendaciones claras para la selección de lenguajes en diferentes contextos.</w:t>
      </w:r>
    </w:p>
    <w:p w14:paraId="174392F4" w14:textId="77777777" w:rsidR="00135BFA" w:rsidRPr="006322EB" w:rsidRDefault="00135BFA" w:rsidP="006322EB">
      <w:pPr>
        <w:pStyle w:val="Prrafodelista"/>
        <w:numPr>
          <w:ilvl w:val="0"/>
          <w:numId w:val="1"/>
        </w:numPr>
        <w:rPr>
          <w:rFonts w:ascii="Arial" w:hAnsi="Arial" w:cs="Arial"/>
          <w:sz w:val="24"/>
          <w:szCs w:val="24"/>
        </w:rPr>
      </w:pPr>
      <w:r w:rsidRPr="006322EB">
        <w:rPr>
          <w:rFonts w:ascii="Arial" w:hAnsi="Arial" w:cs="Arial"/>
          <w:sz w:val="24"/>
          <w:szCs w:val="24"/>
        </w:rPr>
        <w:t>Contribución al conocimiento en el ámbito de la selección de lenguajes de programación.</w:t>
      </w:r>
    </w:p>
    <w:p w14:paraId="16695490" w14:textId="77777777" w:rsidR="00135BFA" w:rsidRPr="00135BFA" w:rsidRDefault="00135BFA" w:rsidP="00135BFA">
      <w:pPr>
        <w:rPr>
          <w:rFonts w:ascii="Arial" w:hAnsi="Arial" w:cs="Arial"/>
          <w:sz w:val="24"/>
          <w:szCs w:val="24"/>
        </w:rPr>
      </w:pPr>
    </w:p>
    <w:p w14:paraId="17389B07" w14:textId="264918CE" w:rsidR="00135BFA" w:rsidRPr="00135BFA" w:rsidRDefault="00135BFA" w:rsidP="00135BFA">
      <w:pPr>
        <w:rPr>
          <w:rFonts w:ascii="Arial" w:hAnsi="Arial" w:cs="Arial"/>
          <w:sz w:val="24"/>
          <w:szCs w:val="24"/>
        </w:rPr>
      </w:pPr>
      <w:r w:rsidRPr="00135BFA">
        <w:rPr>
          <w:rFonts w:ascii="Arial" w:hAnsi="Arial" w:cs="Arial"/>
          <w:sz w:val="24"/>
          <w:szCs w:val="24"/>
        </w:rPr>
        <w:t>Conclusiones:</w:t>
      </w:r>
    </w:p>
    <w:p w14:paraId="71A0239F" w14:textId="77777777" w:rsidR="00135BFA" w:rsidRPr="00135BFA" w:rsidRDefault="00135BFA" w:rsidP="00135BFA">
      <w:pPr>
        <w:rPr>
          <w:rFonts w:ascii="Arial" w:hAnsi="Arial" w:cs="Arial"/>
          <w:sz w:val="24"/>
          <w:szCs w:val="24"/>
        </w:rPr>
      </w:pPr>
      <w:r w:rsidRPr="00135BFA">
        <w:rPr>
          <w:rFonts w:ascii="Arial" w:hAnsi="Arial" w:cs="Arial"/>
          <w:sz w:val="24"/>
          <w:szCs w:val="24"/>
        </w:rPr>
        <w:t>Este estudio tiene el potencial de proporcionar información valiosa para la comunidad de desarrollo de software, facilitando decisiones informadas sobre la selección de lenguajes de programación. La aplicación rigurosa del método científico garantizará la validez y confiabilidad de los resultados, contribuyendo así al avance del conocimiento en este campo crucial de la informática.</w:t>
      </w:r>
    </w:p>
    <w:p w14:paraId="278380ED" w14:textId="77777777" w:rsidR="00135BFA" w:rsidRPr="00135BFA" w:rsidRDefault="00135BFA" w:rsidP="00135BFA">
      <w:pPr>
        <w:rPr>
          <w:rFonts w:ascii="Arial" w:hAnsi="Arial" w:cs="Arial"/>
          <w:sz w:val="24"/>
          <w:szCs w:val="24"/>
        </w:rPr>
      </w:pPr>
    </w:p>
    <w:p w14:paraId="7AF5C8CE" w14:textId="77777777" w:rsidR="00135BFA" w:rsidRPr="00135BFA" w:rsidRDefault="00135BFA" w:rsidP="00135BFA">
      <w:pPr>
        <w:rPr>
          <w:rFonts w:ascii="Arial" w:hAnsi="Arial" w:cs="Arial"/>
          <w:sz w:val="24"/>
          <w:szCs w:val="24"/>
        </w:rPr>
      </w:pPr>
    </w:p>
    <w:p w14:paraId="42257654" w14:textId="252C4913" w:rsidR="00135BFA" w:rsidRDefault="00135BFA" w:rsidP="00135BFA">
      <w:pPr>
        <w:rPr>
          <w:rFonts w:ascii="Arial" w:hAnsi="Arial" w:cs="Arial"/>
          <w:sz w:val="24"/>
          <w:szCs w:val="24"/>
        </w:rPr>
      </w:pPr>
    </w:p>
    <w:p w14:paraId="2EFC2144" w14:textId="1994EC7F" w:rsidR="006322EB" w:rsidRDefault="006322EB" w:rsidP="00135BFA">
      <w:pPr>
        <w:rPr>
          <w:rFonts w:ascii="Arial" w:hAnsi="Arial" w:cs="Arial"/>
          <w:sz w:val="24"/>
          <w:szCs w:val="24"/>
        </w:rPr>
      </w:pPr>
    </w:p>
    <w:p w14:paraId="01417FDC" w14:textId="48D2C57B" w:rsidR="006322EB" w:rsidRDefault="006322EB" w:rsidP="00135BFA">
      <w:pPr>
        <w:rPr>
          <w:rFonts w:ascii="Arial" w:hAnsi="Arial" w:cs="Arial"/>
          <w:sz w:val="24"/>
          <w:szCs w:val="24"/>
        </w:rPr>
      </w:pPr>
    </w:p>
    <w:p w14:paraId="58EEE01E" w14:textId="5D495D44" w:rsidR="006322EB" w:rsidRDefault="006322EB" w:rsidP="00135BFA">
      <w:pPr>
        <w:rPr>
          <w:rFonts w:ascii="Arial" w:hAnsi="Arial" w:cs="Arial"/>
          <w:sz w:val="24"/>
          <w:szCs w:val="24"/>
        </w:rPr>
      </w:pPr>
    </w:p>
    <w:p w14:paraId="628BF003" w14:textId="2D839C07" w:rsidR="006322EB" w:rsidRDefault="006322EB" w:rsidP="00135BFA">
      <w:pPr>
        <w:rPr>
          <w:rFonts w:ascii="Arial" w:hAnsi="Arial" w:cs="Arial"/>
          <w:sz w:val="24"/>
          <w:szCs w:val="24"/>
        </w:rPr>
      </w:pPr>
    </w:p>
    <w:p w14:paraId="2D057277" w14:textId="65CA8081" w:rsidR="006322EB" w:rsidRDefault="006322EB" w:rsidP="00135BFA">
      <w:pPr>
        <w:rPr>
          <w:rFonts w:ascii="Arial" w:hAnsi="Arial" w:cs="Arial"/>
          <w:sz w:val="24"/>
          <w:szCs w:val="24"/>
        </w:rPr>
      </w:pPr>
    </w:p>
    <w:p w14:paraId="24B0C170" w14:textId="2BF9A0BC" w:rsidR="001E2505" w:rsidRDefault="001E2505" w:rsidP="00135BFA">
      <w:pPr>
        <w:rPr>
          <w:rFonts w:ascii="Arial" w:hAnsi="Arial" w:cs="Arial"/>
          <w:sz w:val="24"/>
          <w:szCs w:val="24"/>
        </w:rPr>
      </w:pPr>
    </w:p>
    <w:p w14:paraId="229804DF" w14:textId="3CFF97CF" w:rsidR="001E2505" w:rsidRDefault="001E2505" w:rsidP="00135BFA">
      <w:pPr>
        <w:rPr>
          <w:rFonts w:ascii="Arial" w:hAnsi="Arial" w:cs="Arial"/>
          <w:sz w:val="24"/>
          <w:szCs w:val="24"/>
        </w:rPr>
      </w:pPr>
    </w:p>
    <w:p w14:paraId="346FADE7" w14:textId="3B6F3842" w:rsidR="001E2505" w:rsidRDefault="001E2505" w:rsidP="00135BFA">
      <w:pPr>
        <w:rPr>
          <w:rFonts w:ascii="Arial" w:hAnsi="Arial" w:cs="Arial"/>
          <w:sz w:val="24"/>
          <w:szCs w:val="24"/>
        </w:rPr>
      </w:pPr>
    </w:p>
    <w:p w14:paraId="34CDFE70" w14:textId="5DA6ECF2" w:rsidR="001E2505" w:rsidRDefault="001E2505" w:rsidP="00135BFA">
      <w:pPr>
        <w:rPr>
          <w:rFonts w:ascii="Arial" w:hAnsi="Arial" w:cs="Arial"/>
          <w:sz w:val="24"/>
          <w:szCs w:val="24"/>
        </w:rPr>
      </w:pPr>
    </w:p>
    <w:p w14:paraId="67DCED15" w14:textId="2180316C" w:rsidR="001E2505" w:rsidRDefault="001E2505" w:rsidP="00135BFA">
      <w:pPr>
        <w:rPr>
          <w:rFonts w:ascii="Arial" w:hAnsi="Arial" w:cs="Arial"/>
          <w:sz w:val="24"/>
          <w:szCs w:val="24"/>
        </w:rPr>
      </w:pPr>
    </w:p>
    <w:p w14:paraId="4DF4BA33" w14:textId="409818AF" w:rsidR="001E2505" w:rsidRDefault="001E2505" w:rsidP="00135BFA">
      <w:pPr>
        <w:rPr>
          <w:rFonts w:ascii="Arial" w:hAnsi="Arial" w:cs="Arial"/>
          <w:sz w:val="24"/>
          <w:szCs w:val="24"/>
        </w:rPr>
      </w:pPr>
    </w:p>
    <w:p w14:paraId="25F7C978" w14:textId="2DF8B68B" w:rsidR="001E2505" w:rsidRDefault="001E2505" w:rsidP="00135BFA">
      <w:pPr>
        <w:rPr>
          <w:rFonts w:ascii="Arial" w:hAnsi="Arial" w:cs="Arial"/>
          <w:sz w:val="24"/>
          <w:szCs w:val="24"/>
        </w:rPr>
      </w:pPr>
    </w:p>
    <w:p w14:paraId="397FC3F2" w14:textId="758CDF65" w:rsidR="001E2505" w:rsidRDefault="001E2505" w:rsidP="00135BFA">
      <w:pPr>
        <w:rPr>
          <w:rFonts w:ascii="Arial" w:hAnsi="Arial" w:cs="Arial"/>
          <w:sz w:val="24"/>
          <w:szCs w:val="24"/>
        </w:rPr>
      </w:pPr>
    </w:p>
    <w:p w14:paraId="386326A5" w14:textId="4ECE52A5" w:rsidR="001E2505" w:rsidRDefault="001E2505" w:rsidP="00135BFA">
      <w:pPr>
        <w:rPr>
          <w:rFonts w:ascii="Arial" w:hAnsi="Arial" w:cs="Arial"/>
          <w:sz w:val="24"/>
          <w:szCs w:val="24"/>
        </w:rPr>
      </w:pPr>
    </w:p>
    <w:p w14:paraId="5C456173" w14:textId="6CB86CFD" w:rsidR="001E2505" w:rsidRDefault="001E2505" w:rsidP="00135BFA">
      <w:pPr>
        <w:rPr>
          <w:rFonts w:ascii="Arial" w:hAnsi="Arial" w:cs="Arial"/>
          <w:sz w:val="24"/>
          <w:szCs w:val="24"/>
        </w:rPr>
      </w:pPr>
    </w:p>
    <w:p w14:paraId="7A3A1B8B" w14:textId="223FAA98" w:rsidR="001E2505" w:rsidRDefault="001E2505" w:rsidP="00135BFA">
      <w:pPr>
        <w:rPr>
          <w:rFonts w:ascii="Arial" w:hAnsi="Arial" w:cs="Arial"/>
          <w:sz w:val="24"/>
          <w:szCs w:val="24"/>
        </w:rPr>
      </w:pPr>
    </w:p>
    <w:p w14:paraId="7F804FDF" w14:textId="7885293A" w:rsidR="001E2505" w:rsidRDefault="001E2505" w:rsidP="00135BFA">
      <w:pPr>
        <w:rPr>
          <w:rFonts w:ascii="Arial" w:hAnsi="Arial" w:cs="Arial"/>
          <w:sz w:val="24"/>
          <w:szCs w:val="24"/>
        </w:rPr>
      </w:pPr>
    </w:p>
    <w:p w14:paraId="278B82CB" w14:textId="2E256ECD" w:rsidR="001E2505" w:rsidRDefault="001E2505" w:rsidP="00135BFA">
      <w:pPr>
        <w:rPr>
          <w:rFonts w:ascii="Arial" w:hAnsi="Arial" w:cs="Arial"/>
          <w:sz w:val="24"/>
          <w:szCs w:val="24"/>
        </w:rPr>
      </w:pPr>
    </w:p>
    <w:p w14:paraId="6D188C21" w14:textId="77777777" w:rsidR="001E2505" w:rsidRDefault="001E2505" w:rsidP="00135BFA">
      <w:pPr>
        <w:rPr>
          <w:rFonts w:ascii="Arial" w:hAnsi="Arial" w:cs="Arial"/>
          <w:sz w:val="24"/>
          <w:szCs w:val="24"/>
        </w:rPr>
      </w:pPr>
    </w:p>
    <w:p w14:paraId="6C38A065" w14:textId="77777777" w:rsidR="006322EB" w:rsidRPr="00135BFA" w:rsidRDefault="006322EB" w:rsidP="00135BFA">
      <w:pPr>
        <w:rPr>
          <w:rFonts w:ascii="Arial" w:hAnsi="Arial" w:cs="Arial"/>
          <w:sz w:val="24"/>
          <w:szCs w:val="24"/>
        </w:rPr>
      </w:pPr>
    </w:p>
    <w:p w14:paraId="1C874AC9" w14:textId="77777777" w:rsidR="006322EB" w:rsidRDefault="006322EB" w:rsidP="006322EB">
      <w:pPr>
        <w:rPr>
          <w:rFonts w:ascii="Arial" w:hAnsi="Arial" w:cs="Arial"/>
          <w:sz w:val="24"/>
          <w:szCs w:val="24"/>
        </w:rPr>
      </w:pPr>
      <w:r w:rsidRPr="00135BFA">
        <w:rPr>
          <w:rFonts w:ascii="Arial" w:hAnsi="Arial" w:cs="Arial"/>
          <w:sz w:val="24"/>
          <w:szCs w:val="24"/>
        </w:rPr>
        <w:lastRenderedPageBreak/>
        <w:t>Referencias Bibliográficas:</w:t>
      </w:r>
    </w:p>
    <w:p w14:paraId="0D4CC462" w14:textId="77777777" w:rsidR="006322EB" w:rsidRPr="00135BFA" w:rsidRDefault="006322EB" w:rsidP="006322EB">
      <w:pPr>
        <w:rPr>
          <w:rFonts w:ascii="Arial" w:hAnsi="Arial" w:cs="Arial"/>
          <w:sz w:val="24"/>
          <w:szCs w:val="24"/>
        </w:rPr>
      </w:pPr>
    </w:p>
    <w:p w14:paraId="5516A264" w14:textId="77777777" w:rsidR="006322EB" w:rsidRPr="00135BFA" w:rsidRDefault="006322EB" w:rsidP="006322EB">
      <w:pPr>
        <w:rPr>
          <w:rFonts w:ascii="Arial" w:hAnsi="Arial" w:cs="Arial"/>
          <w:sz w:val="24"/>
          <w:szCs w:val="24"/>
          <w:lang w:val="en-US"/>
        </w:rPr>
      </w:pPr>
      <w:r w:rsidRPr="00135BFA">
        <w:rPr>
          <w:rFonts w:ascii="Arial" w:hAnsi="Arial" w:cs="Arial"/>
          <w:sz w:val="24"/>
          <w:szCs w:val="24"/>
        </w:rPr>
        <w:t xml:space="preserve">Sebesta, R. W. (2018). </w:t>
      </w:r>
      <w:r w:rsidRPr="00135BFA">
        <w:rPr>
          <w:rFonts w:ascii="Arial" w:hAnsi="Arial" w:cs="Arial"/>
          <w:sz w:val="24"/>
          <w:szCs w:val="24"/>
          <w:lang w:val="en-US"/>
        </w:rPr>
        <w:t>"Concepts of Programming Languages." Pearson.</w:t>
      </w:r>
    </w:p>
    <w:p w14:paraId="6060B868" w14:textId="77777777" w:rsidR="006322EB" w:rsidRPr="00135BFA" w:rsidRDefault="006322EB" w:rsidP="006322EB">
      <w:pPr>
        <w:rPr>
          <w:rFonts w:ascii="Arial" w:hAnsi="Arial" w:cs="Arial"/>
          <w:sz w:val="24"/>
          <w:szCs w:val="24"/>
          <w:lang w:val="en-US"/>
        </w:rPr>
      </w:pPr>
    </w:p>
    <w:p w14:paraId="798F6510" w14:textId="77777777" w:rsidR="006322EB" w:rsidRPr="00135BFA" w:rsidRDefault="006322EB" w:rsidP="006322EB">
      <w:pPr>
        <w:rPr>
          <w:rFonts w:ascii="Arial" w:hAnsi="Arial" w:cs="Arial"/>
          <w:sz w:val="24"/>
          <w:szCs w:val="24"/>
          <w:lang w:val="en-US"/>
        </w:rPr>
      </w:pPr>
      <w:r w:rsidRPr="00135BFA">
        <w:rPr>
          <w:rFonts w:ascii="Arial" w:hAnsi="Arial" w:cs="Arial"/>
          <w:sz w:val="24"/>
          <w:szCs w:val="24"/>
          <w:lang w:val="en-US"/>
        </w:rPr>
        <w:t>Louden, K. C. (2017). "Programming Languages: Principles and Practices." Cengage Learning.</w:t>
      </w:r>
    </w:p>
    <w:p w14:paraId="0D251D9D" w14:textId="77777777" w:rsidR="006322EB" w:rsidRPr="00135BFA" w:rsidRDefault="006322EB" w:rsidP="006322EB">
      <w:pPr>
        <w:rPr>
          <w:rFonts w:ascii="Arial" w:hAnsi="Arial" w:cs="Arial"/>
          <w:sz w:val="24"/>
          <w:szCs w:val="24"/>
          <w:lang w:val="en-US"/>
        </w:rPr>
      </w:pPr>
    </w:p>
    <w:p w14:paraId="63EDBAD1" w14:textId="77777777" w:rsidR="006322EB" w:rsidRPr="00135BFA" w:rsidRDefault="006322EB" w:rsidP="006322EB">
      <w:pPr>
        <w:rPr>
          <w:rFonts w:ascii="Arial" w:hAnsi="Arial" w:cs="Arial"/>
          <w:sz w:val="24"/>
          <w:szCs w:val="24"/>
          <w:lang w:val="en-US"/>
        </w:rPr>
      </w:pPr>
      <w:r w:rsidRPr="00135BFA">
        <w:rPr>
          <w:rFonts w:ascii="Arial" w:hAnsi="Arial" w:cs="Arial"/>
          <w:sz w:val="24"/>
          <w:szCs w:val="24"/>
          <w:lang w:val="en-US"/>
        </w:rPr>
        <w:t xml:space="preserve">Pratt, T. W., &amp; </w:t>
      </w:r>
      <w:proofErr w:type="spellStart"/>
      <w:r w:rsidRPr="00135BFA">
        <w:rPr>
          <w:rFonts w:ascii="Arial" w:hAnsi="Arial" w:cs="Arial"/>
          <w:sz w:val="24"/>
          <w:szCs w:val="24"/>
          <w:lang w:val="en-US"/>
        </w:rPr>
        <w:t>Zelkowitz</w:t>
      </w:r>
      <w:proofErr w:type="spellEnd"/>
      <w:r w:rsidRPr="00135BFA">
        <w:rPr>
          <w:rFonts w:ascii="Arial" w:hAnsi="Arial" w:cs="Arial"/>
          <w:sz w:val="24"/>
          <w:szCs w:val="24"/>
          <w:lang w:val="en-US"/>
        </w:rPr>
        <w:t>, M. V. (2006). "Programming Languages: Design and Implementation." Pearson.</w:t>
      </w:r>
    </w:p>
    <w:p w14:paraId="3224D944" w14:textId="77777777" w:rsidR="006322EB" w:rsidRPr="00135BFA" w:rsidRDefault="006322EB" w:rsidP="006322EB">
      <w:pPr>
        <w:rPr>
          <w:rFonts w:ascii="Arial" w:hAnsi="Arial" w:cs="Arial"/>
          <w:sz w:val="24"/>
          <w:szCs w:val="24"/>
          <w:lang w:val="en-US"/>
        </w:rPr>
      </w:pPr>
    </w:p>
    <w:p w14:paraId="4AAFCA69" w14:textId="77777777" w:rsidR="006322EB" w:rsidRPr="00135BFA" w:rsidRDefault="006322EB" w:rsidP="006322EB">
      <w:pPr>
        <w:rPr>
          <w:rFonts w:ascii="Arial" w:hAnsi="Arial" w:cs="Arial"/>
          <w:sz w:val="24"/>
          <w:szCs w:val="24"/>
          <w:lang w:val="en-US"/>
        </w:rPr>
      </w:pPr>
      <w:r w:rsidRPr="00135BFA">
        <w:rPr>
          <w:rFonts w:ascii="Arial" w:hAnsi="Arial" w:cs="Arial"/>
          <w:sz w:val="24"/>
          <w:szCs w:val="24"/>
          <w:lang w:val="en-US"/>
        </w:rPr>
        <w:t>Myers, G. J. (2011). "The Art of Software Testing." John Wiley &amp; Sons.</w:t>
      </w:r>
    </w:p>
    <w:p w14:paraId="54F50DA3" w14:textId="77777777" w:rsidR="006322EB" w:rsidRPr="00135BFA" w:rsidRDefault="006322EB" w:rsidP="006322EB">
      <w:pPr>
        <w:rPr>
          <w:rFonts w:ascii="Arial" w:hAnsi="Arial" w:cs="Arial"/>
          <w:sz w:val="24"/>
          <w:szCs w:val="24"/>
          <w:lang w:val="en-US"/>
        </w:rPr>
      </w:pPr>
    </w:p>
    <w:p w14:paraId="58190AD8" w14:textId="77777777" w:rsidR="006322EB" w:rsidRPr="00135BFA" w:rsidRDefault="006322EB" w:rsidP="006322EB">
      <w:pPr>
        <w:rPr>
          <w:rFonts w:ascii="Arial" w:hAnsi="Arial" w:cs="Arial"/>
          <w:sz w:val="24"/>
          <w:szCs w:val="24"/>
        </w:rPr>
      </w:pPr>
      <w:r w:rsidRPr="00135BFA">
        <w:rPr>
          <w:rFonts w:ascii="Arial" w:hAnsi="Arial" w:cs="Arial"/>
          <w:sz w:val="24"/>
          <w:szCs w:val="24"/>
          <w:lang w:val="en-US"/>
        </w:rPr>
        <w:t xml:space="preserve">Brooks, F. P. (1995). "The Mythical Man-Month: Essays on Software Engineering." </w:t>
      </w:r>
      <w:r w:rsidRPr="00135BFA">
        <w:rPr>
          <w:rFonts w:ascii="Arial" w:hAnsi="Arial" w:cs="Arial"/>
          <w:sz w:val="24"/>
          <w:szCs w:val="24"/>
        </w:rPr>
        <w:t>Addison-Wesley.</w:t>
      </w:r>
    </w:p>
    <w:p w14:paraId="32395925" w14:textId="77777777" w:rsidR="00135BFA" w:rsidRPr="00135BFA" w:rsidRDefault="00135BFA" w:rsidP="00135BFA">
      <w:pPr>
        <w:rPr>
          <w:rFonts w:ascii="Arial" w:hAnsi="Arial" w:cs="Arial"/>
          <w:sz w:val="24"/>
          <w:szCs w:val="24"/>
        </w:rPr>
      </w:pPr>
    </w:p>
    <w:p w14:paraId="358A0C6F" w14:textId="77777777" w:rsidR="008C1B14" w:rsidRPr="00135BFA" w:rsidRDefault="008C1B14">
      <w:pPr>
        <w:rPr>
          <w:rFonts w:ascii="Arial" w:hAnsi="Arial" w:cs="Arial"/>
          <w:sz w:val="24"/>
          <w:szCs w:val="24"/>
        </w:rPr>
      </w:pPr>
    </w:p>
    <w:sectPr w:rsidR="008C1B14" w:rsidRPr="00135BFA">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17CDA" w14:textId="77777777" w:rsidR="00375F4B" w:rsidRDefault="00375F4B" w:rsidP="000A6247">
      <w:pPr>
        <w:spacing w:after="0" w:line="240" w:lineRule="auto"/>
      </w:pPr>
      <w:r>
        <w:separator/>
      </w:r>
    </w:p>
  </w:endnote>
  <w:endnote w:type="continuationSeparator" w:id="0">
    <w:p w14:paraId="3E43026B" w14:textId="77777777" w:rsidR="00375F4B" w:rsidRDefault="00375F4B" w:rsidP="000A6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797B7" w14:textId="77777777" w:rsidR="000A6247" w:rsidRDefault="000A62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DA354" w14:textId="77777777" w:rsidR="000A6247" w:rsidRDefault="000A624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511C7" w14:textId="77777777" w:rsidR="000A6247" w:rsidRDefault="000A62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9D8F6" w14:textId="77777777" w:rsidR="00375F4B" w:rsidRDefault="00375F4B" w:rsidP="000A6247">
      <w:pPr>
        <w:spacing w:after="0" w:line="240" w:lineRule="auto"/>
      </w:pPr>
      <w:r>
        <w:separator/>
      </w:r>
    </w:p>
  </w:footnote>
  <w:footnote w:type="continuationSeparator" w:id="0">
    <w:p w14:paraId="19C2C958" w14:textId="77777777" w:rsidR="00375F4B" w:rsidRDefault="00375F4B" w:rsidP="000A6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9E3A0" w14:textId="3EBFF2EA" w:rsidR="000A6247" w:rsidRDefault="00375F4B">
    <w:pPr>
      <w:pStyle w:val="Encabezado"/>
    </w:pPr>
    <w:r>
      <w:rPr>
        <w:noProof/>
      </w:rPr>
      <w:pict w14:anchorId="64D6BD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49282" o:spid="_x0000_s2053" type="#_x0000_t75" style="position:absolute;margin-left:0;margin-top:0;width:441.7pt;height:588.9pt;z-index:-251657216;mso-position-horizontal:center;mso-position-horizontal-relative:margin;mso-position-vertical:center;mso-position-vertical-relative:margin" o:allowincell="f">
          <v:imagedata r:id="rId1" o:title="elenguajesProgramaci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D01F3" w14:textId="1D3DE236" w:rsidR="000A6247" w:rsidRDefault="00375F4B">
    <w:pPr>
      <w:pStyle w:val="Encabezado"/>
    </w:pPr>
    <w:r>
      <w:rPr>
        <w:noProof/>
      </w:rPr>
      <w:pict w14:anchorId="6A1BE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49283" o:spid="_x0000_s2054" type="#_x0000_t75" style="position:absolute;margin-left:0;margin-top:0;width:441.7pt;height:588.9pt;z-index:-251656192;mso-position-horizontal:center;mso-position-horizontal-relative:margin;mso-position-vertical:center;mso-position-vertical-relative:margin" o:allowincell="f">
          <v:imagedata r:id="rId1" o:title="elenguajesProgramaci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A12B" w14:textId="01D9CFBC" w:rsidR="000A6247" w:rsidRDefault="00375F4B">
    <w:pPr>
      <w:pStyle w:val="Encabezado"/>
    </w:pPr>
    <w:r>
      <w:rPr>
        <w:noProof/>
      </w:rPr>
      <w:pict w14:anchorId="1C031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49281" o:spid="_x0000_s2052" type="#_x0000_t75" style="position:absolute;margin-left:0;margin-top:0;width:441.7pt;height:588.9pt;z-index:-251658240;mso-position-horizontal:center;mso-position-horizontal-relative:margin;mso-position-vertical:center;mso-position-vertical-relative:margin" o:allowincell="f">
          <v:imagedata r:id="rId1" o:title="elenguajesProgramacio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A187E"/>
    <w:multiLevelType w:val="hybridMultilevel"/>
    <w:tmpl w:val="A5289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31"/>
    <w:rsid w:val="000A6247"/>
    <w:rsid w:val="000B3B31"/>
    <w:rsid w:val="00135BFA"/>
    <w:rsid w:val="001E2505"/>
    <w:rsid w:val="00375F4B"/>
    <w:rsid w:val="0057786E"/>
    <w:rsid w:val="006322EB"/>
    <w:rsid w:val="008C1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FA0335F"/>
  <w15:chartTrackingRefBased/>
  <w15:docId w15:val="{CB54F071-3B6F-4165-98CC-5477F99F2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62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6247"/>
    <w:rPr>
      <w:lang w:val="es-CO"/>
    </w:rPr>
  </w:style>
  <w:style w:type="paragraph" w:styleId="Piedepgina">
    <w:name w:val="footer"/>
    <w:basedOn w:val="Normal"/>
    <w:link w:val="PiedepginaCar"/>
    <w:uiPriority w:val="99"/>
    <w:unhideWhenUsed/>
    <w:rsid w:val="000A62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6247"/>
    <w:rPr>
      <w:lang w:val="es-CO"/>
    </w:rPr>
  </w:style>
  <w:style w:type="paragraph" w:styleId="Prrafodelista">
    <w:name w:val="List Paragraph"/>
    <w:basedOn w:val="Normal"/>
    <w:uiPriority w:val="34"/>
    <w:qFormat/>
    <w:rsid w:val="00632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638</Words>
  <Characters>3512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Mesa Vasquez</dc:creator>
  <cp:keywords/>
  <dc:description/>
  <cp:lastModifiedBy>Diego Mesa Vasquez</cp:lastModifiedBy>
  <cp:revision>4</cp:revision>
  <dcterms:created xsi:type="dcterms:W3CDTF">2023-11-23T01:55:00Z</dcterms:created>
  <dcterms:modified xsi:type="dcterms:W3CDTF">2023-11-23T03:22:00Z</dcterms:modified>
</cp:coreProperties>
</file>