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2260" w14:textId="5E8765BE" w:rsidR="00FB5941" w:rsidRPr="00FB5941" w:rsidRDefault="00FB5941" w:rsidP="00FB5941">
      <w:pPr>
        <w:jc w:val="center"/>
        <w:rPr>
          <w:rFonts w:ascii="Aharoni" w:hAnsi="Aharoni" w:cs="Aharoni" w:hint="cs"/>
          <w:b/>
          <w:bCs/>
        </w:rPr>
      </w:pPr>
      <w:r w:rsidRPr="00FB5941">
        <w:rPr>
          <w:rFonts w:ascii="Aharoni" w:hAnsi="Aharoni" w:cs="Aharoni" w:hint="cs"/>
          <w:b/>
          <w:bCs/>
        </w:rPr>
        <w:t>I</w:t>
      </w:r>
      <w:r w:rsidRPr="00FB5941">
        <w:rPr>
          <w:rFonts w:ascii="Aharoni" w:hAnsi="Aharoni" w:cs="Aharoni" w:hint="cs"/>
          <w:b/>
          <w:bCs/>
        </w:rPr>
        <w:t xml:space="preserve">nicio de </w:t>
      </w:r>
      <w:proofErr w:type="spellStart"/>
      <w:r w:rsidRPr="00FB5941">
        <w:rPr>
          <w:rFonts w:ascii="Aharoni" w:hAnsi="Aharoni" w:cs="Aharoni" w:hint="cs"/>
          <w:b/>
          <w:bCs/>
        </w:rPr>
        <w:t>Testing</w:t>
      </w:r>
      <w:proofErr w:type="spellEnd"/>
      <w:r w:rsidRPr="00FB5941">
        <w:rPr>
          <w:rFonts w:ascii="Aharoni" w:hAnsi="Aharoni" w:cs="Aharoni" w:hint="cs"/>
          <w:b/>
          <w:bCs/>
        </w:rPr>
        <w:t xml:space="preserve"> – Plan de Pruebas</w:t>
      </w:r>
      <w:r>
        <w:rPr>
          <w:rFonts w:ascii="Aharoni" w:hAnsi="Aharoni" w:cs="Aharoni"/>
          <w:b/>
          <w:bCs/>
        </w:rPr>
        <w:t xml:space="preserve"> </w:t>
      </w:r>
      <w:proofErr w:type="spellStart"/>
      <w:r>
        <w:rPr>
          <w:rFonts w:ascii="Aharoni" w:hAnsi="Aharoni" w:cs="Aharoni"/>
          <w:b/>
          <w:bCs/>
        </w:rPr>
        <w:t>Kick</w:t>
      </w:r>
      <w:proofErr w:type="spellEnd"/>
      <w:r>
        <w:rPr>
          <w:rFonts w:ascii="Aharoni" w:hAnsi="Aharoni" w:cs="Aharoni"/>
          <w:b/>
          <w:bCs/>
        </w:rPr>
        <w:t xml:space="preserve"> Off</w:t>
      </w:r>
    </w:p>
    <w:p w14:paraId="3A63C83C" w14:textId="2C1898B4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Producto: Digital Money House</w:t>
      </w:r>
    </w:p>
    <w:p w14:paraId="21056ACF" w14:textId="77777777" w:rsidR="00FB5941" w:rsidRPr="00FB5941" w:rsidRDefault="00FB5941" w:rsidP="00FB5941">
      <w:r w:rsidRPr="00FB5941">
        <w:rPr>
          <w:b/>
          <w:bCs/>
        </w:rPr>
        <w:t>Digital Money House</w:t>
      </w:r>
      <w:r w:rsidRPr="00FB5941">
        <w:t xml:space="preserve"> es una aplicación de tipo billetera virtual que permite a los usuarios realizar pagos de servicios, enviar dinero a otras personas, asociar tarjetas de crédito o débito, y consultar sus movimientos financieros, entre otras funcionalidades.</w:t>
      </w:r>
    </w:p>
    <w:p w14:paraId="67DF45D6" w14:textId="77777777" w:rsidR="00FB5941" w:rsidRPr="00FB5941" w:rsidRDefault="00FB5941" w:rsidP="00FB5941">
      <w:r w:rsidRPr="00FB5941">
        <w:pict w14:anchorId="28FF939F">
          <v:rect id="_x0000_i1079" style="width:0;height:1.5pt" o:hralign="center" o:hrstd="t" o:hr="t" fillcolor="#a0a0a0" stroked="f"/>
        </w:pict>
      </w:r>
    </w:p>
    <w:p w14:paraId="7B871D3F" w14:textId="2FED18E8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Objetivo del Sprint 1 – Alcance de Pruebas</w:t>
      </w:r>
    </w:p>
    <w:p w14:paraId="0979F96B" w14:textId="77777777" w:rsidR="00FB5941" w:rsidRPr="00FB5941" w:rsidRDefault="00FB5941" w:rsidP="00FB5941">
      <w:r w:rsidRPr="00FB5941">
        <w:t>En esta primera iteración, el foco está en validar las funciones básicas de acceso del usuario a la aplicación. Las funcionalidades bajo prueba son:</w:t>
      </w:r>
    </w:p>
    <w:p w14:paraId="27623758" w14:textId="1F13C78F" w:rsidR="00FB5941" w:rsidRPr="00FB5941" w:rsidRDefault="00FB5941" w:rsidP="00FB5941">
      <w:pPr>
        <w:numPr>
          <w:ilvl w:val="0"/>
          <w:numId w:val="1"/>
        </w:numPr>
      </w:pPr>
      <w:r w:rsidRPr="00FB5941">
        <w:t>Registro de usuario: http://localhost:808</w:t>
      </w:r>
      <w:r>
        <w:t>4</w:t>
      </w:r>
      <w:r w:rsidRPr="00FB5941">
        <w:t>/user/register</w:t>
      </w:r>
    </w:p>
    <w:p w14:paraId="7DF1EAA8" w14:textId="037C0503" w:rsidR="00FB5941" w:rsidRPr="00FB5941" w:rsidRDefault="00FB5941" w:rsidP="00FB5941">
      <w:pPr>
        <w:numPr>
          <w:ilvl w:val="0"/>
          <w:numId w:val="1"/>
        </w:numPr>
      </w:pPr>
      <w:r w:rsidRPr="00FB5941">
        <w:t>Inicio de sesión: http://localhost:808</w:t>
      </w:r>
      <w:r>
        <w:t>4</w:t>
      </w:r>
      <w:r w:rsidRPr="00FB5941">
        <w:t>/user/login</w:t>
      </w:r>
    </w:p>
    <w:p w14:paraId="44C41801" w14:textId="68C3D12D" w:rsidR="00FB5941" w:rsidRPr="00FB5941" w:rsidRDefault="00FB5941" w:rsidP="00FB5941">
      <w:pPr>
        <w:numPr>
          <w:ilvl w:val="0"/>
          <w:numId w:val="1"/>
        </w:numPr>
      </w:pPr>
      <w:r w:rsidRPr="00FB5941">
        <w:t>Recuperación de contraseña: http://localhost:808</w:t>
      </w:r>
      <w:r>
        <w:t>4</w:t>
      </w:r>
      <w:r w:rsidRPr="00FB5941">
        <w:t>/user/{username}/forgot-</w:t>
      </w:r>
      <w:proofErr w:type="gramStart"/>
      <w:r w:rsidRPr="00FB5941">
        <w:t>password</w:t>
      </w:r>
      <w:proofErr w:type="gramEnd"/>
    </w:p>
    <w:p w14:paraId="31D9CAA3" w14:textId="77777777" w:rsidR="00FB5941" w:rsidRPr="00FB5941" w:rsidRDefault="00FB5941" w:rsidP="00FB5941">
      <w:pPr>
        <w:numPr>
          <w:ilvl w:val="0"/>
          <w:numId w:val="1"/>
        </w:numPr>
      </w:pPr>
      <w:r w:rsidRPr="00FB5941">
        <w:t>Cierre de sesión: http://localhost:8081/user/logout</w:t>
      </w:r>
    </w:p>
    <w:p w14:paraId="0B3F94C0" w14:textId="77777777" w:rsidR="00FB5941" w:rsidRPr="00FB5941" w:rsidRDefault="00FB5941" w:rsidP="00FB5941">
      <w:r w:rsidRPr="00FB5941">
        <w:t xml:space="preserve">Estas pruebas se realizarán manualmente utilizando la herramienta </w:t>
      </w:r>
      <w:proofErr w:type="spellStart"/>
      <w:r w:rsidRPr="00FB5941">
        <w:rPr>
          <w:b/>
          <w:bCs/>
        </w:rPr>
        <w:t>Postman</w:t>
      </w:r>
      <w:proofErr w:type="spellEnd"/>
      <w:r w:rsidRPr="00FB5941">
        <w:t xml:space="preserve">, con un enfoque de </w:t>
      </w:r>
      <w:r w:rsidRPr="00FB5941">
        <w:rPr>
          <w:b/>
          <w:bCs/>
        </w:rPr>
        <w:t>pruebas de humo</w:t>
      </w:r>
      <w:r w:rsidRPr="00FB5941">
        <w:t>. La documentación de los resultados se llevará a cabo en una planilla de pruebas manuales.</w:t>
      </w:r>
    </w:p>
    <w:p w14:paraId="213A52CF" w14:textId="3B3C8B08" w:rsidR="00FB5941" w:rsidRPr="00FB5941" w:rsidRDefault="00FB5941" w:rsidP="00FB5941">
      <w:r w:rsidRPr="00FB5941">
        <w:rPr>
          <w:i/>
          <w:iCs/>
        </w:rPr>
        <w:t xml:space="preserve">Nota: Se recomienda reemplazar los </w:t>
      </w:r>
      <w:proofErr w:type="spellStart"/>
      <w:r w:rsidRPr="00FB5941">
        <w:rPr>
          <w:i/>
          <w:iCs/>
        </w:rPr>
        <w:t>endpoints</w:t>
      </w:r>
      <w:proofErr w:type="spellEnd"/>
      <w:r w:rsidRPr="00FB5941">
        <w:rPr>
          <w:i/>
          <w:iCs/>
        </w:rPr>
        <w:t xml:space="preserve"> locales (localhost) por variables de entorno como {{</w:t>
      </w:r>
      <w:proofErr w:type="spellStart"/>
      <w:r w:rsidRPr="00FB5941">
        <w:rPr>
          <w:i/>
          <w:iCs/>
        </w:rPr>
        <w:t>baseUrl</w:t>
      </w:r>
      <w:proofErr w:type="spellEnd"/>
      <w:r w:rsidRPr="00FB5941">
        <w:rPr>
          <w:i/>
          <w:iCs/>
        </w:rPr>
        <w:t xml:space="preserve">}} para facilitar la ejecución en distintos ambientes (test, QA, </w:t>
      </w:r>
      <w:proofErr w:type="spellStart"/>
      <w:r w:rsidRPr="00FB5941">
        <w:rPr>
          <w:i/>
          <w:iCs/>
        </w:rPr>
        <w:t>staging</w:t>
      </w:r>
      <w:proofErr w:type="spellEnd"/>
      <w:r w:rsidRPr="00FB5941">
        <w:rPr>
          <w:i/>
          <w:iCs/>
        </w:rPr>
        <w:t>, etc.).</w:t>
      </w:r>
    </w:p>
    <w:p w14:paraId="5587867F" w14:textId="77777777" w:rsidR="00FB5941" w:rsidRPr="00FB5941" w:rsidRDefault="00FB5941" w:rsidP="00FB5941">
      <w:r w:rsidRPr="00FB5941">
        <w:pict w14:anchorId="6FCF0DDB">
          <v:rect id="_x0000_i1080" style="width:0;height:1.5pt" o:hralign="center" o:hrstd="t" o:hr="t" fillcolor="#a0a0a0" stroked="f"/>
        </w:pict>
      </w:r>
    </w:p>
    <w:p w14:paraId="4B3F91EC" w14:textId="6EF1D308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Estructura de un Caso de Prueba</w:t>
      </w:r>
    </w:p>
    <w:p w14:paraId="60CDF821" w14:textId="77777777" w:rsidR="00FB5941" w:rsidRPr="00FB5941" w:rsidRDefault="00FB5941" w:rsidP="00FB5941">
      <w:r w:rsidRPr="00FB5941">
        <w:t>Cada caso de prueba será redactado de acuerdo con la siguiente plantilla:</w:t>
      </w:r>
    </w:p>
    <w:p w14:paraId="58B4EB52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ID</w:t>
      </w:r>
      <w:r w:rsidRPr="00FB5941">
        <w:t>: Identificador único del caso (ejemplo: TC01_REGISTER_SUCCESS)</w:t>
      </w:r>
    </w:p>
    <w:p w14:paraId="2FB480C2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Nombre del Caso</w:t>
      </w:r>
      <w:r w:rsidRPr="00FB5941">
        <w:t xml:space="preserve">: Título breve que describa el objetivo </w:t>
      </w:r>
      <w:proofErr w:type="gramStart"/>
      <w:r w:rsidRPr="00FB5941">
        <w:t>del test</w:t>
      </w:r>
      <w:proofErr w:type="gramEnd"/>
      <w:r w:rsidRPr="00FB5941">
        <w:t>.</w:t>
      </w:r>
    </w:p>
    <w:p w14:paraId="3ABC4F65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Descripción</w:t>
      </w:r>
      <w:r w:rsidRPr="00FB5941">
        <w:t>: Detalle del flujo que se probará y el propósito de la validación.</w:t>
      </w:r>
    </w:p>
    <w:p w14:paraId="653EA304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Entorno</w:t>
      </w:r>
      <w:r w:rsidRPr="00FB5941">
        <w:t>: Ambientes en los que se ejecutará el caso (</w:t>
      </w:r>
      <w:proofErr w:type="spellStart"/>
      <w:r w:rsidRPr="00FB5941">
        <w:t>dev</w:t>
      </w:r>
      <w:proofErr w:type="spellEnd"/>
      <w:r w:rsidRPr="00FB5941">
        <w:t>/test/</w:t>
      </w:r>
      <w:proofErr w:type="spellStart"/>
      <w:r w:rsidRPr="00FB5941">
        <w:t>staging</w:t>
      </w:r>
      <w:proofErr w:type="spellEnd"/>
      <w:r w:rsidRPr="00FB5941">
        <w:t>).</w:t>
      </w:r>
    </w:p>
    <w:p w14:paraId="2F00BBAD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Precondiciones</w:t>
      </w:r>
      <w:r w:rsidRPr="00FB5941">
        <w:t>: Estado inicial o configuración requerida para ejecutar el caso.</w:t>
      </w:r>
    </w:p>
    <w:p w14:paraId="4A2CB2EA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Pasos de Ejecución</w:t>
      </w:r>
      <w:r w:rsidRPr="00FB5941">
        <w:t>:</w:t>
      </w:r>
    </w:p>
    <w:p w14:paraId="2FD89765" w14:textId="77777777" w:rsidR="00FB5941" w:rsidRPr="00FB5941" w:rsidRDefault="00FB5941" w:rsidP="00FB5941">
      <w:pPr>
        <w:numPr>
          <w:ilvl w:val="1"/>
          <w:numId w:val="2"/>
        </w:numPr>
      </w:pPr>
      <w:r w:rsidRPr="00FB5941">
        <w:t>Enumeración clara de las acciones a realizar.</w:t>
      </w:r>
    </w:p>
    <w:p w14:paraId="2334D61C" w14:textId="77777777" w:rsidR="00FB5941" w:rsidRPr="00FB5941" w:rsidRDefault="00FB5941" w:rsidP="00FB5941">
      <w:pPr>
        <w:numPr>
          <w:ilvl w:val="1"/>
          <w:numId w:val="2"/>
        </w:numPr>
      </w:pPr>
      <w:r w:rsidRPr="00FB5941">
        <w:t>Resultado esperado por cada paso.</w:t>
      </w:r>
    </w:p>
    <w:p w14:paraId="3D06B089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Tipo de Prueba</w:t>
      </w:r>
      <w:r w:rsidRPr="00FB5941">
        <w:t>: Humo, regresión, validación, etc.</w:t>
      </w:r>
    </w:p>
    <w:p w14:paraId="44AF52BC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Estado del Diseño</w:t>
      </w:r>
      <w:r w:rsidRPr="00FB5941">
        <w:t>: Indica si el caso está en borrador, en revisión o finalizado.</w:t>
      </w:r>
    </w:p>
    <w:p w14:paraId="1505BD68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Severidad</w:t>
      </w:r>
      <w:r w:rsidRPr="00FB5941">
        <w:t>: Impacto que tendría el fallo de esta funcionalidad.</w:t>
      </w:r>
    </w:p>
    <w:p w14:paraId="184000B9" w14:textId="77777777" w:rsidR="00FB5941" w:rsidRPr="00FB5941" w:rsidRDefault="00FB5941" w:rsidP="00FB5941">
      <w:pPr>
        <w:numPr>
          <w:ilvl w:val="0"/>
          <w:numId w:val="2"/>
        </w:numPr>
      </w:pPr>
      <w:r w:rsidRPr="00FB5941">
        <w:rPr>
          <w:b/>
          <w:bCs/>
        </w:rPr>
        <w:t>Prioridad</w:t>
      </w:r>
      <w:r w:rsidRPr="00FB5941">
        <w:t>: Nivel de urgencia con el que se debe atender este caso o sus defectos.</w:t>
      </w:r>
    </w:p>
    <w:p w14:paraId="42385198" w14:textId="77777777" w:rsidR="00FB5941" w:rsidRPr="00FB5941" w:rsidRDefault="00FB5941" w:rsidP="00FB5941">
      <w:r w:rsidRPr="00FB5941">
        <w:lastRenderedPageBreak/>
        <w:pict w14:anchorId="75537541">
          <v:rect id="_x0000_i1081" style="width:0;height:1.5pt" o:hralign="center" o:hrstd="t" o:hr="t" fillcolor="#a0a0a0" stroked="f"/>
        </w:pict>
      </w:r>
    </w:p>
    <w:p w14:paraId="059EFE07" w14:textId="1954F9D2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Reporte de Defectos</w:t>
      </w:r>
    </w:p>
    <w:p w14:paraId="3F8402CC" w14:textId="77777777" w:rsidR="00FB5941" w:rsidRPr="00FB5941" w:rsidRDefault="00FB5941" w:rsidP="00FB5941">
      <w:r w:rsidRPr="00FB5941">
        <w:t>Cualquier desviación respecto al comportamiento esperado se documentará en una hoja de control de errores (Excel o similar), que incluirá:</w:t>
      </w:r>
    </w:p>
    <w:p w14:paraId="466C250D" w14:textId="77777777" w:rsidR="00FB5941" w:rsidRPr="00FB5941" w:rsidRDefault="00FB5941" w:rsidP="00FB5941">
      <w:pPr>
        <w:numPr>
          <w:ilvl w:val="0"/>
          <w:numId w:val="3"/>
        </w:numPr>
      </w:pPr>
      <w:r w:rsidRPr="00FB5941">
        <w:t>Funcionalidad afectada.</w:t>
      </w:r>
    </w:p>
    <w:p w14:paraId="3DD62E80" w14:textId="77777777" w:rsidR="00FB5941" w:rsidRPr="00FB5941" w:rsidRDefault="00FB5941" w:rsidP="00FB5941">
      <w:pPr>
        <w:numPr>
          <w:ilvl w:val="0"/>
          <w:numId w:val="3"/>
        </w:numPr>
      </w:pPr>
      <w:r w:rsidRPr="00FB5941">
        <w:t>Resultado obtenido vs. esperado.</w:t>
      </w:r>
    </w:p>
    <w:p w14:paraId="5CC2C8FA" w14:textId="77777777" w:rsidR="00FB5941" w:rsidRPr="00FB5941" w:rsidRDefault="00FB5941" w:rsidP="00FB5941">
      <w:pPr>
        <w:numPr>
          <w:ilvl w:val="0"/>
          <w:numId w:val="3"/>
        </w:numPr>
      </w:pPr>
      <w:r w:rsidRPr="00FB5941">
        <w:t>Gravedad del defecto.</w:t>
      </w:r>
    </w:p>
    <w:p w14:paraId="37A50EEA" w14:textId="77777777" w:rsidR="00FB5941" w:rsidRPr="00FB5941" w:rsidRDefault="00FB5941" w:rsidP="00FB5941">
      <w:pPr>
        <w:numPr>
          <w:ilvl w:val="0"/>
          <w:numId w:val="3"/>
        </w:numPr>
      </w:pPr>
      <w:r w:rsidRPr="00FB5941">
        <w:t>Prioridad de resolución.</w:t>
      </w:r>
    </w:p>
    <w:p w14:paraId="5239F6A8" w14:textId="77777777" w:rsidR="00FB5941" w:rsidRPr="00FB5941" w:rsidRDefault="00FB5941" w:rsidP="00FB5941">
      <w:pPr>
        <w:numPr>
          <w:ilvl w:val="0"/>
          <w:numId w:val="3"/>
        </w:numPr>
      </w:pPr>
      <w:r w:rsidRPr="00FB5941">
        <w:t>Estado actual del defecto (nuevo, en análisis, resuelto, etc.).</w:t>
      </w:r>
    </w:p>
    <w:p w14:paraId="14B86818" w14:textId="77777777" w:rsidR="00FB5941" w:rsidRPr="00FB5941" w:rsidRDefault="00FB5941" w:rsidP="00FB5941">
      <w:r w:rsidRPr="00FB5941">
        <w:rPr>
          <w:rFonts w:ascii="Segoe UI Emoji" w:hAnsi="Segoe UI Emoji" w:cs="Segoe UI Emoji"/>
        </w:rPr>
        <w:t>🔎</w:t>
      </w:r>
      <w:r w:rsidRPr="00FB5941">
        <w:t xml:space="preserve"> </w:t>
      </w:r>
      <w:r w:rsidRPr="00FB5941">
        <w:rPr>
          <w:i/>
          <w:iCs/>
        </w:rPr>
        <w:t>Se considerarán errores aquellos comportamientos que no cumplan con la funcionalidad esperada total o parcialmente.</w:t>
      </w:r>
    </w:p>
    <w:p w14:paraId="017E2B20" w14:textId="77777777" w:rsidR="00FB5941" w:rsidRPr="00FB5941" w:rsidRDefault="00FB5941" w:rsidP="00FB5941">
      <w:r w:rsidRPr="00FB5941">
        <w:pict w14:anchorId="1DC631A1">
          <v:rect id="_x0000_i1082" style="width:0;height:1.5pt" o:hralign="center" o:hrstd="t" o:hr="t" fillcolor="#a0a0a0" stroked="f"/>
        </w:pict>
      </w:r>
    </w:p>
    <w:p w14:paraId="60492C43" w14:textId="77777777" w:rsidR="00FB5941" w:rsidRPr="00FB5941" w:rsidRDefault="00FB5941" w:rsidP="00FB5941">
      <w:pPr>
        <w:rPr>
          <w:b/>
          <w:bCs/>
        </w:rPr>
      </w:pPr>
      <w:r w:rsidRPr="00FB5941">
        <w:rPr>
          <w:rFonts w:ascii="Segoe UI Emoji" w:hAnsi="Segoe UI Emoji" w:cs="Segoe UI Emoji"/>
          <w:b/>
          <w:bCs/>
        </w:rPr>
        <w:t>✅</w:t>
      </w:r>
      <w:r w:rsidRPr="00FB5941">
        <w:rPr>
          <w:b/>
          <w:bCs/>
        </w:rPr>
        <w:t xml:space="preserve"> Criterios para la Suite de Pruebas de Humo</w:t>
      </w:r>
    </w:p>
    <w:p w14:paraId="7233E4AC" w14:textId="77777777" w:rsidR="00FB5941" w:rsidRPr="00FB5941" w:rsidRDefault="00FB5941" w:rsidP="00FB5941">
      <w:r w:rsidRPr="00FB5941">
        <w:t xml:space="preserve">La suite de </w:t>
      </w:r>
      <w:proofErr w:type="spellStart"/>
      <w:r w:rsidRPr="00FB5941">
        <w:rPr>
          <w:b/>
          <w:bCs/>
        </w:rPr>
        <w:t>smoke</w:t>
      </w:r>
      <w:proofErr w:type="spellEnd"/>
      <w:r w:rsidRPr="00FB5941">
        <w:rPr>
          <w:b/>
          <w:bCs/>
        </w:rPr>
        <w:t xml:space="preserve"> </w:t>
      </w:r>
      <w:proofErr w:type="spellStart"/>
      <w:r w:rsidRPr="00FB5941">
        <w:rPr>
          <w:b/>
          <w:bCs/>
        </w:rPr>
        <w:t>testing</w:t>
      </w:r>
      <w:proofErr w:type="spellEnd"/>
      <w:r w:rsidRPr="00FB5941">
        <w:t xml:space="preserve"> debe permitir una verificación rápida de la estabilidad mínima del sistema tras cada despliegue. Para incluir un caso de prueba en esta suite, se deben cumplir los siguientes criterios:</w:t>
      </w:r>
    </w:p>
    <w:p w14:paraId="4BD89A16" w14:textId="77777777" w:rsidR="00FB5941" w:rsidRPr="00FB5941" w:rsidRDefault="00FB5941" w:rsidP="00FB5941">
      <w:pPr>
        <w:numPr>
          <w:ilvl w:val="0"/>
          <w:numId w:val="4"/>
        </w:numPr>
      </w:pPr>
      <w:r w:rsidRPr="00FB5941">
        <w:rPr>
          <w:b/>
          <w:bCs/>
        </w:rPr>
        <w:t>Flujos de uso principal</w:t>
      </w:r>
      <w:r w:rsidRPr="00FB5941">
        <w:t xml:space="preserve">: Validación de caminos críticos (ej. </w:t>
      </w:r>
      <w:proofErr w:type="spellStart"/>
      <w:r w:rsidRPr="00FB5941">
        <w:t>login</w:t>
      </w:r>
      <w:proofErr w:type="spellEnd"/>
      <w:r w:rsidRPr="00FB5941">
        <w:t>, registro).</w:t>
      </w:r>
    </w:p>
    <w:p w14:paraId="4F9C24B8" w14:textId="77777777" w:rsidR="00FB5941" w:rsidRPr="00FB5941" w:rsidRDefault="00FB5941" w:rsidP="00FB5941">
      <w:pPr>
        <w:numPr>
          <w:ilvl w:val="0"/>
          <w:numId w:val="4"/>
        </w:numPr>
      </w:pPr>
      <w:r w:rsidRPr="00FB5941">
        <w:rPr>
          <w:b/>
          <w:bCs/>
        </w:rPr>
        <w:t>Requisitos básicos</w:t>
      </w:r>
      <w:r w:rsidRPr="00FB5941">
        <w:t>: Deben representar funcionalidades imprescindibles para el funcionamiento general del sistema.</w:t>
      </w:r>
    </w:p>
    <w:p w14:paraId="343981CF" w14:textId="77777777" w:rsidR="00FB5941" w:rsidRPr="00FB5941" w:rsidRDefault="00FB5941" w:rsidP="00FB5941">
      <w:pPr>
        <w:numPr>
          <w:ilvl w:val="0"/>
          <w:numId w:val="4"/>
        </w:numPr>
      </w:pPr>
      <w:r w:rsidRPr="00FB5941">
        <w:rPr>
          <w:b/>
          <w:bCs/>
        </w:rPr>
        <w:t>Velocidad de ejecución</w:t>
      </w:r>
      <w:r w:rsidRPr="00FB5941">
        <w:t>: Deben ser rápidos de ejecutar, sin necesidad de validaciones complejas.</w:t>
      </w:r>
    </w:p>
    <w:p w14:paraId="1D35A94F" w14:textId="77777777" w:rsidR="00FB5941" w:rsidRPr="00FB5941" w:rsidRDefault="00FB5941" w:rsidP="00FB5941">
      <w:pPr>
        <w:numPr>
          <w:ilvl w:val="0"/>
          <w:numId w:val="4"/>
        </w:numPr>
      </w:pPr>
      <w:r w:rsidRPr="00FB5941">
        <w:rPr>
          <w:b/>
          <w:bCs/>
        </w:rPr>
        <w:t>Poca complejidad</w:t>
      </w:r>
      <w:r w:rsidRPr="00FB5941">
        <w:t>: Se privilegian pruebas simples, que permitan detectar fallos rápidamente.</w:t>
      </w:r>
    </w:p>
    <w:p w14:paraId="2EACFDA3" w14:textId="77777777" w:rsidR="00FB5941" w:rsidRPr="00FB5941" w:rsidRDefault="00FB5941" w:rsidP="00FB5941">
      <w:pPr>
        <w:numPr>
          <w:ilvl w:val="0"/>
          <w:numId w:val="4"/>
        </w:numPr>
      </w:pPr>
      <w:r w:rsidRPr="00FB5941">
        <w:rPr>
          <w:b/>
          <w:bCs/>
        </w:rPr>
        <w:t>Alta frecuencia de uso</w:t>
      </w:r>
      <w:r w:rsidRPr="00FB5941">
        <w:t>: Se priorizan funciones que los usuarios utilizan regularmente.</w:t>
      </w:r>
    </w:p>
    <w:p w14:paraId="3D8B2A0F" w14:textId="77777777" w:rsidR="00FB5941" w:rsidRPr="00FB5941" w:rsidRDefault="00FB5941" w:rsidP="00FB5941">
      <w:r w:rsidRPr="00FB5941">
        <w:pict w14:anchorId="576AC06F">
          <v:rect id="_x0000_i1083" style="width:0;height:1.5pt" o:hralign="center" o:hrstd="t" o:hr="t" fillcolor="#a0a0a0" stroked="f"/>
        </w:pict>
      </w:r>
    </w:p>
    <w:p w14:paraId="1ED9651B" w14:textId="6C00A4E2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 xml:space="preserve"> Criterios para la Suite de Regresión</w:t>
      </w:r>
    </w:p>
    <w:p w14:paraId="1508869E" w14:textId="77777777" w:rsidR="00FB5941" w:rsidRPr="00FB5941" w:rsidRDefault="00FB5941" w:rsidP="00FB5941">
      <w:r w:rsidRPr="00FB5941">
        <w:t>La suite de regresión busca garantizar que nuevos cambios no generen errores en funcionalidades ya existentes. Los casos incluidos deben cubrir:</w:t>
      </w:r>
    </w:p>
    <w:p w14:paraId="03210BA8" w14:textId="77777777" w:rsidR="00FB5941" w:rsidRPr="00FB5941" w:rsidRDefault="00FB5941" w:rsidP="00FB5941">
      <w:pPr>
        <w:numPr>
          <w:ilvl w:val="0"/>
          <w:numId w:val="5"/>
        </w:numPr>
      </w:pPr>
      <w:r w:rsidRPr="00FB5941">
        <w:rPr>
          <w:b/>
          <w:bCs/>
        </w:rPr>
        <w:t>Zonas del sistema modificadas recientemente</w:t>
      </w:r>
      <w:r w:rsidRPr="00FB5941">
        <w:t>: Toda funcionalidad directamente impactada por los cambios en código.</w:t>
      </w:r>
    </w:p>
    <w:p w14:paraId="25C8DE9C" w14:textId="77777777" w:rsidR="00FB5941" w:rsidRPr="00FB5941" w:rsidRDefault="00FB5941" w:rsidP="00FB5941">
      <w:pPr>
        <w:numPr>
          <w:ilvl w:val="0"/>
          <w:numId w:val="5"/>
        </w:numPr>
      </w:pPr>
      <w:r w:rsidRPr="00FB5941">
        <w:rPr>
          <w:b/>
          <w:bCs/>
        </w:rPr>
        <w:t>Procesos críticos para el negocio</w:t>
      </w:r>
      <w:r w:rsidRPr="00FB5941">
        <w:t>: Funciones clave para el éxito del producto y la satisfacción del cliente.</w:t>
      </w:r>
    </w:p>
    <w:p w14:paraId="2610D174" w14:textId="77777777" w:rsidR="00FB5941" w:rsidRPr="00FB5941" w:rsidRDefault="00FB5941" w:rsidP="00FB5941">
      <w:pPr>
        <w:numPr>
          <w:ilvl w:val="0"/>
          <w:numId w:val="5"/>
        </w:numPr>
      </w:pPr>
      <w:r w:rsidRPr="00FB5941">
        <w:rPr>
          <w:b/>
          <w:bCs/>
        </w:rPr>
        <w:t>Errores corregidos anteriormente</w:t>
      </w:r>
      <w:r w:rsidRPr="00FB5941">
        <w:t>: Se incluirán pruebas para escenarios que previamente generaron errores.</w:t>
      </w:r>
    </w:p>
    <w:p w14:paraId="6E402442" w14:textId="77777777" w:rsidR="00FB5941" w:rsidRPr="00FB5941" w:rsidRDefault="00FB5941" w:rsidP="00FB5941">
      <w:pPr>
        <w:numPr>
          <w:ilvl w:val="0"/>
          <w:numId w:val="5"/>
        </w:numPr>
      </w:pPr>
      <w:r w:rsidRPr="00FB5941">
        <w:rPr>
          <w:b/>
          <w:bCs/>
        </w:rPr>
        <w:lastRenderedPageBreak/>
        <w:t>Reutilización efectiva</w:t>
      </w:r>
      <w:r w:rsidRPr="00FB5941">
        <w:t>: Siempre que los casos de prueba ya existentes sigan siendo válidos, se reutilizarán evitando redacción innecesaria de duplicados.</w:t>
      </w:r>
    </w:p>
    <w:p w14:paraId="2DBBDF01" w14:textId="77777777" w:rsidR="00FB5941" w:rsidRPr="00FB5941" w:rsidRDefault="00FB5941" w:rsidP="00FB5941">
      <w:r w:rsidRPr="00FB5941">
        <w:pict w14:anchorId="35653F16">
          <v:rect id="_x0000_i1084" style="width:0;height:1.5pt" o:hralign="center" o:hrstd="t" o:hr="t" fillcolor="#a0a0a0" stroked="f"/>
        </w:pict>
      </w:r>
    </w:p>
    <w:p w14:paraId="1B66F9EA" w14:textId="10603AD4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Cobertura y Tipos de Pruebas</w:t>
      </w:r>
    </w:p>
    <w:p w14:paraId="588E4399" w14:textId="77777777" w:rsidR="00FB5941" w:rsidRPr="00FB5941" w:rsidRDefault="00FB5941" w:rsidP="00FB5941">
      <w:r w:rsidRPr="00FB5941">
        <w:t>Durante el Sprint 1 se abordarán principalmente:</w:t>
      </w:r>
    </w:p>
    <w:p w14:paraId="64C42A42" w14:textId="77777777" w:rsidR="00FB5941" w:rsidRPr="00FB5941" w:rsidRDefault="00FB5941" w:rsidP="00FB5941">
      <w:pPr>
        <w:numPr>
          <w:ilvl w:val="0"/>
          <w:numId w:val="6"/>
        </w:numPr>
      </w:pPr>
      <w:r w:rsidRPr="00FB5941">
        <w:t>Pruebas funcionales (positivo y negativo).</w:t>
      </w:r>
    </w:p>
    <w:p w14:paraId="54961279" w14:textId="77777777" w:rsidR="00FB5941" w:rsidRPr="00FB5941" w:rsidRDefault="00FB5941" w:rsidP="00FB5941">
      <w:pPr>
        <w:numPr>
          <w:ilvl w:val="0"/>
          <w:numId w:val="6"/>
        </w:numPr>
      </w:pPr>
      <w:r w:rsidRPr="00FB5941">
        <w:t xml:space="preserve">Validación de </w:t>
      </w:r>
      <w:proofErr w:type="gramStart"/>
      <w:r w:rsidRPr="00FB5941">
        <w:t>status</w:t>
      </w:r>
      <w:proofErr w:type="gramEnd"/>
      <w:r w:rsidRPr="00FB5941">
        <w:t xml:space="preserve"> HTTP, estructura de respuesta y mensajes de error.</w:t>
      </w:r>
    </w:p>
    <w:p w14:paraId="1C4F8666" w14:textId="77777777" w:rsidR="00FB5941" w:rsidRPr="00FB5941" w:rsidRDefault="00FB5941" w:rsidP="00FB5941">
      <w:pPr>
        <w:numPr>
          <w:ilvl w:val="0"/>
          <w:numId w:val="6"/>
        </w:numPr>
      </w:pPr>
      <w:r w:rsidRPr="00FB5941">
        <w:t>Casos con datos válidos e inválidos.</w:t>
      </w:r>
    </w:p>
    <w:p w14:paraId="31E3B3BF" w14:textId="77777777" w:rsidR="00FB5941" w:rsidRPr="00FB5941" w:rsidRDefault="00FB5941" w:rsidP="00FB5941">
      <w:pPr>
        <w:numPr>
          <w:ilvl w:val="0"/>
          <w:numId w:val="6"/>
        </w:numPr>
      </w:pPr>
      <w:r w:rsidRPr="00FB5941">
        <w:t>Pruebas exploratorias sobre flujos no documentados.</w:t>
      </w:r>
    </w:p>
    <w:p w14:paraId="0773852D" w14:textId="77777777" w:rsidR="00FB5941" w:rsidRPr="00FB5941" w:rsidRDefault="00FB5941" w:rsidP="00FB5941">
      <w:r w:rsidRPr="00FB5941">
        <w:pict w14:anchorId="083203E4">
          <v:rect id="_x0000_i1085" style="width:0;height:1.5pt" o:hralign="center" o:hrstd="t" o:hr="t" fillcolor="#a0a0a0" stroked="f"/>
        </w:pict>
      </w:r>
    </w:p>
    <w:p w14:paraId="75C8BA34" w14:textId="56BD9A86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 xml:space="preserve"> Herramientas y Datos</w:t>
      </w:r>
    </w:p>
    <w:p w14:paraId="309C5933" w14:textId="77777777" w:rsidR="00FB5941" w:rsidRPr="00FB5941" w:rsidRDefault="00FB5941" w:rsidP="00FB5941">
      <w:pPr>
        <w:numPr>
          <w:ilvl w:val="0"/>
          <w:numId w:val="7"/>
        </w:numPr>
      </w:pPr>
      <w:r w:rsidRPr="00FB5941">
        <w:rPr>
          <w:b/>
          <w:bCs/>
        </w:rPr>
        <w:t>Herramienta principal</w:t>
      </w:r>
      <w:r w:rsidRPr="00FB5941">
        <w:t xml:space="preserve">: </w:t>
      </w:r>
      <w:proofErr w:type="spellStart"/>
      <w:r w:rsidRPr="00FB5941">
        <w:t>Postman</w:t>
      </w:r>
      <w:proofErr w:type="spellEnd"/>
      <w:r w:rsidRPr="00FB5941">
        <w:t>.</w:t>
      </w:r>
    </w:p>
    <w:p w14:paraId="7916BA30" w14:textId="77777777" w:rsidR="00FB5941" w:rsidRPr="00FB5941" w:rsidRDefault="00FB5941" w:rsidP="00FB5941">
      <w:pPr>
        <w:numPr>
          <w:ilvl w:val="0"/>
          <w:numId w:val="7"/>
        </w:numPr>
      </w:pPr>
      <w:r w:rsidRPr="00FB5941">
        <w:rPr>
          <w:b/>
          <w:bCs/>
        </w:rPr>
        <w:t>Gestión manual de resultados</w:t>
      </w:r>
      <w:r w:rsidRPr="00FB5941">
        <w:t>: planilla Excel compartida.</w:t>
      </w:r>
    </w:p>
    <w:p w14:paraId="77F1BA45" w14:textId="77777777" w:rsidR="00FB5941" w:rsidRPr="00FB5941" w:rsidRDefault="00FB5941" w:rsidP="00FB5941">
      <w:pPr>
        <w:numPr>
          <w:ilvl w:val="0"/>
          <w:numId w:val="7"/>
        </w:numPr>
      </w:pPr>
      <w:r w:rsidRPr="00FB5941">
        <w:rPr>
          <w:b/>
          <w:bCs/>
        </w:rPr>
        <w:t>Datos de prueba</w:t>
      </w:r>
      <w:r w:rsidRPr="00FB5941">
        <w:t>: usuarios ficticios creados para la validación. En fases posteriores se prevé automatizar la generación y limpieza de datos.</w:t>
      </w:r>
    </w:p>
    <w:p w14:paraId="0F83EC92" w14:textId="77777777" w:rsidR="00FB5941" w:rsidRPr="00FB5941" w:rsidRDefault="00FB5941" w:rsidP="00FB5941">
      <w:r w:rsidRPr="00FB5941">
        <w:pict w14:anchorId="01CBED97">
          <v:rect id="_x0000_i1086" style="width:0;height:1.5pt" o:hralign="center" o:hrstd="t" o:hr="t" fillcolor="#a0a0a0" stroked="f"/>
        </w:pict>
      </w:r>
    </w:p>
    <w:p w14:paraId="5317481F" w14:textId="58C3D467" w:rsidR="00FB5941" w:rsidRPr="00FB5941" w:rsidRDefault="00FB5941" w:rsidP="00FB5941">
      <w:pPr>
        <w:rPr>
          <w:b/>
          <w:bCs/>
        </w:rPr>
      </w:pPr>
      <w:r w:rsidRPr="00FB5941">
        <w:rPr>
          <w:b/>
          <w:bCs/>
        </w:rPr>
        <w:t>Planificación</w:t>
      </w:r>
    </w:p>
    <w:p w14:paraId="3F36B81C" w14:textId="77777777" w:rsidR="00FB5941" w:rsidRPr="00FB5941" w:rsidRDefault="00FB5941" w:rsidP="00FB5941">
      <w:r w:rsidRPr="00FB5941">
        <w:t xml:space="preserve">Se estima una duración de pruebas de </w:t>
      </w:r>
      <w:r w:rsidRPr="00FB5941">
        <w:rPr>
          <w:b/>
          <w:bCs/>
        </w:rPr>
        <w:t>X días</w:t>
      </w:r>
      <w:r w:rsidRPr="00FB5941">
        <w:t xml:space="preserve"> (dependiendo del volumen de casos). Las pruebas comenzarán una vez completada la entrega funcional del equipo de desarrollo. El equipo de QA asignado será responsable de mantener actualizada la documentación y de comunicar resultados en los </w:t>
      </w:r>
      <w:proofErr w:type="spellStart"/>
      <w:r w:rsidRPr="00FB5941">
        <w:t>dailys</w:t>
      </w:r>
      <w:proofErr w:type="spellEnd"/>
      <w:r w:rsidRPr="00FB5941">
        <w:t>.</w:t>
      </w:r>
    </w:p>
    <w:p w14:paraId="3141E4C3" w14:textId="77777777" w:rsidR="00FB5941" w:rsidRPr="00FB5941" w:rsidRDefault="00FB5941" w:rsidP="00FB5941">
      <w:r w:rsidRPr="00FB5941">
        <w:pict w14:anchorId="07667055">
          <v:rect id="_x0000_i1087" style="width:0;height:1.5pt" o:hralign="center" o:hrstd="t" o:hr="t" fillcolor="#a0a0a0" stroked="f"/>
        </w:pict>
      </w:r>
    </w:p>
    <w:p w14:paraId="224952C9" w14:textId="77777777" w:rsidR="00B30424" w:rsidRPr="00FB5941" w:rsidRDefault="00B30424" w:rsidP="00FB5941"/>
    <w:sectPr w:rsidR="00B30424" w:rsidRPr="00FB5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3BFF"/>
    <w:multiLevelType w:val="multilevel"/>
    <w:tmpl w:val="CBC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27A"/>
    <w:multiLevelType w:val="multilevel"/>
    <w:tmpl w:val="802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3362"/>
    <w:multiLevelType w:val="multilevel"/>
    <w:tmpl w:val="D90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96BC5"/>
    <w:multiLevelType w:val="multilevel"/>
    <w:tmpl w:val="6A6A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81503"/>
    <w:multiLevelType w:val="multilevel"/>
    <w:tmpl w:val="790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77127"/>
    <w:multiLevelType w:val="multilevel"/>
    <w:tmpl w:val="654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B35C2"/>
    <w:multiLevelType w:val="multilevel"/>
    <w:tmpl w:val="054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342724">
    <w:abstractNumId w:val="2"/>
  </w:num>
  <w:num w:numId="2" w16cid:durableId="1767074050">
    <w:abstractNumId w:val="0"/>
  </w:num>
  <w:num w:numId="3" w16cid:durableId="1709139992">
    <w:abstractNumId w:val="3"/>
  </w:num>
  <w:num w:numId="4" w16cid:durableId="853155626">
    <w:abstractNumId w:val="6"/>
  </w:num>
  <w:num w:numId="5" w16cid:durableId="1562712909">
    <w:abstractNumId w:val="5"/>
  </w:num>
  <w:num w:numId="6" w16cid:durableId="1036269102">
    <w:abstractNumId w:val="1"/>
  </w:num>
  <w:num w:numId="7" w16cid:durableId="182017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41"/>
    <w:rsid w:val="004803D5"/>
    <w:rsid w:val="00B30424"/>
    <w:rsid w:val="00FB5941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7571"/>
  <w15:chartTrackingRefBased/>
  <w15:docId w15:val="{E80DBBF3-3A74-4025-84C7-9CB4EED2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41"/>
  </w:style>
  <w:style w:type="paragraph" w:styleId="Ttulo1">
    <w:name w:val="heading 1"/>
    <w:basedOn w:val="Normal"/>
    <w:next w:val="Normal"/>
    <w:link w:val="Ttulo1Car"/>
    <w:uiPriority w:val="9"/>
    <w:qFormat/>
    <w:rsid w:val="00FB59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94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94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94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94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94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94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94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94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94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94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94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941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941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94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94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94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94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B594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B594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94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94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94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FB5941"/>
    <w:rPr>
      <w:rFonts w:asciiTheme="majorHAnsi" w:eastAsiaTheme="majorEastAsia" w:hAnsiTheme="majorHAnsi" w:cstheme="majorBidi"/>
      <w:sz w:val="25"/>
      <w:szCs w:val="25"/>
    </w:rPr>
  </w:style>
  <w:style w:type="paragraph" w:styleId="Prrafodelista">
    <w:name w:val="List Paragraph"/>
    <w:basedOn w:val="Normal"/>
    <w:uiPriority w:val="34"/>
    <w:qFormat/>
    <w:rsid w:val="00FB5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941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94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941"/>
    <w:rPr>
      <w:color w:val="40404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FB5941"/>
    <w:rPr>
      <w:b/>
      <w:bCs/>
      <w:caps w:val="0"/>
      <w:smallCaps/>
      <w:color w:val="auto"/>
      <w:spacing w:val="3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5941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FB5941"/>
    <w:rPr>
      <w:b/>
      <w:bCs/>
    </w:rPr>
  </w:style>
  <w:style w:type="character" w:styleId="nfasis">
    <w:name w:val="Emphasis"/>
    <w:basedOn w:val="Fuentedeprrafopredeter"/>
    <w:uiPriority w:val="20"/>
    <w:qFormat/>
    <w:rsid w:val="00FB5941"/>
    <w:rPr>
      <w:i/>
      <w:iCs/>
    </w:rPr>
  </w:style>
  <w:style w:type="paragraph" w:styleId="Sinespaciado">
    <w:name w:val="No Spacing"/>
    <w:uiPriority w:val="1"/>
    <w:qFormat/>
    <w:rsid w:val="00FB594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B5941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FB5941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FB5941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5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722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1</cp:revision>
  <dcterms:created xsi:type="dcterms:W3CDTF">2025-06-08T15:44:00Z</dcterms:created>
  <dcterms:modified xsi:type="dcterms:W3CDTF">2025-06-08T15:49:00Z</dcterms:modified>
</cp:coreProperties>
</file>