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1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aconcuadrcula"/>
        <w:tblW w:w="104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2324"/>
        <w:gridCol w:w="2892"/>
        <w:gridCol w:w="2662"/>
        <w:gridCol w:w="2588"/>
      </w:tblGrid>
      <w:tr>
        <w:trPr/>
        <w:tc>
          <w:tcPr>
            <w:tcW w:w="2324" w:type="dxa"/>
            <w:tcBorders>
              <w:end w:val="nil"/>
            </w:tcBorders>
            <w:shd w:fill="D3D3D3" w:val="clear"/>
            <w:vAlign w:val="center"/>
          </w:tcPr>
          <w:p>
            <w:pPr>
              <w:pStyle w:val="Normal"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QA Agile: </w:t>
            </w:r>
          </w:p>
        </w:tc>
        <w:tc>
          <w:tcPr>
            <w:tcW w:w="2892" w:type="dxa"/>
            <w:tcBorders>
              <w:end w:val="nil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662" w:type="dxa"/>
            <w:tcBorders>
              <w:end w:val="nil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Fecha Ejecución: </w:t>
            </w:r>
          </w:p>
        </w:tc>
        <w:tc>
          <w:tcPr>
            <w:tcW w:w="2588" w:type="dxa"/>
            <w:tcBorders/>
            <w:vAlign w:val="center"/>
          </w:tcPr>
          <w:p>
            <w:pPr>
              <w:pStyle w:val="Normal"/>
              <w:suppressAutoHyphens w:val="true"/>
              <w:spacing w:lineRule="auto" w:line="240" w:before="0" w:after="0"/>
              <w:jc w:val="center"/>
              <w:rPr/>
            </w:pPr>
            <w:r>
              <w:rPr/>
            </w:r>
          </w:p>
        </w:tc>
      </w:tr>
      <w:tr>
        <w:trPr>
          <w:trHeight w:val="248" w:hRule="atLeast"/>
        </w:trPr>
        <w:tc>
          <w:tcPr>
            <w:tcW w:w="2324" w:type="dxa"/>
            <w:tcBorders>
              <w:top w:val="nil"/>
              <w:end w:val="nil"/>
            </w:tcBorders>
            <w:shd w:fill="D3D3D3" w:val="clear"/>
            <w:vAlign w:val="center"/>
          </w:tcPr>
          <w:p>
            <w:pPr>
              <w:pStyle w:val="Normal"/>
              <w:suppressAutoHyphens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</w:rPr>
              <w:t>Servicio</w:t>
            </w:r>
            <w:r>
              <w:rPr/>
              <w:t xml:space="preserve">: </w:t>
            </w:r>
          </w:p>
        </w:tc>
        <w:tc>
          <w:tcPr>
            <w:tcW w:w="8142" w:type="dxa"/>
            <w:gridSpan w:val="3"/>
            <w:tcBorders>
              <w:top w:val="nil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="0"/>
              <w:jc w:val="center"/>
              <w:rPr/>
            </w:pPr>
            <w:r>
              <w:rPr/>
            </w:r>
          </w:p>
        </w:tc>
      </w:tr>
      <w:tr>
        <w:trPr>
          <w:trHeight w:val="248" w:hRule="atLeast"/>
        </w:trPr>
        <w:tc>
          <w:tcPr>
            <w:tcW w:w="2324" w:type="dxa"/>
            <w:tcBorders>
              <w:top w:val="nil"/>
              <w:end w:val="nil"/>
            </w:tcBorders>
            <w:shd w:fill="D3D3D3" w:val="clear"/>
            <w:vAlign w:val="center"/>
          </w:tcPr>
          <w:p>
            <w:pPr>
              <w:pStyle w:val="Normal"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Dominio:</w:t>
            </w:r>
          </w:p>
        </w:tc>
        <w:tc>
          <w:tcPr>
            <w:tcW w:w="8142" w:type="dxa"/>
            <w:gridSpan w:val="3"/>
            <w:tcBorders>
              <w:top w:val="nil"/>
            </w:tcBorders>
            <w:vAlign w:val="center"/>
          </w:tcPr>
          <w:p>
            <w:pPr>
              <w:pStyle w:val="Normal"/>
              <w:suppressAutoHyphens w:val="true"/>
              <w:spacing w:lineRule="auto" w:line="240" w:before="0" w:after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2324" w:type="dxa"/>
            <w:tcBorders>
              <w:top w:val="nil"/>
              <w:end w:val="nil"/>
            </w:tcBorders>
            <w:shd w:fill="D3D3D3" w:val="clear"/>
            <w:vAlign w:val="center"/>
          </w:tcPr>
          <w:p>
            <w:pPr>
              <w:pStyle w:val="Normal"/>
              <w:suppressAutoHyphens w:val="true"/>
              <w:spacing w:lineRule="auto" w:line="240" w:before="0" w:after="0"/>
              <w:jc w:val="center"/>
              <w:rPr/>
            </w:pPr>
            <w:r>
              <w:rPr>
                <w:b/>
                <w:bCs/>
              </w:rPr>
              <w:t>Estado</w:t>
            </w:r>
            <w:r>
              <w:rPr/>
              <w:t xml:space="preserve">: </w:t>
            </w:r>
          </w:p>
        </w:tc>
        <w:tc>
          <w:tcPr>
            <w:tcW w:w="2892" w:type="dxa"/>
            <w:tcBorders>
              <w:top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662" w:type="dxa"/>
            <w:tcBorders>
              <w:top w:val="nil"/>
              <w:end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Entorno de prueba:</w:t>
            </w:r>
          </w:p>
        </w:tc>
        <w:tc>
          <w:tcPr>
            <w:tcW w:w="2588" w:type="dxa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/>
            </w:pPr>
            <w:r>
              <w:rPr/>
            </w:r>
          </w:p>
        </w:tc>
      </w:tr>
      <w:tr>
        <w:trPr>
          <w:trHeight w:val="202" w:hRule="atLeast"/>
        </w:trPr>
        <w:tc>
          <w:tcPr>
            <w:tcW w:w="2324" w:type="dxa"/>
            <w:tcBorders>
              <w:top w:val="nil"/>
              <w:end w:val="nil"/>
            </w:tcBorders>
            <w:shd w:fill="D3D3D3" w:val="clear"/>
            <w:vAlign w:val="center"/>
          </w:tcPr>
          <w:p>
            <w:pPr>
              <w:pStyle w:val="Normal"/>
              <w:suppressAutoHyphens w:val="true"/>
              <w:spacing w:lineRule="auto" w:line="240" w:before="0" w:after="0"/>
              <w:jc w:val="center"/>
              <w:rPr>
                <w:rFonts w:cs=""/>
                <w:b/>
                <w:szCs w:val="22"/>
                <w:u w:val="none"/>
                <w:lang w:val="es-PE" w:bidi="ar-SA"/>
              </w:rPr>
            </w:pPr>
            <w:r>
              <w:rPr>
                <w:rFonts w:cs=""/>
                <w:b/>
                <w:szCs w:val="22"/>
                <w:u w:val="none"/>
                <w:lang w:val="es-PE" w:bidi="ar-SA"/>
              </w:rPr>
              <w:t>Test Plan:</w:t>
            </w:r>
          </w:p>
        </w:tc>
        <w:tc>
          <w:tcPr>
            <w:tcW w:w="8142" w:type="dxa"/>
            <w:gridSpan w:val="3"/>
            <w:tcBorders>
              <w:top w:val="nil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"/>
                <w:szCs w:val="22"/>
                <w:lang w:val="es-PE" w:bidi="ar-SA"/>
              </w:rPr>
            </w:pPr>
            <w:r>
              <w:rPr>
                <w:rFonts w:cs=""/>
                <w:szCs w:val="22"/>
                <w:lang w:val="es-PE" w:bidi="ar-SA"/>
              </w:rPr>
            </w:r>
          </w:p>
        </w:tc>
      </w:tr>
    </w:tbl>
    <w:p>
      <w:pPr>
        <w:pStyle w:val="Normal"/>
        <w:spacing w:before="114" w:after="114"/>
        <w:rPr/>
      </w:pPr>
      <w:r>
        <w:rPr>
          <w:rFonts w:ascii="Arial" w:hAnsi="Arial"/>
          <w:b/>
          <w:bCs/>
          <w:sz w:val="28"/>
          <w:szCs w:val="28"/>
        </w:rPr>
        <w:t xml:space="preserve">Escenario de prueba: </w:t>
      </w:r>
    </w:p>
    <w:tbl>
      <w:tblPr>
        <w:tblStyle w:val="Tablaconcuadrcula"/>
        <w:tblW w:w="104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2381"/>
        <w:gridCol w:w="2851"/>
        <w:gridCol w:w="2617"/>
        <w:gridCol w:w="2617"/>
      </w:tblGrid>
      <w:tr>
        <w:trPr/>
        <w:tc>
          <w:tcPr>
            <w:tcW w:w="2381" w:type="dxa"/>
            <w:tcBorders/>
            <w:shd w:fill="D3D3D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"/>
                <w:szCs w:val="22"/>
                <w:lang w:val="es-PE" w:bidi="ar-SA"/>
              </w:rPr>
            </w:pPr>
            <w:r>
              <w:rPr>
                <w:rFonts w:cs=""/>
                <w:b/>
                <w:sz w:val="20"/>
                <w:szCs w:val="22"/>
                <w:u w:val="none"/>
                <w:lang w:val="es-PE" w:bidi="ar-SA"/>
              </w:rPr>
              <w:t xml:space="preserve">Caso: </w:t>
            </w:r>
          </w:p>
        </w:tc>
        <w:tc>
          <w:tcPr>
            <w:tcW w:w="28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/>
                <w:b w:val="false"/>
                <w:bCs w:val="false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sz w:val="20"/>
                <w:szCs w:val="20"/>
                <w:u w:val="none"/>
              </w:rPr>
            </w:r>
          </w:p>
        </w:tc>
        <w:tc>
          <w:tcPr>
            <w:tcW w:w="2617" w:type="dxa"/>
            <w:tcBorders/>
            <w:shd w:fill="D3D3D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"/>
                <w:szCs w:val="22"/>
                <w:lang w:val="es-PE" w:bidi="ar-SA"/>
              </w:rPr>
            </w:pPr>
            <w:r>
              <w:rPr>
                <w:rFonts w:cs=""/>
                <w:b/>
                <w:sz w:val="20"/>
                <w:szCs w:val="22"/>
                <w:u w:val="none"/>
                <w:lang w:val="es-PE" w:bidi="ar-SA"/>
              </w:rPr>
              <w:t xml:space="preserve">Método: 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/>
                <w:b w:val="false"/>
                <w:sz w:val="20"/>
                <w:u w:val="none"/>
              </w:rPr>
            </w:pPr>
            <w:r>
              <w:rPr>
                <w:b w:val="false"/>
                <w:sz w:val="20"/>
                <w:u w:val="none"/>
              </w:rPr>
            </w:r>
          </w:p>
        </w:tc>
      </w:tr>
      <w:tr>
        <w:trPr/>
        <w:tc>
          <w:tcPr>
            <w:tcW w:w="2381" w:type="dxa"/>
            <w:tcBorders/>
            <w:shd w:fill="D3D3D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"/>
                <w:szCs w:val="22"/>
                <w:lang w:val="es-PE" w:bidi="ar-SA"/>
              </w:rPr>
            </w:pPr>
            <w:r>
              <w:rPr>
                <w:rFonts w:cs=""/>
                <w:b/>
                <w:sz w:val="20"/>
                <w:szCs w:val="22"/>
                <w:u w:val="none"/>
                <w:lang w:val="es-PE" w:bidi="ar-SA"/>
              </w:rPr>
              <w:t xml:space="preserve">EndPoint: </w:t>
            </w:r>
          </w:p>
        </w:tc>
        <w:tc>
          <w:tcPr>
            <w:tcW w:w="8085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/>
                <w:b w:val="false"/>
                <w:bCs w:val="false"/>
                <w:sz w:val="20"/>
                <w:szCs w:val="20"/>
                <w:u w:val="none"/>
                <w:lang w:val="en-US"/>
              </w:rPr>
            </w:pPr>
            <w:r>
              <w:rPr>
                <w:b w:val="false"/>
                <w:bCs w:val="false"/>
                <w:sz w:val="20"/>
                <w:szCs w:val="20"/>
                <w:u w:val="none"/>
                <w:lang w:val="en-US"/>
              </w:rPr>
            </w:r>
          </w:p>
        </w:tc>
      </w:tr>
      <w:tr>
        <w:trPr/>
        <w:tc>
          <w:tcPr>
            <w:tcW w:w="2381" w:type="dxa"/>
            <w:tcBorders/>
            <w:shd w:fill="D3D3D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"/>
                <w:szCs w:val="22"/>
                <w:lang w:val="es-PE" w:bidi="ar-SA"/>
              </w:rPr>
            </w:pPr>
            <w:r>
              <w:rPr>
                <w:rFonts w:cs=""/>
                <w:b/>
                <w:sz w:val="20"/>
                <w:szCs w:val="22"/>
                <w:u w:val="none"/>
                <w:lang w:val="es-PE" w:bidi="ar-SA"/>
              </w:rPr>
              <w:t xml:space="preserve">Status Response: </w:t>
            </w:r>
          </w:p>
        </w:tc>
        <w:tc>
          <w:tcPr>
            <w:tcW w:w="2851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/>
                <w:b w:val="false"/>
                <w:sz w:val="20"/>
                <w:u w:val="none"/>
              </w:rPr>
            </w:pPr>
            <w:r>
              <w:rPr>
                <w:b w:val="false"/>
                <w:sz w:val="20"/>
                <w:u w:val="none"/>
              </w:rPr>
            </w:r>
          </w:p>
        </w:tc>
        <w:tc>
          <w:tcPr>
            <w:tcW w:w="2617" w:type="dxa"/>
            <w:tcBorders/>
            <w:shd w:fill="D3D3D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"/>
                <w:szCs w:val="22"/>
                <w:lang w:val="es-PE" w:bidi="ar-SA"/>
              </w:rPr>
            </w:pPr>
            <w:r>
              <w:rPr>
                <w:rFonts w:cs=""/>
                <w:b/>
                <w:sz w:val="20"/>
                <w:szCs w:val="22"/>
                <w:u w:val="none"/>
                <w:lang w:val="es-PE" w:bidi="ar-SA"/>
              </w:rPr>
              <w:t xml:space="preserve">Value Status Response: </w:t>
            </w:r>
          </w:p>
        </w:tc>
        <w:tc>
          <w:tcPr>
            <w:tcW w:w="261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Calibri" w:hAnsi="Calibri"/>
                <w:b w:val="false"/>
                <w:sz w:val="20"/>
                <w:u w:val="none"/>
              </w:rPr>
            </w:pPr>
            <w:r>
              <w:rPr>
                <w:b w:val="false"/>
                <w:sz w:val="20"/>
                <w:u w:val="none"/>
              </w:rPr>
            </w:r>
          </w:p>
        </w:tc>
      </w:tr>
      <w:tr>
        <w:trPr/>
        <w:tc>
          <w:tcPr>
            <w:tcW w:w="2381" w:type="dxa"/>
            <w:tcBorders/>
            <w:shd w:fill="D3D3D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"/>
                <w:szCs w:val="22"/>
                <w:lang w:val="es-PE" w:bidi="ar-SA"/>
              </w:rPr>
            </w:pPr>
            <w:r>
              <w:rPr>
                <w:rFonts w:cs=""/>
                <w:b/>
                <w:bCs/>
                <w:sz w:val="20"/>
                <w:szCs w:val="20"/>
                <w:u w:val="none"/>
                <w:lang w:val="es-PE" w:bidi="ar-SA"/>
              </w:rPr>
              <w:t xml:space="preserve">Request: </w:t>
            </w:r>
          </w:p>
        </w:tc>
        <w:tc>
          <w:tcPr>
            <w:tcW w:w="8085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/>
                <w:b w:val="false"/>
                <w:bCs w:val="false"/>
                <w:sz w:val="20"/>
                <w:szCs w:val="20"/>
                <w:u w:val="none"/>
                <w:lang w:val="en-US"/>
              </w:rPr>
            </w:pPr>
            <w:r>
              <w:rPr>
                <w:b w:val="false"/>
                <w:bCs w:val="false"/>
                <w:sz w:val="20"/>
                <w:szCs w:val="20"/>
                <w:u w:val="none"/>
                <w:lang w:val="en-US"/>
              </w:rPr>
            </w:r>
          </w:p>
        </w:tc>
      </w:tr>
      <w:tr>
        <w:trPr>
          <w:trHeight w:val="1290" w:hRule="atLeast"/>
        </w:trPr>
        <w:tc>
          <w:tcPr>
            <w:tcW w:w="2381" w:type="dxa"/>
            <w:tcBorders/>
            <w:shd w:fill="D3D3D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"/>
                <w:szCs w:val="22"/>
                <w:lang w:val="es-PE" w:bidi="ar-SA"/>
              </w:rPr>
            </w:pPr>
            <w:r>
              <w:rPr>
                <w:rFonts w:cs=""/>
                <w:b/>
                <w:sz w:val="20"/>
                <w:szCs w:val="22"/>
                <w:u w:val="none"/>
                <w:lang w:val="es-PE" w:bidi="ar-SA"/>
              </w:rPr>
              <w:t xml:space="preserve">Response: </w:t>
            </w:r>
          </w:p>
        </w:tc>
        <w:tc>
          <w:tcPr>
            <w:tcW w:w="8085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/>
                <w:b w:val="false"/>
                <w:bCs w:val="false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sz w:val="20"/>
                <w:szCs w:val="20"/>
                <w:u w:val="none"/>
              </w:rPr>
            </w:r>
          </w:p>
        </w:tc>
      </w:tr>
      <w:tr>
        <w:trPr/>
        <w:tc>
          <w:tcPr>
            <w:tcW w:w="2381" w:type="dxa"/>
            <w:tcBorders/>
            <w:shd w:fill="D3D3D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cs=""/>
                <w:szCs w:val="22"/>
                <w:lang w:val="es-PE" w:bidi="ar-SA"/>
              </w:rPr>
            </w:pPr>
            <w:r>
              <w:rPr>
                <w:rFonts w:cs=""/>
                <w:b/>
                <w:bCs/>
                <w:sz w:val="20"/>
                <w:szCs w:val="20"/>
                <w:u w:val="none"/>
                <w:lang w:val="es-PE" w:bidi="ar-SA"/>
              </w:rPr>
              <w:t xml:space="preserve">Verificación: </w:t>
            </w:r>
          </w:p>
        </w:tc>
        <w:tc>
          <w:tcPr>
            <w:tcW w:w="8085" w:type="dxa"/>
            <w:gridSpan w:val="3"/>
            <w:tcBorders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libri" w:hAnsi="Calibri"/>
                <w:b w:val="false"/>
                <w:bCs w:val="false"/>
                <w:sz w:val="20"/>
                <w:szCs w:val="20"/>
                <w:u w:val="none"/>
              </w:rPr>
            </w:pPr>
            <w:r>
              <w:rPr>
                <w:b w:val="false"/>
                <w:bCs w:val="false"/>
                <w:sz w:val="20"/>
                <w:szCs w:val="20"/>
                <w:u w:val="none"/>
              </w:rPr>
            </w:r>
          </w:p>
        </w:tc>
      </w:tr>
    </w:tbl>
    <w:p>
      <w:pPr>
        <w:pStyle w:val="Normal"/>
        <w:widowControl/>
        <w:bidi w:val="0"/>
        <w:spacing w:lineRule="auto" w:line="259" w:before="0" w:after="160"/>
        <w:jc w:val="start"/>
        <w:rPr>
          <w:rFonts w:ascii="Aptos Narrow" w:hAnsi="Aptos Narrow" w:eastAsia="Aptos Narrow" w:cs="Aptos Narrow"/>
          <w:b w:val="false"/>
          <w:bCs w:val="false"/>
          <w:i w:val="false"/>
          <w:iCs w:val="false"/>
          <w:caps w:val="false"/>
          <w:smallCaps w:val="false"/>
          <w:color w:val="242424"/>
          <w:sz w:val="22"/>
          <w:szCs w:val="22"/>
          <w:lang w:val="es-PE"/>
        </w:rPr>
      </w:pPr>
      <w:r>
        <w:rPr>
          <w:rFonts w:eastAsia="Aptos Narrow" w:cs="Aptos Narrow" w:ascii="Aptos Narrow" w:hAnsi="Aptos Narrow"/>
          <w:b w:val="false"/>
          <w:bCs w:val="false"/>
          <w:i w:val="false"/>
          <w:iCs w:val="false"/>
          <w:caps w:val="false"/>
          <w:smallCaps w:val="false"/>
          <w:color w:val="242424"/>
          <w:sz w:val="22"/>
          <w:szCs w:val="22"/>
          <w:lang w:val="es-PE"/>
        </w:rPr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720" w:right="720" w:gutter="0" w:header="708" w:top="765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Calibri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Aptos Narrow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"/>
      <w:tblW w:w="9498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0" w:lastColumn="0" w:firstColumn="1" w:lastRow="0" w:firstRow="1" w:noVBand="1" w:val="04a0"/>
    </w:tblPr>
    <w:tblGrid>
      <w:gridCol w:w="2552"/>
      <w:gridCol w:w="1984"/>
      <w:gridCol w:w="4962"/>
    </w:tblGrid>
    <w:tr>
      <w:trPr/>
      <w:tc>
        <w:tcPr>
          <w:tcW w:w="2552" w:type="dxa"/>
          <w:vMerge w:val="restart"/>
          <w:tcBorders/>
        </w:tcPr>
        <w:p>
          <w:pPr>
            <w:pStyle w:val="Header"/>
            <w:widowControl/>
            <w:suppressAutoHyphens w:val="true"/>
            <w:spacing w:before="0" w:after="0"/>
            <w:jc w:val="start"/>
            <w:rPr>
              <w:rFonts w:cs=""/>
              <w:szCs w:val="22"/>
              <w:lang w:val="es-PE" w:bidi="ar-SA"/>
            </w:rPr>
          </w:pPr>
          <w:r>
            <w:rPr>
              <w:rFonts w:cs=""/>
              <w:szCs w:val="22"/>
              <w:lang w:val="es-PE" w:bidi="ar-SA"/>
            </w:rPr>
            <w:drawing>
              <wp:anchor distT="0" distB="0" distL="114300" distR="114300" simplePos="0" relativeHeight="2" behindDoc="1" locked="0" layoutInCell="1" allowOverlap="1">
                <wp:simplePos x="0" y="0"/>
                <wp:positionH relativeFrom="column">
                  <wp:posOffset>181610</wp:posOffset>
                </wp:positionH>
                <wp:positionV relativeFrom="paragraph">
                  <wp:posOffset>1270</wp:posOffset>
                </wp:positionV>
                <wp:extent cx="904875" cy="450215"/>
                <wp:effectExtent l="0" t="0" r="0" b="0"/>
                <wp:wrapSquare wrapText="bothSides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4875" cy="45021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1984" w:type="dxa"/>
          <w:tcBorders/>
        </w:tcPr>
        <w:p>
          <w:pPr>
            <w:pStyle w:val="Header"/>
            <w:widowControl/>
            <w:suppressAutoHyphens w:val="true"/>
            <w:spacing w:before="0" w:after="0"/>
            <w:jc w:val="start"/>
            <w:rPr>
              <w:b/>
              <w:bCs/>
              <w:sz w:val="18"/>
              <w:szCs w:val="18"/>
            </w:rPr>
          </w:pPr>
          <w:r>
            <w:rPr>
              <w:rFonts w:cs=""/>
              <w:b/>
              <w:bCs/>
              <w:sz w:val="18"/>
              <w:szCs w:val="18"/>
              <w:lang w:val="es-PE" w:bidi="ar-SA"/>
            </w:rPr>
            <w:t>Tribu - Squad</w:t>
          </w:r>
        </w:p>
      </w:tc>
      <w:tc>
        <w:tcPr>
          <w:tcW w:w="4962" w:type="dxa"/>
          <w:tcBorders/>
        </w:tcPr>
        <w:p>
          <w:pPr>
            <w:pStyle w:val="Header"/>
            <w:widowControl/>
            <w:suppressAutoHyphens w:val="true"/>
            <w:spacing w:before="0" w:after="0"/>
            <w:jc w:val="center"/>
            <w:rPr>
              <w:sz w:val="18"/>
              <w:szCs w:val="18"/>
            </w:rPr>
          </w:pPr>
          <w:r>
            <w:rPr>
              <w:rFonts w:cs=""/>
              <w:sz w:val="18"/>
              <w:szCs w:val="18"/>
              <w:lang w:val="es-PE" w:bidi="ar-SA"/>
            </w:rPr>
            <w:t>Plataformas Tecnológicas de Negocios</w:t>
          </w:r>
        </w:p>
      </w:tc>
    </w:tr>
    <w:tr>
      <w:trPr/>
      <w:tc>
        <w:tcPr>
          <w:tcW w:w="2552" w:type="dxa"/>
          <w:vMerge w:val="continue"/>
          <w:tcBorders/>
        </w:tcPr>
        <w:p>
          <w:pPr>
            <w:pStyle w:val="Header"/>
            <w:widowControl/>
            <w:suppressAutoHyphens w:val="true"/>
            <w:spacing w:before="0" w:after="0"/>
            <w:jc w:val="start"/>
            <w:rPr>
              <w:rFonts w:cs=""/>
              <w:szCs w:val="22"/>
              <w:lang w:val="es-PE" w:bidi="ar-SA"/>
            </w:rPr>
          </w:pPr>
          <w:r>
            <w:rPr>
              <w:rFonts w:cs=""/>
              <w:szCs w:val="22"/>
              <w:lang w:val="es-PE" w:bidi="ar-SA"/>
            </w:rPr>
          </w:r>
        </w:p>
      </w:tc>
      <w:tc>
        <w:tcPr>
          <w:tcW w:w="1984" w:type="dxa"/>
          <w:tcBorders/>
        </w:tcPr>
        <w:p>
          <w:pPr>
            <w:pStyle w:val="Header"/>
            <w:widowControl/>
            <w:suppressAutoHyphens w:val="true"/>
            <w:spacing w:before="0" w:after="0"/>
            <w:jc w:val="start"/>
            <w:rPr>
              <w:b/>
              <w:bCs/>
              <w:sz w:val="18"/>
              <w:szCs w:val="18"/>
            </w:rPr>
          </w:pPr>
          <w:r>
            <w:rPr>
              <w:rFonts w:cs=""/>
              <w:b/>
              <w:bCs/>
              <w:sz w:val="18"/>
              <w:szCs w:val="18"/>
              <w:lang w:val="es-PE" w:bidi="ar-SA"/>
            </w:rPr>
            <w:t>Proyecto</w:t>
          </w:r>
        </w:p>
      </w:tc>
      <w:tc>
        <w:tcPr>
          <w:tcW w:w="4962" w:type="dxa"/>
          <w:tcBorders/>
        </w:tcPr>
        <w:p>
          <w:pPr>
            <w:pStyle w:val="Header"/>
            <w:widowControl/>
            <w:suppressAutoHyphens w:val="true"/>
            <w:spacing w:before="0" w:after="0"/>
            <w:jc w:val="center"/>
            <w:rPr>
              <w:sz w:val="18"/>
              <w:szCs w:val="18"/>
            </w:rPr>
          </w:pPr>
          <w:r>
            <w:rPr>
              <w:rFonts w:cs=""/>
              <w:sz w:val="18"/>
              <w:szCs w:val="18"/>
              <w:lang w:val="es-PE" w:bidi="ar-SA"/>
            </w:rPr>
            <w:t>Nueva Herramienta del ADN</w:t>
          </w:r>
        </w:p>
      </w:tc>
    </w:tr>
    <w:tr>
      <w:trPr>
        <w:trHeight w:val="290" w:hRule="atLeast"/>
      </w:trPr>
      <w:tc>
        <w:tcPr>
          <w:tcW w:w="2552" w:type="dxa"/>
          <w:vMerge w:val="continue"/>
          <w:tcBorders/>
        </w:tcPr>
        <w:p>
          <w:pPr>
            <w:pStyle w:val="Header"/>
            <w:widowControl/>
            <w:suppressAutoHyphens w:val="true"/>
            <w:spacing w:before="0" w:after="0"/>
            <w:jc w:val="start"/>
            <w:rPr>
              <w:rFonts w:cs=""/>
              <w:szCs w:val="22"/>
              <w:lang w:val="es-PE" w:bidi="ar-SA"/>
            </w:rPr>
          </w:pPr>
          <w:r>
            <w:rPr>
              <w:rFonts w:cs=""/>
              <w:szCs w:val="22"/>
              <w:lang w:val="es-PE" w:bidi="ar-SA"/>
            </w:rPr>
          </w:r>
        </w:p>
      </w:tc>
      <w:tc>
        <w:tcPr>
          <w:tcW w:w="1984" w:type="dxa"/>
          <w:tcBorders/>
        </w:tcPr>
        <w:p>
          <w:pPr>
            <w:pStyle w:val="Header"/>
            <w:widowControl/>
            <w:suppressAutoHyphens w:val="true"/>
            <w:spacing w:before="0" w:after="0"/>
            <w:jc w:val="start"/>
            <w:rPr>
              <w:b/>
              <w:bCs/>
              <w:sz w:val="18"/>
              <w:szCs w:val="18"/>
            </w:rPr>
          </w:pPr>
          <w:r>
            <w:rPr>
              <w:rFonts w:cs=""/>
              <w:b/>
              <w:bCs/>
              <w:sz w:val="18"/>
              <w:szCs w:val="18"/>
              <w:lang w:val="es-PE" w:bidi="ar-SA"/>
            </w:rPr>
            <w:t>Documento</w:t>
          </w:r>
        </w:p>
      </w:tc>
      <w:tc>
        <w:tcPr>
          <w:tcW w:w="4962" w:type="dxa"/>
          <w:tcBorders/>
        </w:tcPr>
        <w:p>
          <w:pPr>
            <w:pStyle w:val="Header"/>
            <w:widowControl/>
            <w:suppressAutoHyphens w:val="true"/>
            <w:spacing w:before="0" w:after="0"/>
            <w:jc w:val="center"/>
            <w:rPr>
              <w:sz w:val="18"/>
              <w:szCs w:val="18"/>
            </w:rPr>
          </w:pPr>
          <w:r>
            <w:rPr>
              <w:rFonts w:cs=""/>
              <w:sz w:val="18"/>
              <w:szCs w:val="18"/>
              <w:lang w:val="es-PE" w:bidi="ar-SA"/>
            </w:rPr>
            <w:t>Evidencia de pruebas – Ambiente Calidad</w:t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"/>
      <w:tblW w:w="9498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0" w:lastColumn="0" w:firstColumn="1" w:lastRow="0" w:firstRow="1" w:noVBand="1" w:val="04a0"/>
    </w:tblPr>
    <w:tblGrid>
      <w:gridCol w:w="2552"/>
      <w:gridCol w:w="1984"/>
      <w:gridCol w:w="4962"/>
    </w:tblGrid>
    <w:tr>
      <w:trPr/>
      <w:tc>
        <w:tcPr>
          <w:tcW w:w="2552" w:type="dxa"/>
          <w:vMerge w:val="restart"/>
          <w:tcBorders/>
        </w:tcPr>
        <w:p>
          <w:pPr>
            <w:pStyle w:val="Header"/>
            <w:widowControl/>
            <w:suppressAutoHyphens w:val="true"/>
            <w:spacing w:before="0" w:after="0"/>
            <w:jc w:val="start"/>
            <w:rPr>
              <w:rFonts w:cs=""/>
              <w:szCs w:val="22"/>
              <w:lang w:val="es-PE" w:bidi="ar-SA"/>
            </w:rPr>
          </w:pPr>
          <w:r>
            <w:rPr>
              <w:rFonts w:cs=""/>
              <w:szCs w:val="22"/>
              <w:lang w:val="es-PE" w:bidi="ar-SA"/>
            </w:rPr>
            <w:drawing>
              <wp:anchor distT="0" distB="0" distL="114300" distR="114300" simplePos="0" relativeHeight="2" behindDoc="1" locked="0" layoutInCell="1" allowOverlap="1">
                <wp:simplePos x="0" y="0"/>
                <wp:positionH relativeFrom="column">
                  <wp:posOffset>181610</wp:posOffset>
                </wp:positionH>
                <wp:positionV relativeFrom="paragraph">
                  <wp:posOffset>1270</wp:posOffset>
                </wp:positionV>
                <wp:extent cx="904875" cy="450215"/>
                <wp:effectExtent l="0" t="0" r="0" b="0"/>
                <wp:wrapSquare wrapText="bothSides"/>
                <wp:docPr id="2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4875" cy="45021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1984" w:type="dxa"/>
          <w:tcBorders/>
        </w:tcPr>
        <w:p>
          <w:pPr>
            <w:pStyle w:val="Header"/>
            <w:widowControl/>
            <w:suppressAutoHyphens w:val="true"/>
            <w:spacing w:before="0" w:after="0"/>
            <w:jc w:val="start"/>
            <w:rPr>
              <w:b/>
              <w:bCs/>
              <w:sz w:val="18"/>
              <w:szCs w:val="18"/>
            </w:rPr>
          </w:pPr>
          <w:r>
            <w:rPr>
              <w:rFonts w:cs=""/>
              <w:b/>
              <w:bCs/>
              <w:sz w:val="18"/>
              <w:szCs w:val="18"/>
              <w:lang w:val="es-PE" w:bidi="ar-SA"/>
            </w:rPr>
            <w:t>Tribu - Squad</w:t>
          </w:r>
        </w:p>
      </w:tc>
      <w:tc>
        <w:tcPr>
          <w:tcW w:w="4962" w:type="dxa"/>
          <w:tcBorders/>
        </w:tcPr>
        <w:p>
          <w:pPr>
            <w:pStyle w:val="Header"/>
            <w:widowControl/>
            <w:suppressAutoHyphens w:val="true"/>
            <w:spacing w:before="0" w:after="0"/>
            <w:jc w:val="center"/>
            <w:rPr>
              <w:sz w:val="18"/>
              <w:szCs w:val="18"/>
            </w:rPr>
          </w:pPr>
          <w:r>
            <w:rPr>
              <w:rFonts w:cs=""/>
              <w:sz w:val="18"/>
              <w:szCs w:val="18"/>
              <w:lang w:val="es-PE" w:bidi="ar-SA"/>
            </w:rPr>
            <w:t>Plataformas Tecnológicas de Negocios</w:t>
          </w:r>
        </w:p>
      </w:tc>
    </w:tr>
    <w:tr>
      <w:trPr/>
      <w:tc>
        <w:tcPr>
          <w:tcW w:w="2552" w:type="dxa"/>
          <w:vMerge w:val="continue"/>
          <w:tcBorders/>
        </w:tcPr>
        <w:p>
          <w:pPr>
            <w:pStyle w:val="Header"/>
            <w:widowControl/>
            <w:suppressAutoHyphens w:val="true"/>
            <w:spacing w:before="0" w:after="0"/>
            <w:jc w:val="start"/>
            <w:rPr>
              <w:rFonts w:cs=""/>
              <w:szCs w:val="22"/>
              <w:lang w:val="es-PE" w:bidi="ar-SA"/>
            </w:rPr>
          </w:pPr>
          <w:r>
            <w:rPr>
              <w:rFonts w:cs=""/>
              <w:szCs w:val="22"/>
              <w:lang w:val="es-PE" w:bidi="ar-SA"/>
            </w:rPr>
          </w:r>
        </w:p>
      </w:tc>
      <w:tc>
        <w:tcPr>
          <w:tcW w:w="1984" w:type="dxa"/>
          <w:tcBorders/>
        </w:tcPr>
        <w:p>
          <w:pPr>
            <w:pStyle w:val="Header"/>
            <w:widowControl/>
            <w:suppressAutoHyphens w:val="true"/>
            <w:spacing w:before="0" w:after="0"/>
            <w:jc w:val="start"/>
            <w:rPr>
              <w:b/>
              <w:bCs/>
              <w:sz w:val="18"/>
              <w:szCs w:val="18"/>
            </w:rPr>
          </w:pPr>
          <w:r>
            <w:rPr>
              <w:rFonts w:cs=""/>
              <w:b/>
              <w:bCs/>
              <w:sz w:val="18"/>
              <w:szCs w:val="18"/>
              <w:lang w:val="es-PE" w:bidi="ar-SA"/>
            </w:rPr>
            <w:t>Proyecto</w:t>
          </w:r>
        </w:p>
      </w:tc>
      <w:tc>
        <w:tcPr>
          <w:tcW w:w="4962" w:type="dxa"/>
          <w:tcBorders/>
        </w:tcPr>
        <w:p>
          <w:pPr>
            <w:pStyle w:val="Header"/>
            <w:widowControl/>
            <w:suppressAutoHyphens w:val="true"/>
            <w:spacing w:before="0" w:after="0"/>
            <w:jc w:val="center"/>
            <w:rPr>
              <w:sz w:val="18"/>
              <w:szCs w:val="18"/>
            </w:rPr>
          </w:pPr>
          <w:r>
            <w:rPr>
              <w:rFonts w:cs=""/>
              <w:sz w:val="18"/>
              <w:szCs w:val="18"/>
              <w:lang w:val="es-PE" w:bidi="ar-SA"/>
            </w:rPr>
            <w:t>Nueva Herramienta del ADN</w:t>
          </w:r>
        </w:p>
      </w:tc>
    </w:tr>
    <w:tr>
      <w:trPr>
        <w:trHeight w:val="290" w:hRule="atLeast"/>
      </w:trPr>
      <w:tc>
        <w:tcPr>
          <w:tcW w:w="2552" w:type="dxa"/>
          <w:vMerge w:val="continue"/>
          <w:tcBorders/>
        </w:tcPr>
        <w:p>
          <w:pPr>
            <w:pStyle w:val="Header"/>
            <w:widowControl/>
            <w:suppressAutoHyphens w:val="true"/>
            <w:spacing w:before="0" w:after="0"/>
            <w:jc w:val="start"/>
            <w:rPr>
              <w:rFonts w:cs=""/>
              <w:szCs w:val="22"/>
              <w:lang w:val="es-PE" w:bidi="ar-SA"/>
            </w:rPr>
          </w:pPr>
          <w:r>
            <w:rPr>
              <w:rFonts w:cs=""/>
              <w:szCs w:val="22"/>
              <w:lang w:val="es-PE" w:bidi="ar-SA"/>
            </w:rPr>
          </w:r>
        </w:p>
      </w:tc>
      <w:tc>
        <w:tcPr>
          <w:tcW w:w="1984" w:type="dxa"/>
          <w:tcBorders/>
        </w:tcPr>
        <w:p>
          <w:pPr>
            <w:pStyle w:val="Header"/>
            <w:widowControl/>
            <w:suppressAutoHyphens w:val="true"/>
            <w:spacing w:before="0" w:after="0"/>
            <w:jc w:val="start"/>
            <w:rPr>
              <w:b/>
              <w:bCs/>
              <w:sz w:val="18"/>
              <w:szCs w:val="18"/>
            </w:rPr>
          </w:pPr>
          <w:r>
            <w:rPr>
              <w:rFonts w:cs=""/>
              <w:b/>
              <w:bCs/>
              <w:sz w:val="18"/>
              <w:szCs w:val="18"/>
              <w:lang w:val="es-PE" w:bidi="ar-SA"/>
            </w:rPr>
            <w:t>Documento</w:t>
          </w:r>
        </w:p>
      </w:tc>
      <w:tc>
        <w:tcPr>
          <w:tcW w:w="4962" w:type="dxa"/>
          <w:tcBorders/>
        </w:tcPr>
        <w:p>
          <w:pPr>
            <w:pStyle w:val="Header"/>
            <w:widowControl/>
            <w:suppressAutoHyphens w:val="true"/>
            <w:spacing w:before="0" w:after="0"/>
            <w:jc w:val="center"/>
            <w:rPr>
              <w:sz w:val="18"/>
              <w:szCs w:val="18"/>
            </w:rPr>
          </w:pPr>
          <w:r>
            <w:rPr>
              <w:rFonts w:cs=""/>
              <w:sz w:val="18"/>
              <w:szCs w:val="18"/>
              <w:lang w:val="es-PE" w:bidi="ar-SA"/>
            </w:rPr>
            <w:t>Evidencia de pruebas – Ambiente Calidad</w:t>
          </w:r>
        </w:p>
      </w:tc>
    </w:tr>
  </w:tbl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P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826e0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" w:cs="" w:eastAsiaTheme="minorEastAsia"/>
      <w:color w:val="auto"/>
      <w:kern w:val="0"/>
      <w:sz w:val="20"/>
      <w:szCs w:val="22"/>
      <w:lang w:val="es-PE" w:eastAsia="es-PE" w:bidi="ar-SA"/>
      <w14:ligatures w14:val="none"/>
    </w:rPr>
  </w:style>
  <w:style w:type="paragraph" w:styleId="Heading1">
    <w:name w:val="heading 1"/>
    <w:basedOn w:val="Normal"/>
    <w:next w:val="Normal"/>
    <w:link w:val="Ttulo1Car"/>
    <w:uiPriority w:val="9"/>
    <w:qFormat/>
    <w:rsid w:val="0078324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78324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78324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78324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78324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78324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78324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78324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78324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  <w:kern w:val="2"/>
      <w:lang w:eastAsia="en-US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Ttulo1Car" w:customStyle="1">
    <w:name w:val="Título 1 Car"/>
    <w:basedOn w:val="DefaultParagraphFont"/>
    <w:link w:val="Heading1"/>
    <w:uiPriority w:val="9"/>
    <w:rsid w:val="0078324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link w:val="Heading2"/>
    <w:uiPriority w:val="9"/>
    <w:semiHidden/>
    <w:rsid w:val="0078324a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link w:val="Heading3"/>
    <w:uiPriority w:val="9"/>
    <w:semiHidden/>
    <w:rsid w:val="0078324a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link w:val="Heading4"/>
    <w:uiPriority w:val="9"/>
    <w:semiHidden/>
    <w:rsid w:val="0078324a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link w:val="Heading5"/>
    <w:uiPriority w:val="9"/>
    <w:semiHidden/>
    <w:rsid w:val="0078324a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link w:val="Heading6"/>
    <w:uiPriority w:val="9"/>
    <w:semiHidden/>
    <w:rsid w:val="0078324a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link w:val="Heading7"/>
    <w:uiPriority w:val="9"/>
    <w:semiHidden/>
    <w:rsid w:val="0078324a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link w:val="Heading8"/>
    <w:uiPriority w:val="9"/>
    <w:semiHidden/>
    <w:rsid w:val="0078324a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link w:val="Heading9"/>
    <w:uiPriority w:val="9"/>
    <w:semiHidden/>
    <w:rsid w:val="0078324a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link w:val="Title"/>
    <w:uiPriority w:val="10"/>
    <w:rsid w:val="0078324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link w:val="Subtitle"/>
    <w:uiPriority w:val="11"/>
    <w:rsid w:val="0078324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rsid w:val="0078324a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78324a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rsid w:val="0078324a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78324a"/>
    <w:rPr>
      <w:b/>
      <w:bCs/>
      <w:smallCaps/>
      <w:color w:themeColor="accent1" w:themeShade="bf" w:val="0F4761"/>
      <w:spacing w:val="5"/>
    </w:rPr>
  </w:style>
  <w:style w:type="character" w:styleId="EncabezadoCar" w:customStyle="1">
    <w:name w:val="Encabezado Car"/>
    <w:basedOn w:val="DefaultParagraphFont"/>
    <w:link w:val="Header"/>
    <w:uiPriority w:val="99"/>
    <w:rsid w:val="006a0727"/>
    <w:rPr/>
  </w:style>
  <w:style w:type="character" w:styleId="PiedepginaCar" w:customStyle="1">
    <w:name w:val="Pie de página Car"/>
    <w:basedOn w:val="DefaultParagraphFont"/>
    <w:link w:val="Footer"/>
    <w:uiPriority w:val="99"/>
    <w:rsid w:val="006a0727"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 Unicode MS"/>
    </w:rPr>
  </w:style>
  <w:style w:type="paragraph" w:styleId="Title">
    <w:name w:val="Title"/>
    <w:basedOn w:val="Normal"/>
    <w:next w:val="Normal"/>
    <w:link w:val="TtuloCar"/>
    <w:uiPriority w:val="10"/>
    <w:qFormat/>
    <w:rsid w:val="0078324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eastAsia="en-US"/>
      <w14:ligatures w14:val="standardContextual"/>
    </w:rPr>
  </w:style>
  <w:style w:type="paragraph" w:styleId="Subtitle">
    <w:name w:val="Subtitle"/>
    <w:basedOn w:val="Normal"/>
    <w:next w:val="Normal"/>
    <w:link w:val="SubttuloCar"/>
    <w:uiPriority w:val="11"/>
    <w:qFormat/>
    <w:rsid w:val="0078324a"/>
    <w:pPr/>
    <w:rPr>
      <w:rFonts w:eastAsia="" w:cs="" w:cstheme="majorBidi" w:eastAsiaTheme="majorEastAsia"/>
      <w:color w:themeColor="text1" w:themeTint="a6" w:val="595959"/>
      <w:spacing w:val="15"/>
      <w:kern w:val="2"/>
      <w:sz w:val="28"/>
      <w:szCs w:val="28"/>
      <w:lang w:eastAsia="en-US"/>
      <w14:ligatures w14:val="standardContextual"/>
    </w:rPr>
  </w:style>
  <w:style w:type="paragraph" w:styleId="Quote">
    <w:name w:val="Quote"/>
    <w:basedOn w:val="Normal"/>
    <w:next w:val="Normal"/>
    <w:link w:val="CitaCar"/>
    <w:uiPriority w:val="29"/>
    <w:qFormat/>
    <w:rsid w:val="0078324a"/>
    <w:pPr>
      <w:spacing w:before="160" w:after="160"/>
      <w:jc w:val="center"/>
    </w:pPr>
    <w:rPr>
      <w:rFonts w:eastAsia="Aptos" w:eastAsiaTheme="minorHAnsi"/>
      <w:i/>
      <w:iCs/>
      <w:color w:themeColor="text1" w:themeTint="bf" w:val="404040"/>
      <w:kern w:val="2"/>
      <w:lang w:eastAsia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78324a"/>
    <w:pPr>
      <w:spacing w:before="0" w:after="160"/>
      <w:ind w:start="720"/>
      <w:contextualSpacing/>
    </w:pPr>
    <w:rPr>
      <w:rFonts w:eastAsia="Aptos" w:eastAsiaTheme="minorHAnsi"/>
      <w:kern w:val="2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CitadestacadaCar"/>
    <w:uiPriority w:val="30"/>
    <w:qFormat/>
    <w:rsid w:val="007832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rFonts w:eastAsia="Aptos" w:eastAsiaTheme="minorHAnsi"/>
      <w:i/>
      <w:iCs/>
      <w:color w:themeColor="accent1" w:themeShade="bf" w:val="0F4761"/>
      <w:kern w:val="2"/>
      <w:lang w:eastAsia="en-US"/>
      <w14:ligatures w14:val="standardContextual"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Normal"/>
    <w:link w:val="EncabezadoCar"/>
    <w:uiPriority w:val="99"/>
    <w:unhideWhenUsed/>
    <w:rsid w:val="006a0727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>
      <w:rFonts w:eastAsia="Aptos" w:eastAsiaTheme="minorHAnsi"/>
      <w:kern w:val="2"/>
      <w:lang w:eastAsia="en-US"/>
      <w14:ligatures w14:val="standardContextual"/>
    </w:rPr>
  </w:style>
  <w:style w:type="paragraph" w:styleId="Footer">
    <w:name w:val="footer"/>
    <w:basedOn w:val="Normal"/>
    <w:link w:val="PiedepginaCar"/>
    <w:uiPriority w:val="99"/>
    <w:unhideWhenUsed/>
    <w:rsid w:val="006a0727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6a072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Relationship Id="rId9" Type="http://schemas.openxmlformats.org/officeDocument/2006/relationships/customXml" Target="../customXml/item2.xml"/><Relationship Id="rId10" Type="http://schemas.openxmlformats.org/officeDocument/2006/relationships/customXml" Target="../customXml/item3.xml"/><Relationship Id="rId11" Type="http://schemas.openxmlformats.org/officeDocument/2006/relationships/customXml" Target="../customXml/item4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 pitchFamily="0" charset="1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a3ae603-32c3-4423-aa18-10cf9510a26d" xsi:nil="true"/>
    <TaxCatchAll xmlns="0812aa89-9e2a-45df-b7fa-2df1e3c7f6a7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92B9B4B7A905245AC8F04E6282838C7" ma:contentTypeVersion="15" ma:contentTypeDescription="Crear nuevo documento." ma:contentTypeScope="" ma:versionID="4b88b0b164e9dcaeeeb75eb8b96dfbf1">
  <xsd:schema xmlns:xsd="http://www.w3.org/2001/XMLSchema" xmlns:xs="http://www.w3.org/2001/XMLSchema" xmlns:p="http://schemas.microsoft.com/office/2006/metadata/properties" xmlns:ns2="9a3ae603-32c3-4423-aa18-10cf9510a26d" xmlns:ns3="0812aa89-9e2a-45df-b7fa-2df1e3c7f6a7" targetNamespace="http://schemas.microsoft.com/office/2006/metadata/properties" ma:root="true" ma:fieldsID="b9c07195b194785f0c9ef37ef87d936d" ns2:_="" ns3:_="">
    <xsd:import namespace="9a3ae603-32c3-4423-aa18-10cf9510a26d"/>
    <xsd:import namespace="0812aa89-9e2a-45df-b7fa-2df1e3c7f6a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3ae603-32c3-4423-aa18-10cf9510a26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displayName="Etiquetas de imagen_0" ma:hidden="true" ma:internalName="lcf76f155ced4ddcb4097134ff3c332f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12aa89-9e2a-45df-b7fa-2df1e3c7f6a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4b00e92-d436-48ad-bd75-955cd33b3564}" ma:internalName="TaxCatchAll" ma:showField="CatchAllData" ma:web="0812aa89-9e2a-45df-b7fa-2df1e3c7f6a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DF00255-8FAE-4447-9F0F-BBA3E19BE924}"/>
</file>

<file path=customXml/itemProps2.xml><?xml version="1.0" encoding="utf-8"?>
<ds:datastoreItem xmlns:ds="http://schemas.openxmlformats.org/officeDocument/2006/customXml" ds:itemID="{3118C9DB-BABD-4815-840E-29C26267678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337CB1C-F608-4329-869E-A3BECA1EEE34}"/>
</file>

<file path=customXml/itemProps4.xml><?xml version="1.0" encoding="utf-8"?>
<ds:datastoreItem xmlns:ds="http://schemas.openxmlformats.org/officeDocument/2006/customXml" ds:itemID="{154F41AF-C72E-4147-9D00-1B82F900ED1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LibreOffice/26.8.0.3$MacOSX_AARCH64 LibreOffice_project/bce0998afefdbc355585ca324285661a2170ba77</Application>
  <AppVersion>15.0000</AppVersion>
  <Pages>1</Pages>
  <Words>62</Words>
  <Characters>410</Characters>
  <CharactersWithSpaces>459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2024-06-25T17:06:00Z</dcterms:created>
  <dc:creator>Dalma Iris Saldarriaga Garcia</dc:creator>
  <dc:description/>
  <dc:language>es-ES</dc:language>
  <cp:lastModifiedBy/>
  <dcterms:modified xsi:type="dcterms:W3CDTF">2026-09-23T04:38:18Z</dcterms:modified>
  <cp:revision>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0x010100B92B9B4B7A905245AC8F04E6282838C7</vt:lpwstr>
  </property>
  <property fmtid="{D5CDD505-2E9C-101B-9397-08002B2CF9AE}" pid="3" name="KriptosClassAi">
    <vt:lpwstr>2-Restringido</vt:lpwstr>
  </property>
</Properties>
</file>