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9F0A" w14:textId="0FF49B85" w:rsidR="00C60960" w:rsidRPr="00850372" w:rsidRDefault="00D020D3" w:rsidP="002F4EB9">
      <w:pPr>
        <w:spacing w:line="276" w:lineRule="auto"/>
        <w:ind w:left="-5" w:right="802"/>
        <w:rPr>
          <w:rFonts w:asciiTheme="minorHAnsi" w:hAnsiTheme="minorHAnsi" w:cstheme="minorHAnsi"/>
          <w:sz w:val="22"/>
          <w:lang w:val="pt-BR"/>
        </w:rPr>
      </w:pPr>
      <w:r w:rsidRPr="00850372">
        <w:rPr>
          <w:rFonts w:asciiTheme="minorHAnsi" w:hAnsiTheme="minorHAnsi" w:cstheme="minorHAnsi"/>
          <w:sz w:val="22"/>
          <w:lang w:val="pt-BR"/>
        </w:rPr>
        <w:t xml:space="preserve">Olá, </w:t>
      </w:r>
      <w:r w:rsidR="0003030E" w:rsidRPr="00850372">
        <w:rPr>
          <w:rFonts w:asciiTheme="minorHAnsi" w:hAnsiTheme="minorHAnsi" w:cstheme="minorHAnsi"/>
          <w:sz w:val="22"/>
          <w:lang w:val="pt-BR"/>
        </w:rPr>
        <w:t>c</w:t>
      </w:r>
      <w:r w:rsidRPr="00850372">
        <w:rPr>
          <w:rFonts w:asciiTheme="minorHAnsi" w:hAnsiTheme="minorHAnsi" w:cstheme="minorHAnsi"/>
          <w:sz w:val="22"/>
          <w:lang w:val="pt-BR"/>
        </w:rPr>
        <w:t>andidato</w:t>
      </w:r>
      <w:r w:rsidR="0003030E" w:rsidRPr="00850372">
        <w:rPr>
          <w:rFonts w:asciiTheme="minorHAnsi" w:hAnsiTheme="minorHAnsi" w:cstheme="minorHAnsi"/>
          <w:sz w:val="22"/>
          <w:lang w:val="pt-BR"/>
        </w:rPr>
        <w:t>(a),</w:t>
      </w:r>
    </w:p>
    <w:p w14:paraId="7E57058A" w14:textId="1B74E0AC" w:rsidR="00C60960" w:rsidRPr="00850372" w:rsidRDefault="00C60960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  <w:lang w:val="pt-BR"/>
        </w:rPr>
      </w:pPr>
    </w:p>
    <w:p w14:paraId="6B7C8733" w14:textId="12719CCE" w:rsidR="00C60960" w:rsidRPr="00850372" w:rsidRDefault="00D020D3" w:rsidP="002F4EB9">
      <w:pPr>
        <w:spacing w:line="276" w:lineRule="auto"/>
        <w:ind w:left="-5" w:right="802"/>
        <w:rPr>
          <w:rFonts w:asciiTheme="minorHAnsi" w:hAnsiTheme="minorHAnsi" w:cstheme="minorHAnsi"/>
          <w:sz w:val="22"/>
          <w:lang w:val="pt-BR"/>
        </w:rPr>
      </w:pPr>
      <w:r w:rsidRPr="00850372">
        <w:rPr>
          <w:rFonts w:asciiTheme="minorHAnsi" w:hAnsiTheme="minorHAnsi" w:cstheme="minorHAnsi"/>
          <w:sz w:val="22"/>
          <w:lang w:val="pt-BR"/>
        </w:rPr>
        <w:t>Dando continuidade ao nosso processo, temos um desafio para te propor</w:t>
      </w:r>
      <w:r w:rsidR="002F4EB9">
        <w:rPr>
          <w:rFonts w:asciiTheme="minorHAnsi" w:hAnsiTheme="minorHAnsi" w:cstheme="minorHAnsi"/>
          <w:sz w:val="22"/>
          <w:lang w:val="pt-BR"/>
        </w:rPr>
        <w:t>.</w:t>
      </w:r>
    </w:p>
    <w:p w14:paraId="235BAA56" w14:textId="6DDBF708" w:rsidR="00C60960" w:rsidRPr="00850372" w:rsidRDefault="00C60960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  <w:lang w:val="pt-BR"/>
        </w:rPr>
      </w:pPr>
    </w:p>
    <w:p w14:paraId="6AAB686A" w14:textId="3F9A9958" w:rsidR="00D020D3" w:rsidRPr="002F4EB9" w:rsidRDefault="00A95D48" w:rsidP="00D020D3">
      <w:pPr>
        <w:spacing w:after="24" w:line="276" w:lineRule="auto"/>
        <w:ind w:left="0" w:firstLine="0"/>
        <w:rPr>
          <w:rFonts w:asciiTheme="minorHAnsi" w:hAnsiTheme="minorHAnsi" w:cstheme="minorHAnsi"/>
          <w:sz w:val="22"/>
          <w:lang w:val="pt-BR"/>
        </w:rPr>
      </w:pPr>
      <w:r>
        <w:rPr>
          <w:rFonts w:asciiTheme="minorHAnsi" w:hAnsiTheme="minorHAnsi" w:cstheme="minorHAnsi"/>
          <w:sz w:val="22"/>
          <w:lang w:val="pt-BR"/>
        </w:rPr>
        <w:t>A</w:t>
      </w:r>
      <w:r w:rsidR="00D020D3" w:rsidRPr="00850372">
        <w:rPr>
          <w:rFonts w:asciiTheme="minorHAnsi" w:hAnsiTheme="minorHAnsi" w:cstheme="minorHAnsi"/>
          <w:sz w:val="22"/>
          <w:lang w:val="pt-BR"/>
        </w:rPr>
        <w:t>nalisar informações sobre gosto musical que estão no banco SQLite chinook.db para presentearmos nossos clientes.</w:t>
      </w:r>
    </w:p>
    <w:p w14:paraId="4CD197E7" w14:textId="6A1383AD" w:rsidR="00D020D3" w:rsidRDefault="00D020D3" w:rsidP="00D020D3">
      <w:pPr>
        <w:numPr>
          <w:ilvl w:val="0"/>
          <w:numId w:val="2"/>
        </w:num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  <w:r w:rsidRPr="00850372">
        <w:rPr>
          <w:rFonts w:asciiTheme="minorHAnsi" w:hAnsiTheme="minorHAnsi" w:cstheme="minorHAnsi"/>
          <w:sz w:val="22"/>
          <w:lang w:val="pt-BR"/>
        </w:rPr>
        <w:t>Selecionar através de SQL os 3 gêneros mais vendidos no Brasil</w:t>
      </w:r>
    </w:p>
    <w:p w14:paraId="09AF822E" w14:textId="72EA4710" w:rsidR="00C166B8" w:rsidRDefault="00C166B8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3A1DCC1A" w14:textId="77777777" w:rsidR="00C166B8" w:rsidRPr="00C166B8" w:rsidRDefault="00C166B8" w:rsidP="00C166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select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tracks.Name,sum</w:t>
      </w:r>
      <w:proofErr w:type="spellEnd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invoice_items.Quantity</w:t>
      </w:r>
      <w:proofErr w:type="spellEnd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Total_Vendas</w:t>
      </w:r>
      <w:proofErr w:type="spellEnd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42BE4E1" w14:textId="77777777" w:rsidR="00C166B8" w:rsidRPr="00C166B8" w:rsidRDefault="00C166B8" w:rsidP="00C166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from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</w:t>
      </w:r>
      <w:proofErr w:type="spellEnd"/>
    </w:p>
    <w:p w14:paraId="42F840A3" w14:textId="77777777" w:rsidR="00C166B8" w:rsidRPr="00C166B8" w:rsidRDefault="00C166B8" w:rsidP="00C166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tracks on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invoice_items.TrackID</w:t>
      </w:r>
      <w:proofErr w:type="spellEnd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tracks.TrackId</w:t>
      </w:r>
      <w:proofErr w:type="spellEnd"/>
    </w:p>
    <w:p w14:paraId="48D49032" w14:textId="77777777" w:rsidR="00C166B8" w:rsidRPr="00C166B8" w:rsidRDefault="00C166B8" w:rsidP="00C166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group by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tracks.GenreId</w:t>
      </w:r>
      <w:proofErr w:type="spellEnd"/>
    </w:p>
    <w:p w14:paraId="1DACA5FC" w14:textId="77777777" w:rsidR="00C166B8" w:rsidRPr="00C166B8" w:rsidRDefault="00C166B8" w:rsidP="00C166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order by </w:t>
      </w:r>
      <w:proofErr w:type="spellStart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>Total_Vendas</w:t>
      </w:r>
      <w:proofErr w:type="spellEnd"/>
      <w:r w:rsidRPr="00C166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DESC</w:t>
      </w:r>
    </w:p>
    <w:p w14:paraId="20B5210F" w14:textId="286F2039" w:rsidR="00C166B8" w:rsidRDefault="00C166B8" w:rsidP="00C166B8">
      <w:pPr>
        <w:spacing w:after="49"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limit 3;</w:t>
      </w:r>
    </w:p>
    <w:p w14:paraId="4A33E1A1" w14:textId="4363BCCC" w:rsidR="00FE3E74" w:rsidRDefault="00FE3E74" w:rsidP="00C166B8">
      <w:pPr>
        <w:spacing w:after="49"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44EB9BF" w14:textId="1D1B2A10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  <w:r>
        <w:rPr>
          <w:noProof/>
        </w:rPr>
        <w:drawing>
          <wp:inline distT="0" distB="0" distL="0" distR="0" wp14:anchorId="53A0BEA7" wp14:editId="088CD02E">
            <wp:extent cx="6488430" cy="37153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7E1" w14:textId="53A2D1F9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285E22B0" w14:textId="3E657CA0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566AD2ED" w14:textId="5B2AAEE7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0F84C7D6" w14:textId="73F31024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4EBF2625" w14:textId="16273708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7976DC5C" w14:textId="5FF0A6F0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2E412639" w14:textId="146414CD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5E7EC9DF" w14:textId="41136234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1FAB37D7" w14:textId="0689E982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73CFCEC1" w14:textId="063BBA9A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3C725C6B" w14:textId="77777777" w:rsidR="00FE3E74" w:rsidRDefault="00FE3E74" w:rsidP="00C166B8">
      <w:pPr>
        <w:spacing w:after="49"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61278A73" w14:textId="77777777" w:rsidR="00CD31B8" w:rsidRPr="00850372" w:rsidRDefault="00CD31B8" w:rsidP="00CD31B8">
      <w:pPr>
        <w:spacing w:after="49" w:line="276" w:lineRule="auto"/>
        <w:ind w:left="720" w:right="802" w:firstLine="0"/>
        <w:rPr>
          <w:rFonts w:asciiTheme="minorHAnsi" w:hAnsiTheme="minorHAnsi" w:cstheme="minorHAnsi"/>
          <w:sz w:val="22"/>
          <w:lang w:val="pt-BR"/>
        </w:rPr>
      </w:pPr>
    </w:p>
    <w:p w14:paraId="1FBD5A41" w14:textId="44F745ED" w:rsidR="00D020D3" w:rsidRDefault="00D020D3" w:rsidP="00D020D3">
      <w:pPr>
        <w:numPr>
          <w:ilvl w:val="0"/>
          <w:numId w:val="2"/>
        </w:numPr>
        <w:spacing w:line="276" w:lineRule="auto"/>
        <w:ind w:right="802"/>
        <w:rPr>
          <w:rFonts w:asciiTheme="minorHAnsi" w:hAnsiTheme="minorHAnsi" w:cstheme="minorHAnsi"/>
          <w:sz w:val="22"/>
          <w:lang w:val="pt-BR"/>
        </w:rPr>
      </w:pPr>
      <w:r w:rsidRPr="00850372">
        <w:rPr>
          <w:rFonts w:asciiTheme="minorHAnsi" w:hAnsiTheme="minorHAnsi" w:cstheme="minorHAnsi"/>
          <w:sz w:val="22"/>
          <w:lang w:val="pt-BR"/>
        </w:rPr>
        <w:lastRenderedPageBreak/>
        <w:t xml:space="preserve">Selecionar através de SQL o total de vendas </w:t>
      </w:r>
      <w:r w:rsidRPr="002F4EB9">
        <w:rPr>
          <w:rFonts w:asciiTheme="minorHAnsi" w:hAnsiTheme="minorHAnsi" w:cstheme="minorHAnsi"/>
          <w:i/>
          <w:iCs/>
          <w:sz w:val="22"/>
          <w:lang w:val="pt-BR"/>
        </w:rPr>
        <w:t>(quantidade e valor total)</w:t>
      </w:r>
      <w:r w:rsidRPr="00850372">
        <w:rPr>
          <w:rFonts w:asciiTheme="minorHAnsi" w:hAnsiTheme="minorHAnsi" w:cstheme="minorHAnsi"/>
          <w:sz w:val="22"/>
          <w:lang w:val="pt-BR"/>
        </w:rPr>
        <w:t xml:space="preserve"> de cada faixa do álbum 'Mais Do Mesmo'</w:t>
      </w:r>
    </w:p>
    <w:p w14:paraId="7630A535" w14:textId="00D0BBB3" w:rsidR="000866FF" w:rsidRDefault="000866FF" w:rsidP="000866FF">
      <w:pPr>
        <w:ind w:left="0" w:firstLine="0"/>
        <w:rPr>
          <w:rFonts w:asciiTheme="minorHAnsi" w:hAnsiTheme="minorHAnsi" w:cstheme="minorHAnsi"/>
          <w:sz w:val="22"/>
          <w:lang w:val="pt-BR"/>
        </w:rPr>
      </w:pPr>
    </w:p>
    <w:p w14:paraId="3ACA181E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select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albums.Title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, sum(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invoice_items.UnitPrice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Total_Faturamento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</w:p>
    <w:p w14:paraId="760C1395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sum(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invoice_items.Quantity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Total_Volume</w:t>
      </w:r>
      <w:proofErr w:type="spellEnd"/>
    </w:p>
    <w:p w14:paraId="48582F6B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from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</w:t>
      </w:r>
      <w:proofErr w:type="spellEnd"/>
    </w:p>
    <w:p w14:paraId="7A1FF21C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tracks on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invoice_items.TrackID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tracks.TrackId</w:t>
      </w:r>
      <w:proofErr w:type="spellEnd"/>
    </w:p>
    <w:p w14:paraId="36981EFF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albums on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albums.AlbumId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tracks.AlbumId</w:t>
      </w:r>
      <w:proofErr w:type="spellEnd"/>
    </w:p>
    <w:p w14:paraId="04E9FC2D" w14:textId="77777777" w:rsidR="000866FF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where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invoice_items.TrackID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&gt;= 1686 AND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invoice_items.TrackID</w:t>
      </w:r>
      <w:proofErr w:type="spellEnd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&lt;=1701</w:t>
      </w:r>
    </w:p>
    <w:p w14:paraId="084B6AA2" w14:textId="5046823F" w:rsidR="00FE3E74" w:rsidRPr="000866FF" w:rsidRDefault="000866FF" w:rsidP="000866F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group by </w:t>
      </w:r>
      <w:proofErr w:type="spellStart"/>
      <w:r w:rsidRPr="000866FF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</w:t>
      </w:r>
      <w:proofErr w:type="spellEnd"/>
    </w:p>
    <w:p w14:paraId="62BD7D85" w14:textId="3BFF89F9" w:rsidR="000866FF" w:rsidRDefault="000866FF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order by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Total_Faturamento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DESC;</w:t>
      </w:r>
    </w:p>
    <w:p w14:paraId="555CDC30" w14:textId="66780942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08116E" w14:textId="1327F69F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F2CE6E2" wp14:editId="142C627D">
            <wp:extent cx="6488430" cy="4709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8A7" w14:textId="77ECA938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24BF48" w14:textId="15CB0367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4E3C85" w14:textId="5C747356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798CD8" w14:textId="241D3C2C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9A27A6" w14:textId="04EFBF9C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66EE7" w14:textId="32298CB4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07A7BC" w14:textId="63BAC909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BF5449" w14:textId="3A112B38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B3CDBF" w14:textId="6FE90062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8C0B44C" w14:textId="73D1BBD2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1F5CED" w14:textId="5E3CD0D4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2441F6" w14:textId="30035841" w:rsidR="00FE3E74" w:rsidRDefault="00FE3E74" w:rsidP="000866FF">
      <w:pPr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D42815E" w14:textId="77777777" w:rsidR="00CD31B8" w:rsidRPr="000866FF" w:rsidRDefault="00CD31B8" w:rsidP="00FE3E74">
      <w:pPr>
        <w:spacing w:line="276" w:lineRule="auto"/>
        <w:ind w:left="0" w:right="802" w:firstLine="0"/>
        <w:rPr>
          <w:rFonts w:asciiTheme="minorHAnsi" w:hAnsiTheme="minorHAnsi" w:cstheme="minorHAnsi"/>
          <w:sz w:val="22"/>
        </w:rPr>
      </w:pPr>
    </w:p>
    <w:p w14:paraId="3E3C2137" w14:textId="1B63A4C0" w:rsidR="00D020D3" w:rsidRDefault="00D020D3" w:rsidP="00D020D3">
      <w:pPr>
        <w:numPr>
          <w:ilvl w:val="0"/>
          <w:numId w:val="2"/>
        </w:numPr>
        <w:spacing w:line="276" w:lineRule="auto"/>
        <w:ind w:right="802"/>
        <w:rPr>
          <w:rFonts w:asciiTheme="minorHAnsi" w:hAnsiTheme="minorHAnsi" w:cstheme="minorHAnsi"/>
          <w:sz w:val="22"/>
          <w:lang w:val="pt-BR"/>
        </w:rPr>
      </w:pPr>
      <w:r>
        <w:rPr>
          <w:rFonts w:asciiTheme="minorHAnsi" w:hAnsiTheme="minorHAnsi" w:cstheme="minorHAnsi"/>
          <w:sz w:val="22"/>
          <w:lang w:val="pt-BR"/>
        </w:rPr>
        <w:lastRenderedPageBreak/>
        <w:t>Selecionar através de SQL o valor total de venda por nome completo do vendedor(a) em 2012</w:t>
      </w:r>
    </w:p>
    <w:p w14:paraId="58B42D72" w14:textId="13404423" w:rsidR="00CD31B8" w:rsidRDefault="00CD31B8" w:rsidP="00CD31B8">
      <w:pPr>
        <w:spacing w:line="276" w:lineRule="auto"/>
        <w:ind w:right="802"/>
        <w:rPr>
          <w:rFonts w:asciiTheme="minorHAnsi" w:hAnsiTheme="minorHAnsi" w:cstheme="minorHAnsi"/>
          <w:sz w:val="22"/>
          <w:lang w:val="pt-BR"/>
        </w:rPr>
      </w:pPr>
    </w:p>
    <w:p w14:paraId="5FC6A888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select (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employees.FirstName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|| " " ||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employees.LastName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Funcionario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</w:p>
    <w:p w14:paraId="633C55FA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round(sum(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invoices.Total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),0) as Total</w:t>
      </w:r>
    </w:p>
    <w:p w14:paraId="1CBB393B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from invoices </w:t>
      </w:r>
    </w:p>
    <w:p w14:paraId="558F4501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customers on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invoices.CustomerId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customers.CustomerId</w:t>
      </w:r>
      <w:proofErr w:type="spellEnd"/>
    </w:p>
    <w:p w14:paraId="74571685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employees on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customers.SupportRepId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employees.EmployeeId</w:t>
      </w:r>
      <w:proofErr w:type="spellEnd"/>
    </w:p>
    <w:p w14:paraId="4C07E061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where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substr</w:t>
      </w:r>
      <w:proofErr w:type="spellEnd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(invoices.InvoiceDate,1,4) = "2012" </w:t>
      </w:r>
    </w:p>
    <w:p w14:paraId="6537D103" w14:textId="77777777" w:rsidR="00CD31B8" w:rsidRPr="00CD31B8" w:rsidRDefault="00CD31B8" w:rsidP="00CD31B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group by </w:t>
      </w:r>
      <w:proofErr w:type="spellStart"/>
      <w:r w:rsidRPr="00CD31B8">
        <w:rPr>
          <w:rFonts w:ascii="Times New Roman" w:eastAsia="Times New Roman" w:hAnsi="Times New Roman" w:cs="Times New Roman"/>
          <w:color w:val="auto"/>
          <w:sz w:val="24"/>
          <w:szCs w:val="24"/>
        </w:rPr>
        <w:t>customers.SupportRepId</w:t>
      </w:r>
      <w:proofErr w:type="spellEnd"/>
    </w:p>
    <w:p w14:paraId="23829E66" w14:textId="113037E3" w:rsidR="00CD31B8" w:rsidRDefault="00CD31B8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order by Total DESC;</w:t>
      </w:r>
    </w:p>
    <w:p w14:paraId="01DCB02C" w14:textId="0A5F3E03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DAAB26" w14:textId="19E481CD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54581D" w14:textId="7BB038C9" w:rsidR="000866FF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27F6278" wp14:editId="598C2A6D">
            <wp:extent cx="6488430" cy="4349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CB3" w14:textId="17392E6B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B68BFA" w14:textId="0124A5C7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F8805B" w14:textId="596124AF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C93C17" w14:textId="09133B7D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1DDEB13" w14:textId="7990085F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9E27DD" w14:textId="3F6C0CCC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458ECD" w14:textId="71447A6D" w:rsidR="000866FF" w:rsidRDefault="000866FF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1997D7" w14:textId="4FE2F0D7" w:rsidR="00FE3E74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3E4AEF" w14:textId="00CDA312" w:rsidR="00FE3E74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F5A0C2" w14:textId="49252DA9" w:rsidR="00FE3E74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558316" w14:textId="1592C2E7" w:rsidR="00FE3E74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A4BDE93" w14:textId="77777777" w:rsidR="00FE3E74" w:rsidRPr="00C166B8" w:rsidRDefault="00FE3E74" w:rsidP="00CD31B8">
      <w:pPr>
        <w:spacing w:line="276" w:lineRule="auto"/>
        <w:ind w:right="80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0C0FB4" w14:textId="77777777" w:rsidR="00CD31B8" w:rsidRPr="00850372" w:rsidRDefault="00CD31B8" w:rsidP="00CD31B8">
      <w:pPr>
        <w:spacing w:line="276" w:lineRule="auto"/>
        <w:ind w:left="0" w:right="802" w:firstLine="0"/>
        <w:rPr>
          <w:rFonts w:asciiTheme="minorHAnsi" w:hAnsiTheme="minorHAnsi" w:cstheme="minorHAnsi"/>
          <w:sz w:val="22"/>
          <w:lang w:val="pt-BR"/>
        </w:rPr>
      </w:pPr>
    </w:p>
    <w:p w14:paraId="23D31E43" w14:textId="77777777" w:rsidR="00D020D3" w:rsidRPr="002F4EB9" w:rsidRDefault="00D020D3" w:rsidP="00D020D3">
      <w:pPr>
        <w:numPr>
          <w:ilvl w:val="0"/>
          <w:numId w:val="2"/>
        </w:numPr>
        <w:spacing w:line="276" w:lineRule="auto"/>
        <w:ind w:right="802"/>
        <w:rPr>
          <w:rFonts w:asciiTheme="minorHAnsi" w:hAnsiTheme="minorHAnsi" w:cstheme="minorHAnsi"/>
          <w:sz w:val="22"/>
          <w:lang w:val="pt-BR"/>
        </w:rPr>
      </w:pPr>
      <w:r w:rsidRPr="00850372">
        <w:rPr>
          <w:rFonts w:asciiTheme="minorHAnsi" w:hAnsiTheme="minorHAnsi" w:cstheme="minorHAnsi"/>
          <w:sz w:val="22"/>
          <w:lang w:val="pt-BR"/>
        </w:rPr>
        <w:lastRenderedPageBreak/>
        <w:t xml:space="preserve">Listar em uma única query o total de músicas, total de músicas com o tipo de mídia </w:t>
      </w:r>
      <w:r w:rsidRPr="002F4EB9">
        <w:rPr>
          <w:rFonts w:asciiTheme="minorHAnsi" w:eastAsia="Calibri" w:hAnsiTheme="minorHAnsi" w:cstheme="minorHAnsi"/>
          <w:sz w:val="22"/>
          <w:lang w:val="pt-BR"/>
        </w:rPr>
        <w:t>MPEG e</w:t>
      </w:r>
      <w:r>
        <w:rPr>
          <w:rFonts w:asciiTheme="minorHAnsi" w:eastAsia="Calibri" w:hAnsiTheme="minorHAnsi" w:cstheme="minorHAnsi"/>
          <w:sz w:val="22"/>
          <w:lang w:val="pt-BR"/>
        </w:rPr>
        <w:t xml:space="preserve"> </w:t>
      </w:r>
      <w:r w:rsidRPr="002F4EB9">
        <w:rPr>
          <w:rFonts w:asciiTheme="minorHAnsi" w:eastAsia="Calibri" w:hAnsiTheme="minorHAnsi" w:cstheme="minorHAnsi"/>
          <w:sz w:val="22"/>
          <w:lang w:val="pt-BR"/>
        </w:rPr>
        <w:t xml:space="preserve">o total com tipo de mídia AAC para cada tipo de gênero. Exemplo de saída: </w:t>
      </w:r>
    </w:p>
    <w:p w14:paraId="753CBDAA" w14:textId="77777777" w:rsidR="00D020D3" w:rsidRDefault="00D020D3" w:rsidP="00D020D3">
      <w:pPr>
        <w:spacing w:after="0" w:line="276" w:lineRule="auto"/>
        <w:ind w:left="0" w:firstLine="0"/>
        <w:rPr>
          <w:rFonts w:asciiTheme="minorHAnsi" w:eastAsia="Calibri" w:hAnsiTheme="minorHAnsi" w:cstheme="minorHAnsi"/>
          <w:sz w:val="22"/>
          <w:lang w:val="pt-BR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843"/>
        <w:gridCol w:w="2977"/>
        <w:gridCol w:w="2835"/>
      </w:tblGrid>
      <w:tr w:rsidR="00D020D3" w:rsidRPr="00CD31B8" w14:paraId="6CF7946A" w14:textId="77777777" w:rsidTr="00936861">
        <w:trPr>
          <w:trHeight w:val="454"/>
          <w:jc w:val="center"/>
        </w:trPr>
        <w:tc>
          <w:tcPr>
            <w:tcW w:w="1261" w:type="dxa"/>
            <w:vAlign w:val="center"/>
          </w:tcPr>
          <w:p w14:paraId="36450DFB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</w:t>
            </w:r>
            <w:r w:rsidRPr="00850372">
              <w:rPr>
                <w:rFonts w:asciiTheme="minorHAnsi" w:hAnsiTheme="minorHAnsi" w:cstheme="minorHAnsi"/>
                <w:sz w:val="22"/>
              </w:rPr>
              <w:t>ênero</w:t>
            </w:r>
            <w:proofErr w:type="spellEnd"/>
          </w:p>
        </w:tc>
        <w:tc>
          <w:tcPr>
            <w:tcW w:w="1843" w:type="dxa"/>
            <w:vAlign w:val="center"/>
          </w:tcPr>
          <w:p w14:paraId="12362D54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</w:rPr>
              <w:t>T</w:t>
            </w:r>
            <w:r w:rsidRPr="00850372">
              <w:rPr>
                <w:rFonts w:asciiTheme="minorHAnsi" w:hAnsiTheme="minorHAnsi" w:cstheme="minorHAnsi"/>
                <w:sz w:val="22"/>
              </w:rPr>
              <w:t xml:space="preserve">otal de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Pr="00850372">
              <w:rPr>
                <w:rFonts w:asciiTheme="minorHAnsi" w:hAnsiTheme="minorHAnsi" w:cstheme="minorHAnsi"/>
                <w:sz w:val="22"/>
              </w:rPr>
              <w:t>úsicas</w:t>
            </w:r>
            <w:proofErr w:type="spellEnd"/>
          </w:p>
        </w:tc>
        <w:tc>
          <w:tcPr>
            <w:tcW w:w="2977" w:type="dxa"/>
            <w:vAlign w:val="center"/>
          </w:tcPr>
          <w:p w14:paraId="4375AC82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T</w:t>
            </w:r>
            <w:r w:rsidRPr="00850372">
              <w:rPr>
                <w:rFonts w:asciiTheme="minorHAnsi" w:hAnsiTheme="minorHAnsi" w:cstheme="minorHAnsi"/>
                <w:sz w:val="22"/>
                <w:lang w:val="pt-BR"/>
              </w:rPr>
              <w:t>otal para tipo de mídia MPEG</w:t>
            </w:r>
          </w:p>
        </w:tc>
        <w:tc>
          <w:tcPr>
            <w:tcW w:w="2835" w:type="dxa"/>
            <w:vAlign w:val="center"/>
          </w:tcPr>
          <w:p w14:paraId="1467CB86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T</w:t>
            </w:r>
            <w:r w:rsidRPr="00850372">
              <w:rPr>
                <w:rFonts w:asciiTheme="minorHAnsi" w:hAnsiTheme="minorHAnsi" w:cstheme="minorHAnsi"/>
                <w:sz w:val="22"/>
                <w:lang w:val="pt-BR"/>
              </w:rPr>
              <w:t>otal com tipo de mídia AAC</w:t>
            </w:r>
          </w:p>
        </w:tc>
      </w:tr>
      <w:tr w:rsidR="00D020D3" w14:paraId="0B3C7D09" w14:textId="77777777" w:rsidTr="00936861">
        <w:trPr>
          <w:trHeight w:val="454"/>
          <w:jc w:val="center"/>
        </w:trPr>
        <w:tc>
          <w:tcPr>
            <w:tcW w:w="1261" w:type="dxa"/>
            <w:vAlign w:val="center"/>
          </w:tcPr>
          <w:p w14:paraId="7105A44F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Rock</w:t>
            </w:r>
          </w:p>
        </w:tc>
        <w:tc>
          <w:tcPr>
            <w:tcW w:w="1843" w:type="dxa"/>
            <w:vAlign w:val="center"/>
          </w:tcPr>
          <w:p w14:paraId="007D6A02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20</w:t>
            </w:r>
          </w:p>
        </w:tc>
        <w:tc>
          <w:tcPr>
            <w:tcW w:w="2977" w:type="dxa"/>
            <w:vAlign w:val="center"/>
          </w:tcPr>
          <w:p w14:paraId="66587337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10</w:t>
            </w:r>
          </w:p>
        </w:tc>
        <w:tc>
          <w:tcPr>
            <w:tcW w:w="2835" w:type="dxa"/>
            <w:vAlign w:val="center"/>
          </w:tcPr>
          <w:p w14:paraId="6A48F06D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10</w:t>
            </w:r>
          </w:p>
        </w:tc>
      </w:tr>
      <w:tr w:rsidR="00D020D3" w14:paraId="1E3FCBBD" w14:textId="77777777" w:rsidTr="00936861">
        <w:trPr>
          <w:trHeight w:val="454"/>
          <w:jc w:val="center"/>
        </w:trPr>
        <w:tc>
          <w:tcPr>
            <w:tcW w:w="1261" w:type="dxa"/>
            <w:vAlign w:val="center"/>
          </w:tcPr>
          <w:p w14:paraId="2A958A47" w14:textId="77777777" w:rsidR="00D020D3" w:rsidRDefault="00D020D3" w:rsidP="0093686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Jazz</w:t>
            </w:r>
          </w:p>
        </w:tc>
        <w:tc>
          <w:tcPr>
            <w:tcW w:w="1843" w:type="dxa"/>
            <w:vAlign w:val="center"/>
          </w:tcPr>
          <w:p w14:paraId="45E68EA0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15</w:t>
            </w:r>
          </w:p>
        </w:tc>
        <w:tc>
          <w:tcPr>
            <w:tcW w:w="2977" w:type="dxa"/>
            <w:vAlign w:val="center"/>
          </w:tcPr>
          <w:p w14:paraId="38FA58E2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10</w:t>
            </w:r>
          </w:p>
        </w:tc>
        <w:tc>
          <w:tcPr>
            <w:tcW w:w="2835" w:type="dxa"/>
            <w:vAlign w:val="center"/>
          </w:tcPr>
          <w:p w14:paraId="773097E3" w14:textId="77777777" w:rsidR="00D020D3" w:rsidRDefault="00D020D3" w:rsidP="00936861">
            <w:pPr>
              <w:spacing w:after="0" w:line="276" w:lineRule="auto"/>
              <w:ind w:left="0" w:firstLine="0"/>
              <w:jc w:val="righ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5</w:t>
            </w:r>
          </w:p>
        </w:tc>
      </w:tr>
    </w:tbl>
    <w:p w14:paraId="66B87D96" w14:textId="26842804" w:rsidR="0003030E" w:rsidRDefault="0003030E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  <w:lang w:val="pt-BR"/>
        </w:rPr>
      </w:pPr>
    </w:p>
    <w:p w14:paraId="36FFD741" w14:textId="0FF19C20" w:rsidR="000866FF" w:rsidRDefault="000866FF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  <w:lang w:val="pt-BR"/>
        </w:rPr>
      </w:pPr>
    </w:p>
    <w:p w14:paraId="26F57299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select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genres.Name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, count(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Total_Musicas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</w:p>
    <w:p w14:paraId="313A3099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(select count(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from tracks where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media_types.Name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"%MPEG%" AND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genres.GenreId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tracks.GenreId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Total_MPEG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</w:p>
    <w:p w14:paraId="20672F55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(select count(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from tracks where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media_types.Name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 "%AAC%" AND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genres.GenreId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tracks.GenreId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as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Total_AAC</w:t>
      </w:r>
      <w:proofErr w:type="spellEnd"/>
    </w:p>
    <w:p w14:paraId="318F89E0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from tracks</w:t>
      </w:r>
    </w:p>
    <w:p w14:paraId="6AA9207A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genres on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genres.GenreId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tracks.GenreId</w:t>
      </w:r>
      <w:proofErr w:type="spellEnd"/>
    </w:p>
    <w:p w14:paraId="754FDACF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join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media_types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media_types.MediaTypeId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tracks.MediaTypeId</w:t>
      </w:r>
      <w:proofErr w:type="spellEnd"/>
    </w:p>
    <w:p w14:paraId="138A2605" w14:textId="77777777" w:rsidR="001C5009" w:rsidRPr="001C5009" w:rsidRDefault="001C5009" w:rsidP="001C5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group by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tracks.GenreId</w:t>
      </w:r>
      <w:proofErr w:type="spellEnd"/>
    </w:p>
    <w:p w14:paraId="42FF445A" w14:textId="35E15A2B" w:rsidR="000866FF" w:rsidRPr="001C5009" w:rsidRDefault="001C5009" w:rsidP="001C5009">
      <w:pPr>
        <w:spacing w:after="24" w:line="276" w:lineRule="auto"/>
        <w:ind w:left="0" w:firstLine="0"/>
        <w:rPr>
          <w:rFonts w:asciiTheme="minorHAnsi" w:hAnsiTheme="minorHAnsi" w:cstheme="minorHAnsi"/>
          <w:sz w:val="22"/>
        </w:rPr>
      </w:pPr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order by </w:t>
      </w:r>
      <w:proofErr w:type="spellStart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>Total_Musicas</w:t>
      </w:r>
      <w:proofErr w:type="spellEnd"/>
      <w:r w:rsidRPr="001C500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DESC;</w:t>
      </w:r>
    </w:p>
    <w:p w14:paraId="1E0BBB12" w14:textId="43146F8A" w:rsidR="000866FF" w:rsidRPr="001C5009" w:rsidRDefault="000866FF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</w:rPr>
      </w:pPr>
    </w:p>
    <w:p w14:paraId="0207DE59" w14:textId="06B7D2CD" w:rsidR="000866FF" w:rsidRDefault="00FE3E74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51EAE9B" wp14:editId="6FE92CEC">
            <wp:extent cx="6488430" cy="32607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862" w14:textId="77777777" w:rsidR="00FE3E74" w:rsidRPr="001C5009" w:rsidRDefault="00FE3E74" w:rsidP="002F4EB9">
      <w:pPr>
        <w:spacing w:after="24" w:line="276" w:lineRule="auto"/>
        <w:ind w:left="0" w:firstLine="0"/>
        <w:rPr>
          <w:rFonts w:asciiTheme="minorHAnsi" w:hAnsiTheme="minorHAnsi" w:cstheme="minorHAnsi"/>
          <w:sz w:val="22"/>
        </w:rPr>
      </w:pPr>
    </w:p>
    <w:p w14:paraId="7A461372" w14:textId="77777777" w:rsidR="00C60960" w:rsidRPr="002F4EB9" w:rsidRDefault="00D020D3" w:rsidP="002F4EB9">
      <w:pPr>
        <w:spacing w:after="65" w:line="276" w:lineRule="auto"/>
        <w:ind w:left="-5" w:right="802"/>
        <w:rPr>
          <w:rFonts w:asciiTheme="minorHAnsi" w:hAnsiTheme="minorHAnsi" w:cstheme="minorHAnsi"/>
          <w:b/>
          <w:bCs/>
          <w:sz w:val="22"/>
          <w:u w:val="single"/>
          <w:lang w:val="pt-BR"/>
        </w:rPr>
      </w:pPr>
      <w:r w:rsidRPr="002F4EB9">
        <w:rPr>
          <w:rFonts w:asciiTheme="minorHAnsi" w:hAnsiTheme="minorHAnsi" w:cstheme="minorHAnsi"/>
          <w:b/>
          <w:bCs/>
          <w:sz w:val="22"/>
          <w:u w:val="single"/>
          <w:lang w:val="pt-BR"/>
        </w:rPr>
        <w:t xml:space="preserve">Links úteis: </w:t>
      </w:r>
    </w:p>
    <w:p w14:paraId="49B82F38" w14:textId="77777777" w:rsidR="002F4EB9" w:rsidRDefault="00D020D3" w:rsidP="002F4EB9">
      <w:pPr>
        <w:spacing w:after="0" w:line="276" w:lineRule="auto"/>
        <w:ind w:left="0" w:right="1488" w:firstLine="0"/>
        <w:rPr>
          <w:rFonts w:asciiTheme="minorHAnsi" w:hAnsiTheme="minorHAnsi" w:cstheme="minorHAnsi"/>
          <w:color w:val="1155CC"/>
          <w:sz w:val="22"/>
          <w:lang w:val="pt-BR"/>
        </w:rPr>
      </w:pPr>
      <w:r w:rsidRPr="002F4EB9">
        <w:rPr>
          <w:rFonts w:asciiTheme="minorHAnsi" w:hAnsiTheme="minorHAnsi" w:cstheme="minorHAnsi"/>
          <w:sz w:val="22"/>
          <w:lang w:val="pt-BR"/>
        </w:rPr>
        <w:t>Baixar chinook.db:</w:t>
      </w:r>
      <w:hyperlink r:id="rId9">
        <w:r w:rsidRPr="002F4EB9">
          <w:rPr>
            <w:rFonts w:asciiTheme="minorHAnsi" w:hAnsiTheme="minorHAnsi" w:cstheme="minorHAnsi"/>
            <w:sz w:val="22"/>
            <w:lang w:val="pt-BR"/>
          </w:rPr>
          <w:t xml:space="preserve"> </w:t>
        </w:r>
      </w:hyperlink>
      <w:r w:rsidRPr="002F4EB9">
        <w:rPr>
          <w:rFonts w:asciiTheme="minorHAnsi" w:eastAsia="Calibri" w:hAnsiTheme="minorHAnsi" w:cstheme="minorHAnsi"/>
          <w:sz w:val="22"/>
          <w:lang w:val="pt-BR"/>
        </w:rPr>
        <w:t xml:space="preserve">​ </w:t>
      </w:r>
      <w:hyperlink r:id="rId10">
        <w:r w:rsidRPr="002F4EB9">
          <w:rPr>
            <w:rFonts w:asciiTheme="minorHAnsi" w:hAnsiTheme="minorHAnsi" w:cstheme="minorHAnsi"/>
            <w:color w:val="1155CC"/>
            <w:sz w:val="22"/>
            <w:u w:val="single" w:color="1155CC"/>
            <w:lang w:val="pt-BR"/>
          </w:rPr>
          <w:t>https://cdn.sqlitetutorial.net/wp-content/uploads/2018/03/chinook.zi</w:t>
        </w:r>
      </w:hyperlink>
      <w:hyperlink r:id="rId11">
        <w:r w:rsidRPr="002F4EB9">
          <w:rPr>
            <w:rFonts w:asciiTheme="minorHAnsi" w:hAnsiTheme="minorHAnsi" w:cstheme="minorHAnsi"/>
            <w:color w:val="1155CC"/>
            <w:sz w:val="22"/>
            <w:u w:val="single" w:color="1155CC"/>
            <w:lang w:val="pt-BR"/>
          </w:rPr>
          <w:t>p</w:t>
        </w:r>
      </w:hyperlink>
    </w:p>
    <w:p w14:paraId="7ED62E36" w14:textId="39F85096" w:rsidR="00C60960" w:rsidRPr="002F4EB9" w:rsidRDefault="00D020D3" w:rsidP="002F4EB9">
      <w:pPr>
        <w:spacing w:after="0" w:line="276" w:lineRule="auto"/>
        <w:ind w:left="0" w:right="1488" w:firstLine="0"/>
        <w:rPr>
          <w:rFonts w:asciiTheme="minorHAnsi" w:hAnsiTheme="minorHAnsi" w:cstheme="minorHAnsi"/>
          <w:sz w:val="22"/>
          <w:lang w:val="pt-BR"/>
        </w:rPr>
      </w:pPr>
      <w:r w:rsidRPr="002F4EB9">
        <w:rPr>
          <w:rFonts w:asciiTheme="minorHAnsi" w:hAnsiTheme="minorHAnsi" w:cstheme="minorHAnsi"/>
          <w:sz w:val="22"/>
          <w:lang w:val="pt-BR"/>
        </w:rPr>
        <w:t>Modelo de dados do chinook.db:</w:t>
      </w:r>
      <w:hyperlink r:id="rId12">
        <w:r w:rsidRPr="002F4EB9">
          <w:rPr>
            <w:rFonts w:asciiTheme="minorHAnsi" w:hAnsiTheme="minorHAnsi" w:cstheme="minorHAnsi"/>
            <w:color w:val="1155CC"/>
            <w:sz w:val="22"/>
            <w:u w:val="single" w:color="1155CC"/>
            <w:lang w:val="pt-BR"/>
          </w:rPr>
          <w:t>https://www.sqlitetutorial.net/sqlite-sample-database</w:t>
        </w:r>
      </w:hyperlink>
      <w:r w:rsidRPr="002F4EB9">
        <w:rPr>
          <w:rFonts w:asciiTheme="minorHAnsi" w:eastAsia="Calibri" w:hAnsiTheme="minorHAnsi" w:cstheme="minorHAnsi"/>
          <w:sz w:val="22"/>
          <w:u w:val="single" w:color="1155CC"/>
          <w:lang w:val="pt-BR"/>
        </w:rPr>
        <w:t>​</w:t>
      </w:r>
      <w:r w:rsidRPr="002F4EB9">
        <w:rPr>
          <w:rFonts w:asciiTheme="minorHAnsi" w:eastAsia="Calibri" w:hAnsiTheme="minorHAnsi" w:cstheme="minorHAnsi"/>
          <w:sz w:val="22"/>
          <w:u w:val="single" w:color="1155CC"/>
          <w:lang w:val="pt-BR"/>
        </w:rPr>
        <w:tab/>
      </w:r>
      <w:hyperlink r:id="rId13">
        <w:r w:rsidRPr="002F4EB9">
          <w:rPr>
            <w:rFonts w:asciiTheme="minorHAnsi" w:hAnsiTheme="minorHAnsi" w:cstheme="minorHAnsi"/>
            <w:color w:val="1155CC"/>
            <w:sz w:val="22"/>
            <w:u w:val="single" w:color="1155CC"/>
            <w:lang w:val="pt-BR"/>
          </w:rPr>
          <w:t>/</w:t>
        </w:r>
      </w:hyperlink>
    </w:p>
    <w:sectPr w:rsidR="00C60960" w:rsidRPr="002F4EB9" w:rsidSect="002F4EB9">
      <w:pgSz w:w="11920" w:h="1686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558BD"/>
    <w:multiLevelType w:val="hybridMultilevel"/>
    <w:tmpl w:val="28D6F0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1BF60C8"/>
    <w:multiLevelType w:val="hybridMultilevel"/>
    <w:tmpl w:val="627CA6F8"/>
    <w:lvl w:ilvl="0" w:tplc="103C18C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6E5C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D83F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42F9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C08C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9E26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AE55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C2C6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4274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CB39DD"/>
    <w:multiLevelType w:val="hybridMultilevel"/>
    <w:tmpl w:val="0BB809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60"/>
    <w:rsid w:val="0003030E"/>
    <w:rsid w:val="000866FF"/>
    <w:rsid w:val="001C5009"/>
    <w:rsid w:val="002847D4"/>
    <w:rsid w:val="002F4EB9"/>
    <w:rsid w:val="00460486"/>
    <w:rsid w:val="005F441C"/>
    <w:rsid w:val="00663B2A"/>
    <w:rsid w:val="006973E4"/>
    <w:rsid w:val="006C2103"/>
    <w:rsid w:val="00850372"/>
    <w:rsid w:val="00A54D9D"/>
    <w:rsid w:val="00A95D48"/>
    <w:rsid w:val="00C166B8"/>
    <w:rsid w:val="00C60960"/>
    <w:rsid w:val="00CD31B8"/>
    <w:rsid w:val="00D020D3"/>
    <w:rsid w:val="00E5440F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462F"/>
  <w15:docId w15:val="{4C5725FF-A274-483F-ABBA-A6D8FA94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4EB9"/>
    <w:pPr>
      <w:ind w:left="720"/>
      <w:contextualSpacing/>
    </w:pPr>
  </w:style>
  <w:style w:type="table" w:styleId="TableGrid0">
    <w:name w:val="Table Grid"/>
    <w:basedOn w:val="TableNormal"/>
    <w:uiPriority w:val="39"/>
    <w:rsid w:val="002F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31B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qlitetutorial.net/sqlite-sample-datab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qlitetutorial.net/sqlite-sample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dn.sqlitetutorial.net/wp-content/uploads/2018/03/chinook.zi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dn.sqlitetutorial.net/wp-content/uploads/2018/03/chinook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sqlitetutorial.net/wp-content/uploads/2018/03/chinook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Missao</dc:creator>
  <cp:keywords/>
  <cp:lastModifiedBy>Diego Nigri Chatah</cp:lastModifiedBy>
  <cp:revision>4</cp:revision>
  <dcterms:created xsi:type="dcterms:W3CDTF">2022-01-24T20:58:00Z</dcterms:created>
  <dcterms:modified xsi:type="dcterms:W3CDTF">2022-05-17T02:49:00Z</dcterms:modified>
</cp:coreProperties>
</file>