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Relatório de Atividades</w:t>
      </w:r>
    </w:p>
    <w:p>
      <w:pPr>
        <w:jc w:val="center"/>
      </w:pPr>
      <w:r>
        <w:rPr>
          <w:sz w:val="36"/>
        </w:rPr>
        <w:t>Resumo do Mês</w:t>
      </w:r>
    </w:p>
    <w:p>
      <w:r>
        <w:t>Este documento apresenta um resumo das atividades realizadas no último mês.</w:t>
      </w:r>
    </w:p>
    <w:p>
      <w:r>
        <w:t>Foram abordados os principais pontos para a tomada de decisão estratégica da empresa.</w:t>
      </w:r>
    </w:p>
    <w:p>
      <w:r>
        <w:rPr>
          <w:color w:val="0066CC"/>
          <w:sz w:val="24"/>
        </w:rPr>
        <w:t>Texto em azul.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