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149A1" w14:textId="77777777" w:rsidR="00FE7F5D" w:rsidRDefault="00FE7F5D" w:rsidP="00060593">
      <w:pPr>
        <w:jc w:val="center"/>
        <w:rPr>
          <w:b/>
          <w:sz w:val="20"/>
          <w:lang w:val="es-MX"/>
        </w:rPr>
      </w:pPr>
    </w:p>
    <w:p w14:paraId="550D7FE4" w14:textId="4B912A3D" w:rsidR="00EA61BC" w:rsidRDefault="0026321D" w:rsidP="00060593">
      <w:pPr>
        <w:jc w:val="center"/>
        <w:rPr>
          <w:b/>
          <w:sz w:val="20"/>
          <w:lang w:val="es-MX"/>
        </w:rPr>
      </w:pPr>
      <w:r>
        <w:rPr>
          <w:b/>
          <w:sz w:val="20"/>
          <w:lang w:val="es-MX"/>
        </w:rPr>
        <w:t xml:space="preserve"> </w:t>
      </w:r>
      <w:r w:rsidR="00AC4E89">
        <w:rPr>
          <w:b/>
          <w:sz w:val="20"/>
          <w:lang w:val="es-MX"/>
        </w:rPr>
        <w:t xml:space="preserve">Actividad </w:t>
      </w:r>
      <w:r w:rsidR="00FE7F5D">
        <w:rPr>
          <w:b/>
          <w:sz w:val="20"/>
          <w:lang w:val="es-MX"/>
        </w:rPr>
        <w:t>01.a</w:t>
      </w:r>
      <w:r w:rsidR="00886885">
        <w:rPr>
          <w:b/>
          <w:sz w:val="20"/>
          <w:lang w:val="es-MX"/>
        </w:rPr>
        <w:t xml:space="preserve"> – </w:t>
      </w:r>
      <w:r w:rsidR="00FE7F5D">
        <w:rPr>
          <w:b/>
          <w:sz w:val="20"/>
          <w:lang w:val="es-MX"/>
        </w:rPr>
        <w:t>Tablas de Verdad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73"/>
        <w:gridCol w:w="2455"/>
      </w:tblGrid>
      <w:tr w:rsidR="0026321D" w14:paraId="1843BE4D" w14:textId="77777777" w:rsidTr="0026321D">
        <w:tc>
          <w:tcPr>
            <w:tcW w:w="6487" w:type="dxa"/>
          </w:tcPr>
          <w:p w14:paraId="13CEE433" w14:textId="2DD60896" w:rsidR="0026321D" w:rsidRDefault="00E100B2" w:rsidP="0026321D">
            <w:pPr>
              <w:jc w:val="both"/>
              <w:rPr>
                <w:b/>
                <w:sz w:val="20"/>
                <w:lang w:val="es-MX"/>
              </w:rPr>
            </w:pPr>
            <w:r>
              <w:rPr>
                <w:b/>
                <w:sz w:val="20"/>
                <w:lang w:val="es-MX"/>
              </w:rPr>
              <w:t>Integrantes</w:t>
            </w:r>
            <w:r w:rsidR="0026321D">
              <w:rPr>
                <w:b/>
                <w:sz w:val="20"/>
                <w:lang w:val="es-MX"/>
              </w:rPr>
              <w:t>:</w:t>
            </w:r>
            <w:r w:rsidR="00431B47">
              <w:rPr>
                <w:b/>
                <w:sz w:val="20"/>
                <w:lang w:val="es-MX"/>
              </w:rPr>
              <w:t xml:space="preserve"> Diego López Ramírez</w:t>
            </w:r>
          </w:p>
          <w:p w14:paraId="077645CE" w14:textId="4E5AFDFE" w:rsidR="0026321D" w:rsidRDefault="0026321D" w:rsidP="0026321D">
            <w:pPr>
              <w:jc w:val="both"/>
              <w:rPr>
                <w:b/>
                <w:sz w:val="20"/>
                <w:lang w:val="es-MX"/>
              </w:rPr>
            </w:pPr>
          </w:p>
        </w:tc>
        <w:tc>
          <w:tcPr>
            <w:tcW w:w="2491" w:type="dxa"/>
          </w:tcPr>
          <w:p w14:paraId="5F6E06B7" w14:textId="3077F232" w:rsidR="0026321D" w:rsidRDefault="0026321D" w:rsidP="0026321D">
            <w:pPr>
              <w:jc w:val="both"/>
              <w:rPr>
                <w:b/>
                <w:sz w:val="20"/>
                <w:lang w:val="es-MX"/>
              </w:rPr>
            </w:pPr>
            <w:proofErr w:type="spellStart"/>
            <w:r>
              <w:rPr>
                <w:b/>
                <w:sz w:val="20"/>
                <w:lang w:val="es-MX"/>
              </w:rPr>
              <w:t>Exp</w:t>
            </w:r>
            <w:proofErr w:type="spellEnd"/>
            <w:r>
              <w:rPr>
                <w:b/>
                <w:sz w:val="20"/>
                <w:lang w:val="es-MX"/>
              </w:rPr>
              <w:t>:</w:t>
            </w:r>
            <w:r w:rsidR="00431B47">
              <w:rPr>
                <w:b/>
                <w:sz w:val="20"/>
                <w:lang w:val="es-MX"/>
              </w:rPr>
              <w:t xml:space="preserve"> 714747</w:t>
            </w:r>
          </w:p>
          <w:p w14:paraId="5F609BBE" w14:textId="031533BA" w:rsidR="0026321D" w:rsidRDefault="0026321D" w:rsidP="0026321D">
            <w:pPr>
              <w:jc w:val="both"/>
              <w:rPr>
                <w:b/>
                <w:sz w:val="20"/>
                <w:lang w:val="es-MX"/>
              </w:rPr>
            </w:pPr>
          </w:p>
        </w:tc>
      </w:tr>
      <w:tr w:rsidR="00886885" w14:paraId="2E382097" w14:textId="77777777" w:rsidTr="0026321D">
        <w:tc>
          <w:tcPr>
            <w:tcW w:w="6487" w:type="dxa"/>
          </w:tcPr>
          <w:p w14:paraId="5AB7277C" w14:textId="77777777" w:rsidR="00886885" w:rsidRDefault="00886885" w:rsidP="0026321D">
            <w:pPr>
              <w:jc w:val="both"/>
              <w:rPr>
                <w:b/>
                <w:sz w:val="20"/>
                <w:lang w:val="es-MX"/>
              </w:rPr>
            </w:pPr>
          </w:p>
        </w:tc>
        <w:tc>
          <w:tcPr>
            <w:tcW w:w="2491" w:type="dxa"/>
          </w:tcPr>
          <w:p w14:paraId="3F72B28A" w14:textId="77777777" w:rsidR="00886885" w:rsidRDefault="00886885" w:rsidP="0026321D">
            <w:pPr>
              <w:jc w:val="both"/>
              <w:rPr>
                <w:b/>
                <w:sz w:val="20"/>
                <w:lang w:val="es-MX"/>
              </w:rPr>
            </w:pPr>
          </w:p>
        </w:tc>
      </w:tr>
    </w:tbl>
    <w:p w14:paraId="447B6EEB" w14:textId="77777777" w:rsidR="0026321D" w:rsidRDefault="0026321D" w:rsidP="0026321D">
      <w:pPr>
        <w:jc w:val="right"/>
        <w:rPr>
          <w:b/>
          <w:sz w:val="20"/>
          <w:lang w:val="es-MX"/>
        </w:rPr>
      </w:pPr>
    </w:p>
    <w:p w14:paraId="77E6FF70" w14:textId="054C8578" w:rsidR="0076565F" w:rsidRPr="005A52BE" w:rsidRDefault="00935C59" w:rsidP="005A52BE">
      <w:pPr>
        <w:rPr>
          <w:b/>
          <w:sz w:val="20"/>
          <w:lang w:val="es-MX"/>
        </w:rPr>
      </w:pPr>
      <w:r w:rsidRPr="00935C59">
        <w:rPr>
          <w:b/>
          <w:lang w:val="es-MX"/>
        </w:rPr>
        <w:t>INSTRUCCIONES</w:t>
      </w:r>
      <w:r>
        <w:rPr>
          <w:b/>
          <w:lang w:val="es-MX"/>
        </w:rPr>
        <w:t xml:space="preserve">: </w:t>
      </w:r>
      <w:r w:rsidRPr="00935C59">
        <w:rPr>
          <w:lang w:val="es-MX"/>
        </w:rPr>
        <w:t>Contesta con el mayor detalle posible</w:t>
      </w:r>
      <w:r w:rsidR="0029608A">
        <w:rPr>
          <w:b/>
          <w:lang w:val="es-MX"/>
        </w:rPr>
        <w:t xml:space="preserve"> recuerda justificar </w:t>
      </w:r>
      <w:proofErr w:type="gramStart"/>
      <w:r w:rsidR="0029608A">
        <w:rPr>
          <w:b/>
          <w:lang w:val="es-MX"/>
        </w:rPr>
        <w:t xml:space="preserve">tus </w:t>
      </w:r>
      <w:r w:rsidR="00AC4E89">
        <w:rPr>
          <w:b/>
          <w:lang w:val="es-MX"/>
        </w:rPr>
        <w:t xml:space="preserve"> respuestas</w:t>
      </w:r>
      <w:proofErr w:type="gramEnd"/>
      <w:r>
        <w:rPr>
          <w:b/>
          <w:lang w:val="es-MX"/>
        </w:rPr>
        <w:t>.</w:t>
      </w:r>
    </w:p>
    <w:p w14:paraId="76CA721F" w14:textId="77777777" w:rsidR="005A52BE" w:rsidRPr="009272A6" w:rsidRDefault="005A52BE" w:rsidP="005A52BE">
      <w:pPr>
        <w:pStyle w:val="Ttulo2"/>
        <w:rPr>
          <w:lang w:val="es-MX"/>
        </w:rPr>
      </w:pPr>
      <w:r w:rsidRPr="009272A6">
        <w:rPr>
          <w:lang w:val="es-MX"/>
        </w:rPr>
        <w:t>Objetivo:</w:t>
      </w:r>
    </w:p>
    <w:p w14:paraId="4F88F517" w14:textId="77777777" w:rsidR="005A52BE" w:rsidRPr="009272A6" w:rsidRDefault="005A52BE" w:rsidP="005A52BE">
      <w:pPr>
        <w:rPr>
          <w:lang w:val="es-MX"/>
        </w:rPr>
      </w:pPr>
      <w:r w:rsidRPr="009272A6">
        <w:rPr>
          <w:lang w:val="es-MX"/>
        </w:rPr>
        <w:t xml:space="preserve">El objetivo de este ejercicio es que </w:t>
      </w:r>
      <w:r>
        <w:rPr>
          <w:lang w:val="es-MX"/>
        </w:rPr>
        <w:t xml:space="preserve">practiques con las </w:t>
      </w:r>
      <w:r w:rsidRPr="009272A6">
        <w:rPr>
          <w:lang w:val="es-MX"/>
        </w:rPr>
        <w:t>tablas de verdad</w:t>
      </w:r>
      <w:r>
        <w:rPr>
          <w:lang w:val="es-MX"/>
        </w:rPr>
        <w:t xml:space="preserve"> y algunos hechos interesantes sobre estas.</w:t>
      </w:r>
    </w:p>
    <w:p w14:paraId="542F4780" w14:textId="77777777" w:rsidR="005A52BE" w:rsidRPr="009272A6" w:rsidRDefault="005A52BE" w:rsidP="005A52BE">
      <w:pPr>
        <w:pStyle w:val="Ttulo2"/>
        <w:rPr>
          <w:lang w:val="es-MX"/>
        </w:rPr>
      </w:pPr>
      <w:r w:rsidRPr="009272A6">
        <w:rPr>
          <w:lang w:val="es-MX"/>
        </w:rPr>
        <w:t>Instrucciones:</w:t>
      </w:r>
    </w:p>
    <w:p w14:paraId="34D6D2AA" w14:textId="77777777" w:rsidR="005A52BE" w:rsidRPr="009272A6" w:rsidRDefault="005A52BE" w:rsidP="005A52BE">
      <w:pPr>
        <w:rPr>
          <w:lang w:val="es-MX"/>
        </w:rPr>
      </w:pPr>
      <w:r w:rsidRPr="009272A6">
        <w:rPr>
          <w:lang w:val="es-MX"/>
        </w:rPr>
        <w:t>1. Completa las dos tablas de verdad a continuación.</w:t>
      </w:r>
      <w:r w:rsidRPr="009272A6">
        <w:rPr>
          <w:lang w:val="es-MX"/>
        </w:rPr>
        <w:br/>
        <w:t>2. Compara los valores obtenidos.</w:t>
      </w:r>
      <w:r w:rsidRPr="009272A6">
        <w:rPr>
          <w:lang w:val="es-MX"/>
        </w:rPr>
        <w:br/>
        <w:t>3. Responde la pregunta de reflexión final.</w:t>
      </w:r>
    </w:p>
    <w:p w14:paraId="305CA371" w14:textId="77777777" w:rsidR="005A52BE" w:rsidRPr="009272A6" w:rsidRDefault="005A52BE" w:rsidP="005A52BE">
      <w:pPr>
        <w:pStyle w:val="Ttulo2"/>
        <w:rPr>
          <w:lang w:val="es-MX"/>
        </w:rPr>
      </w:pPr>
      <w:r w:rsidRPr="009272A6">
        <w:rPr>
          <w:lang w:val="es-MX"/>
        </w:rPr>
        <w:t xml:space="preserve">Tabla 1: </w:t>
      </w:r>
      <w:proofErr w:type="gramStart"/>
      <w:r w:rsidRPr="009272A6">
        <w:rPr>
          <w:lang w:val="es-MX"/>
        </w:rPr>
        <w:t>¬(</w:t>
      </w:r>
      <w:proofErr w:type="gramEnd"/>
      <w:r w:rsidRPr="009272A6">
        <w:rPr>
          <w:lang w:val="es-MX"/>
        </w:rPr>
        <w:t>p ∨ q)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</w:tblGrid>
      <w:tr w:rsidR="005A52BE" w14:paraId="1B43043F" w14:textId="77777777" w:rsidTr="009E777A">
        <w:tc>
          <w:tcPr>
            <w:tcW w:w="1234" w:type="dxa"/>
          </w:tcPr>
          <w:p w14:paraId="6CF6FE2A" w14:textId="266A9DBD" w:rsidR="005A52BE" w:rsidRDefault="00F07040" w:rsidP="009E777A">
            <w:r>
              <w:t>P</w:t>
            </w:r>
          </w:p>
        </w:tc>
        <w:tc>
          <w:tcPr>
            <w:tcW w:w="1234" w:type="dxa"/>
          </w:tcPr>
          <w:p w14:paraId="5A818279" w14:textId="77777777" w:rsidR="005A52BE" w:rsidRDefault="005A52BE" w:rsidP="009E777A">
            <w:r>
              <w:t>q</w:t>
            </w:r>
          </w:p>
        </w:tc>
        <w:tc>
          <w:tcPr>
            <w:tcW w:w="1234" w:type="dxa"/>
          </w:tcPr>
          <w:p w14:paraId="3577477B" w14:textId="77777777" w:rsidR="005A52BE" w:rsidRDefault="005A52BE" w:rsidP="009E777A">
            <w:r>
              <w:t>p ∨ q</w:t>
            </w:r>
          </w:p>
        </w:tc>
        <w:tc>
          <w:tcPr>
            <w:tcW w:w="1234" w:type="dxa"/>
          </w:tcPr>
          <w:p w14:paraId="3BFE0643" w14:textId="77777777" w:rsidR="005A52BE" w:rsidRDefault="005A52BE" w:rsidP="009E777A">
            <w:proofErr w:type="gramStart"/>
            <w:r>
              <w:t>¬(</w:t>
            </w:r>
            <w:proofErr w:type="gramEnd"/>
            <w:r>
              <w:t>p ∨ q)</w:t>
            </w:r>
          </w:p>
        </w:tc>
      </w:tr>
      <w:tr w:rsidR="005A52BE" w14:paraId="390B5EE3" w14:textId="77777777" w:rsidTr="009E777A">
        <w:tc>
          <w:tcPr>
            <w:tcW w:w="1234" w:type="dxa"/>
          </w:tcPr>
          <w:p w14:paraId="7506986F" w14:textId="04932C5A" w:rsidR="005A52BE" w:rsidRDefault="00431B47" w:rsidP="009E777A">
            <w:r>
              <w:t>V</w:t>
            </w:r>
          </w:p>
        </w:tc>
        <w:tc>
          <w:tcPr>
            <w:tcW w:w="1234" w:type="dxa"/>
          </w:tcPr>
          <w:p w14:paraId="1912D955" w14:textId="1D19376A" w:rsidR="005A52BE" w:rsidRDefault="00431B47" w:rsidP="009E777A">
            <w:r>
              <w:t>V</w:t>
            </w:r>
          </w:p>
        </w:tc>
        <w:tc>
          <w:tcPr>
            <w:tcW w:w="1234" w:type="dxa"/>
          </w:tcPr>
          <w:p w14:paraId="032840DD" w14:textId="6B6F9241" w:rsidR="005A52BE" w:rsidRDefault="00431B47" w:rsidP="009E777A">
            <w:r>
              <w:t>V</w:t>
            </w:r>
          </w:p>
        </w:tc>
        <w:tc>
          <w:tcPr>
            <w:tcW w:w="1234" w:type="dxa"/>
          </w:tcPr>
          <w:p w14:paraId="3A4D0D7E" w14:textId="206823D8" w:rsidR="005A52BE" w:rsidRDefault="00431B47" w:rsidP="009E777A">
            <w:r>
              <w:t>F</w:t>
            </w:r>
          </w:p>
        </w:tc>
      </w:tr>
      <w:tr w:rsidR="005A52BE" w14:paraId="255AB1C5" w14:textId="77777777" w:rsidTr="009E777A">
        <w:tc>
          <w:tcPr>
            <w:tcW w:w="1234" w:type="dxa"/>
          </w:tcPr>
          <w:p w14:paraId="0443F938" w14:textId="5633C7BF" w:rsidR="005A52BE" w:rsidRDefault="00431B47" w:rsidP="009E777A">
            <w:r>
              <w:t>V</w:t>
            </w:r>
          </w:p>
        </w:tc>
        <w:tc>
          <w:tcPr>
            <w:tcW w:w="1234" w:type="dxa"/>
          </w:tcPr>
          <w:p w14:paraId="3EBC8926" w14:textId="1B82BFA8" w:rsidR="005A52BE" w:rsidRDefault="00431B47" w:rsidP="009E777A">
            <w:r>
              <w:t>F</w:t>
            </w:r>
          </w:p>
        </w:tc>
        <w:tc>
          <w:tcPr>
            <w:tcW w:w="1234" w:type="dxa"/>
          </w:tcPr>
          <w:p w14:paraId="61E64C4C" w14:textId="01FF5EA3" w:rsidR="005A52BE" w:rsidRDefault="00431B47" w:rsidP="009E777A">
            <w:r>
              <w:t>V</w:t>
            </w:r>
          </w:p>
        </w:tc>
        <w:tc>
          <w:tcPr>
            <w:tcW w:w="1234" w:type="dxa"/>
          </w:tcPr>
          <w:p w14:paraId="5B09E31D" w14:textId="3CDE3515" w:rsidR="005A52BE" w:rsidRDefault="00431B47" w:rsidP="009E777A">
            <w:r>
              <w:t>F</w:t>
            </w:r>
          </w:p>
        </w:tc>
      </w:tr>
      <w:tr w:rsidR="005A52BE" w14:paraId="32AA887A" w14:textId="77777777" w:rsidTr="009E777A">
        <w:tc>
          <w:tcPr>
            <w:tcW w:w="1234" w:type="dxa"/>
          </w:tcPr>
          <w:p w14:paraId="23628B10" w14:textId="33A7445E" w:rsidR="005A52BE" w:rsidRDefault="00431B47" w:rsidP="009E777A">
            <w:r>
              <w:t>F</w:t>
            </w:r>
          </w:p>
        </w:tc>
        <w:tc>
          <w:tcPr>
            <w:tcW w:w="1234" w:type="dxa"/>
          </w:tcPr>
          <w:p w14:paraId="167DBD02" w14:textId="32F69D8B" w:rsidR="005A52BE" w:rsidRDefault="00431B47" w:rsidP="009E777A">
            <w:r>
              <w:t>V</w:t>
            </w:r>
          </w:p>
        </w:tc>
        <w:tc>
          <w:tcPr>
            <w:tcW w:w="1234" w:type="dxa"/>
          </w:tcPr>
          <w:p w14:paraId="70C8A12F" w14:textId="3A06BDB4" w:rsidR="005A52BE" w:rsidRDefault="00431B47" w:rsidP="009E777A">
            <w:r>
              <w:t>V</w:t>
            </w:r>
          </w:p>
        </w:tc>
        <w:tc>
          <w:tcPr>
            <w:tcW w:w="1234" w:type="dxa"/>
          </w:tcPr>
          <w:p w14:paraId="5BDC6F66" w14:textId="2FA884EC" w:rsidR="005A52BE" w:rsidRDefault="00431B47" w:rsidP="009E777A">
            <w:r>
              <w:t>F</w:t>
            </w:r>
          </w:p>
        </w:tc>
      </w:tr>
      <w:tr w:rsidR="005A52BE" w14:paraId="5D7616CE" w14:textId="77777777" w:rsidTr="009E777A">
        <w:tc>
          <w:tcPr>
            <w:tcW w:w="1234" w:type="dxa"/>
          </w:tcPr>
          <w:p w14:paraId="534283CA" w14:textId="6F00261A" w:rsidR="005A52BE" w:rsidRDefault="00431B47" w:rsidP="009E777A">
            <w:r>
              <w:t>F</w:t>
            </w:r>
          </w:p>
        </w:tc>
        <w:tc>
          <w:tcPr>
            <w:tcW w:w="1234" w:type="dxa"/>
          </w:tcPr>
          <w:p w14:paraId="39C6C38F" w14:textId="73C2A183" w:rsidR="005A52BE" w:rsidRDefault="00431B47" w:rsidP="009E777A">
            <w:r>
              <w:t>F</w:t>
            </w:r>
          </w:p>
        </w:tc>
        <w:tc>
          <w:tcPr>
            <w:tcW w:w="1234" w:type="dxa"/>
          </w:tcPr>
          <w:p w14:paraId="1949235D" w14:textId="0CBB185A" w:rsidR="005A52BE" w:rsidRDefault="00431B47" w:rsidP="009E777A">
            <w:r>
              <w:t>F</w:t>
            </w:r>
          </w:p>
        </w:tc>
        <w:tc>
          <w:tcPr>
            <w:tcW w:w="1234" w:type="dxa"/>
          </w:tcPr>
          <w:p w14:paraId="25DE552B" w14:textId="00A1EE9E" w:rsidR="005A52BE" w:rsidRDefault="00431B47" w:rsidP="009E777A">
            <w:r>
              <w:t>V</w:t>
            </w:r>
          </w:p>
        </w:tc>
      </w:tr>
    </w:tbl>
    <w:p w14:paraId="1655C1EB" w14:textId="77777777" w:rsidR="005A52BE" w:rsidRPr="009272A6" w:rsidRDefault="005A52BE" w:rsidP="005A52BE">
      <w:pPr>
        <w:pStyle w:val="Ttulo2"/>
        <w:rPr>
          <w:lang w:val="es-MX"/>
        </w:rPr>
      </w:pPr>
      <w:r w:rsidRPr="009272A6">
        <w:rPr>
          <w:lang w:val="es-MX"/>
        </w:rPr>
        <w:t xml:space="preserve">Tabla </w:t>
      </w:r>
      <w:r>
        <w:rPr>
          <w:lang w:val="es-MX"/>
        </w:rPr>
        <w:t>2</w:t>
      </w:r>
      <w:r w:rsidRPr="009272A6">
        <w:rPr>
          <w:lang w:val="es-MX"/>
        </w:rPr>
        <w:t xml:space="preserve">: ¬p </w:t>
      </w:r>
      <w:r>
        <w:t>∧</w:t>
      </w:r>
      <w:r w:rsidRPr="009272A6">
        <w:rPr>
          <w:lang w:val="es-MX"/>
        </w:rPr>
        <w:t xml:space="preserve"> ¬q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</w:tblGrid>
      <w:tr w:rsidR="005A52BE" w14:paraId="523AC067" w14:textId="77777777" w:rsidTr="009E777A">
        <w:tc>
          <w:tcPr>
            <w:tcW w:w="1234" w:type="dxa"/>
          </w:tcPr>
          <w:p w14:paraId="72FD091E" w14:textId="16F66FCA" w:rsidR="005A52BE" w:rsidRDefault="00F07040" w:rsidP="009E777A">
            <w:r>
              <w:t>P</w:t>
            </w:r>
          </w:p>
        </w:tc>
        <w:tc>
          <w:tcPr>
            <w:tcW w:w="1234" w:type="dxa"/>
          </w:tcPr>
          <w:p w14:paraId="7053BF4D" w14:textId="77777777" w:rsidR="005A52BE" w:rsidRDefault="005A52BE" w:rsidP="009E777A">
            <w:r>
              <w:t>q</w:t>
            </w:r>
          </w:p>
        </w:tc>
        <w:tc>
          <w:tcPr>
            <w:tcW w:w="1234" w:type="dxa"/>
          </w:tcPr>
          <w:p w14:paraId="57DEF378" w14:textId="77777777" w:rsidR="005A52BE" w:rsidRDefault="005A52BE" w:rsidP="009E777A">
            <w:r>
              <w:t>¬p</w:t>
            </w:r>
          </w:p>
        </w:tc>
        <w:tc>
          <w:tcPr>
            <w:tcW w:w="1234" w:type="dxa"/>
          </w:tcPr>
          <w:p w14:paraId="1F2F1E3C" w14:textId="77777777" w:rsidR="005A52BE" w:rsidRDefault="005A52BE" w:rsidP="009E777A">
            <w:r>
              <w:t>¬q</w:t>
            </w:r>
          </w:p>
        </w:tc>
        <w:tc>
          <w:tcPr>
            <w:tcW w:w="1234" w:type="dxa"/>
          </w:tcPr>
          <w:p w14:paraId="6DA79CE4" w14:textId="77777777" w:rsidR="005A52BE" w:rsidRDefault="005A52BE" w:rsidP="009E777A">
            <w:r>
              <w:t>¬p ∧ ¬q</w:t>
            </w:r>
          </w:p>
        </w:tc>
      </w:tr>
      <w:tr w:rsidR="005A52BE" w14:paraId="2F5C1C4A" w14:textId="77777777" w:rsidTr="009E777A">
        <w:tc>
          <w:tcPr>
            <w:tcW w:w="1234" w:type="dxa"/>
          </w:tcPr>
          <w:p w14:paraId="32F406B6" w14:textId="5F4BE688" w:rsidR="005A52BE" w:rsidRDefault="00431B47" w:rsidP="009E777A">
            <w:r>
              <w:t>V</w:t>
            </w:r>
          </w:p>
        </w:tc>
        <w:tc>
          <w:tcPr>
            <w:tcW w:w="1234" w:type="dxa"/>
          </w:tcPr>
          <w:p w14:paraId="56B23F0B" w14:textId="7DD7E604" w:rsidR="005A52BE" w:rsidRDefault="00431B47" w:rsidP="009E777A">
            <w:r>
              <w:t>V</w:t>
            </w:r>
          </w:p>
        </w:tc>
        <w:tc>
          <w:tcPr>
            <w:tcW w:w="1234" w:type="dxa"/>
          </w:tcPr>
          <w:p w14:paraId="0F297B6A" w14:textId="5EA0215C" w:rsidR="005A52BE" w:rsidRDefault="00431B47" w:rsidP="009E777A">
            <w:r>
              <w:t>F</w:t>
            </w:r>
          </w:p>
        </w:tc>
        <w:tc>
          <w:tcPr>
            <w:tcW w:w="1234" w:type="dxa"/>
          </w:tcPr>
          <w:p w14:paraId="457052FF" w14:textId="402CB4A4" w:rsidR="005A52BE" w:rsidRDefault="00431B47" w:rsidP="009E777A">
            <w:r>
              <w:t>F</w:t>
            </w:r>
          </w:p>
        </w:tc>
        <w:tc>
          <w:tcPr>
            <w:tcW w:w="1234" w:type="dxa"/>
          </w:tcPr>
          <w:p w14:paraId="012CD10A" w14:textId="0E1AD8D7" w:rsidR="005A52BE" w:rsidRDefault="00431B47" w:rsidP="009E777A">
            <w:r>
              <w:t>F</w:t>
            </w:r>
          </w:p>
        </w:tc>
      </w:tr>
      <w:tr w:rsidR="005A52BE" w14:paraId="5A69EE58" w14:textId="77777777" w:rsidTr="009E777A">
        <w:tc>
          <w:tcPr>
            <w:tcW w:w="1234" w:type="dxa"/>
          </w:tcPr>
          <w:p w14:paraId="7BB60A70" w14:textId="36FD5ABE" w:rsidR="005A52BE" w:rsidRDefault="00431B47" w:rsidP="009E777A">
            <w:r>
              <w:t>V</w:t>
            </w:r>
          </w:p>
        </w:tc>
        <w:tc>
          <w:tcPr>
            <w:tcW w:w="1234" w:type="dxa"/>
          </w:tcPr>
          <w:p w14:paraId="11BB61F0" w14:textId="308EEC10" w:rsidR="005A52BE" w:rsidRDefault="00431B47" w:rsidP="009E777A">
            <w:r>
              <w:t>F</w:t>
            </w:r>
          </w:p>
        </w:tc>
        <w:tc>
          <w:tcPr>
            <w:tcW w:w="1234" w:type="dxa"/>
          </w:tcPr>
          <w:p w14:paraId="5CA8FDFE" w14:textId="7602EEC3" w:rsidR="005A52BE" w:rsidRDefault="00431B47" w:rsidP="009E777A">
            <w:r>
              <w:t>F</w:t>
            </w:r>
          </w:p>
        </w:tc>
        <w:tc>
          <w:tcPr>
            <w:tcW w:w="1234" w:type="dxa"/>
          </w:tcPr>
          <w:p w14:paraId="5A24CFE4" w14:textId="698E9D95" w:rsidR="005A52BE" w:rsidRDefault="00431B47" w:rsidP="009E777A">
            <w:r>
              <w:t>V</w:t>
            </w:r>
          </w:p>
        </w:tc>
        <w:tc>
          <w:tcPr>
            <w:tcW w:w="1234" w:type="dxa"/>
          </w:tcPr>
          <w:p w14:paraId="514836C4" w14:textId="1F4048F4" w:rsidR="005A52BE" w:rsidRDefault="00431B47" w:rsidP="009E777A">
            <w:r>
              <w:t>F</w:t>
            </w:r>
          </w:p>
        </w:tc>
      </w:tr>
      <w:tr w:rsidR="005A52BE" w14:paraId="01CE685D" w14:textId="77777777" w:rsidTr="009E777A">
        <w:tc>
          <w:tcPr>
            <w:tcW w:w="1234" w:type="dxa"/>
          </w:tcPr>
          <w:p w14:paraId="2CE98A73" w14:textId="003B7ABB" w:rsidR="005A52BE" w:rsidRDefault="00431B47" w:rsidP="009E777A">
            <w:r>
              <w:t>F</w:t>
            </w:r>
          </w:p>
        </w:tc>
        <w:tc>
          <w:tcPr>
            <w:tcW w:w="1234" w:type="dxa"/>
          </w:tcPr>
          <w:p w14:paraId="16712782" w14:textId="04E0135B" w:rsidR="005A52BE" w:rsidRDefault="00431B47" w:rsidP="009E777A">
            <w:r>
              <w:t>V</w:t>
            </w:r>
          </w:p>
        </w:tc>
        <w:tc>
          <w:tcPr>
            <w:tcW w:w="1234" w:type="dxa"/>
          </w:tcPr>
          <w:p w14:paraId="0E0575E1" w14:textId="23533F1D" w:rsidR="005A52BE" w:rsidRDefault="00431B47" w:rsidP="009E777A">
            <w:r>
              <w:t>V</w:t>
            </w:r>
          </w:p>
        </w:tc>
        <w:tc>
          <w:tcPr>
            <w:tcW w:w="1234" w:type="dxa"/>
          </w:tcPr>
          <w:p w14:paraId="0287EF71" w14:textId="4BA8EE19" w:rsidR="005A52BE" w:rsidRDefault="00431B47" w:rsidP="009E777A">
            <w:r>
              <w:t>F</w:t>
            </w:r>
          </w:p>
        </w:tc>
        <w:tc>
          <w:tcPr>
            <w:tcW w:w="1234" w:type="dxa"/>
          </w:tcPr>
          <w:p w14:paraId="33F96618" w14:textId="2AC30F56" w:rsidR="005A52BE" w:rsidRDefault="00431B47" w:rsidP="009E777A">
            <w:r>
              <w:t>V</w:t>
            </w:r>
          </w:p>
        </w:tc>
      </w:tr>
      <w:tr w:rsidR="005A52BE" w14:paraId="5BBA7E96" w14:textId="77777777" w:rsidTr="009E777A">
        <w:tc>
          <w:tcPr>
            <w:tcW w:w="1234" w:type="dxa"/>
          </w:tcPr>
          <w:p w14:paraId="66866065" w14:textId="183014BC" w:rsidR="005A52BE" w:rsidRDefault="00431B47" w:rsidP="009E777A">
            <w:r>
              <w:t>F</w:t>
            </w:r>
          </w:p>
        </w:tc>
        <w:tc>
          <w:tcPr>
            <w:tcW w:w="1234" w:type="dxa"/>
          </w:tcPr>
          <w:p w14:paraId="4C2CEDC4" w14:textId="07983682" w:rsidR="005A52BE" w:rsidRDefault="00431B47" w:rsidP="009E777A">
            <w:r>
              <w:t>F</w:t>
            </w:r>
          </w:p>
        </w:tc>
        <w:tc>
          <w:tcPr>
            <w:tcW w:w="1234" w:type="dxa"/>
          </w:tcPr>
          <w:p w14:paraId="72AA5855" w14:textId="756FD444" w:rsidR="005A52BE" w:rsidRDefault="00431B47" w:rsidP="009E777A">
            <w:r>
              <w:t>V</w:t>
            </w:r>
          </w:p>
        </w:tc>
        <w:tc>
          <w:tcPr>
            <w:tcW w:w="1234" w:type="dxa"/>
          </w:tcPr>
          <w:p w14:paraId="0C0BB6CF" w14:textId="5E2F3A00" w:rsidR="005A52BE" w:rsidRDefault="00431B47" w:rsidP="009E777A">
            <w:r>
              <w:t>V</w:t>
            </w:r>
          </w:p>
        </w:tc>
        <w:tc>
          <w:tcPr>
            <w:tcW w:w="1234" w:type="dxa"/>
          </w:tcPr>
          <w:p w14:paraId="3870D57A" w14:textId="54D0F13C" w:rsidR="005A52BE" w:rsidRDefault="00431B47" w:rsidP="009E777A">
            <w:r>
              <w:t>V</w:t>
            </w:r>
          </w:p>
        </w:tc>
      </w:tr>
    </w:tbl>
    <w:p w14:paraId="6FEA91BB" w14:textId="77777777" w:rsidR="005A52BE" w:rsidRDefault="005A52BE" w:rsidP="005A52BE"/>
    <w:p w14:paraId="0515E64B" w14:textId="77777777" w:rsidR="00431B47" w:rsidRDefault="00431B47" w:rsidP="005A52BE"/>
    <w:p w14:paraId="40DF6EE2" w14:textId="77777777" w:rsidR="00431B47" w:rsidRDefault="00431B47" w:rsidP="005A52BE"/>
    <w:p w14:paraId="14E5B709" w14:textId="77777777" w:rsidR="005A52BE" w:rsidRPr="009272A6" w:rsidRDefault="005A52BE" w:rsidP="005A52BE">
      <w:pPr>
        <w:pStyle w:val="Ttulo2"/>
        <w:rPr>
          <w:lang w:val="es-MX"/>
        </w:rPr>
      </w:pPr>
      <w:r w:rsidRPr="009272A6">
        <w:rPr>
          <w:lang w:val="es-MX"/>
        </w:rPr>
        <w:lastRenderedPageBreak/>
        <w:t>Preguntas de Reflexión:</w:t>
      </w:r>
    </w:p>
    <w:p w14:paraId="58323BCF" w14:textId="1A2D5D7A" w:rsidR="00431B47" w:rsidRPr="00431B47" w:rsidRDefault="005A52BE" w:rsidP="00431B47">
      <w:pPr>
        <w:pStyle w:val="Prrafodelista"/>
        <w:numPr>
          <w:ilvl w:val="0"/>
          <w:numId w:val="12"/>
        </w:numPr>
        <w:rPr>
          <w:lang w:val="es-MX"/>
        </w:rPr>
      </w:pPr>
      <w:r w:rsidRPr="00431B47">
        <w:rPr>
          <w:lang w:val="es-MX"/>
        </w:rPr>
        <w:t>¿Qué observas al comparar las columnas de las expresiones en cada tabla?</w:t>
      </w:r>
    </w:p>
    <w:p w14:paraId="550D802D" w14:textId="1253A7DC" w:rsidR="00F17C3A" w:rsidRPr="00431B47" w:rsidRDefault="00431B47" w:rsidP="00431B47">
      <w:pPr>
        <w:jc w:val="both"/>
        <w:rPr>
          <w:sz w:val="20"/>
          <w:lang w:val="es-MX"/>
        </w:rPr>
      </w:pPr>
      <w:r w:rsidRPr="00431B47">
        <w:rPr>
          <w:i/>
          <w:iCs/>
          <w:lang w:val="es-MX"/>
        </w:rPr>
        <w:t>Al comparar las expresiones</w:t>
      </w:r>
      <w:r>
        <w:rPr>
          <w:i/>
          <w:iCs/>
          <w:lang w:val="es-MX"/>
        </w:rPr>
        <w:t xml:space="preserve"> de los resultados de ambas tablas</w:t>
      </w:r>
      <w:r w:rsidRPr="00431B47">
        <w:rPr>
          <w:i/>
          <w:iCs/>
          <w:lang w:val="es-MX"/>
        </w:rPr>
        <w:t xml:space="preserve"> </w:t>
      </w:r>
      <w:r w:rsidRPr="00431B47">
        <w:rPr>
          <w:i/>
          <w:iCs/>
          <w:lang w:val="es-MX"/>
        </w:rPr>
        <w:t xml:space="preserve">se observa que sus resultados son idénticos, demostrando que son lógicamente equivalentes. Esto indica que la negación de una disyunción equivale a la conjunción de las negaciones. </w:t>
      </w:r>
    </w:p>
    <w:sectPr w:rsidR="00F17C3A" w:rsidRPr="00431B47" w:rsidSect="00BF4D85">
      <w:headerReference w:type="default" r:id="rId10"/>
      <w:footerReference w:type="default" r:id="rId11"/>
      <w:pgSz w:w="12240" w:h="15840"/>
      <w:pgMar w:top="1560" w:right="1701" w:bottom="1417" w:left="1701" w:header="284" w:footer="5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4C4002" w14:textId="77777777" w:rsidR="009C77DE" w:rsidRDefault="009C77DE" w:rsidP="00BF4D85">
      <w:pPr>
        <w:spacing w:after="0" w:line="240" w:lineRule="auto"/>
      </w:pPr>
      <w:r>
        <w:separator/>
      </w:r>
    </w:p>
  </w:endnote>
  <w:endnote w:type="continuationSeparator" w:id="0">
    <w:p w14:paraId="49D42F8F" w14:textId="77777777" w:rsidR="009C77DE" w:rsidRDefault="009C77DE" w:rsidP="00BF4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D8043" w14:textId="77777777" w:rsidR="00BF4D85" w:rsidRDefault="00BF4D85" w:rsidP="00BF4D85">
    <w:pPr>
      <w:pStyle w:val="Piedepgina"/>
      <w:jc w:val="right"/>
      <w:rPr>
        <w:rFonts w:ascii="Baskerville Old Face" w:hAnsi="Baskerville Old Face"/>
        <w:color w:val="1F497D" w:themeColor="text2"/>
        <w:sz w:val="16"/>
        <w:lang w:val="es-MX"/>
      </w:rPr>
    </w:pPr>
  </w:p>
  <w:p w14:paraId="550D8044" w14:textId="77777777" w:rsidR="00BF4D85" w:rsidRPr="00BF4D85" w:rsidRDefault="00BF4D85" w:rsidP="00BF4D85">
    <w:pPr>
      <w:pStyle w:val="Piedepgina"/>
      <w:jc w:val="center"/>
      <w:rPr>
        <w:rFonts w:ascii="Baskerville Old Face" w:hAnsi="Baskerville Old Face"/>
        <w:color w:val="1F497D" w:themeColor="text2"/>
        <w:sz w:val="16"/>
        <w:lang w:val="es-MX"/>
      </w:rPr>
    </w:pPr>
    <w:r w:rsidRPr="00BF4D85">
      <w:rPr>
        <w:rFonts w:ascii="Baskerville Old Face" w:hAnsi="Baskerville Old Face"/>
        <w:color w:val="1F497D" w:themeColor="text2"/>
        <w:sz w:val="16"/>
        <w:lang w:val="es-MX"/>
      </w:rPr>
      <w:t>ITESO, Universidad Jesuita de Guadalajara</w:t>
    </w:r>
  </w:p>
  <w:p w14:paraId="550D8045" w14:textId="77777777" w:rsidR="00BF4D85" w:rsidRPr="00BF4D85" w:rsidRDefault="00BF4D85" w:rsidP="00BF4D85">
    <w:pPr>
      <w:pStyle w:val="Piedepgina"/>
      <w:jc w:val="center"/>
      <w:rPr>
        <w:rFonts w:ascii="Baskerville Old Face" w:hAnsi="Baskerville Old Face"/>
        <w:color w:val="1F497D" w:themeColor="text2"/>
        <w:sz w:val="16"/>
        <w:lang w:val="es-MX"/>
      </w:rPr>
    </w:pPr>
    <w:r w:rsidRPr="00BF4D85">
      <w:rPr>
        <w:rFonts w:ascii="Baskerville Old Face" w:hAnsi="Baskerville Old Face"/>
        <w:color w:val="1F497D" w:themeColor="text2"/>
        <w:sz w:val="16"/>
        <w:lang w:val="es-MX"/>
      </w:rPr>
      <w:t>Periférico Sur Manuel Gómez Morín 8585, Tlaquepaque, Jalisco, México, cp 45604</w:t>
    </w:r>
  </w:p>
  <w:p w14:paraId="550D8046" w14:textId="77777777" w:rsidR="00BF4D85" w:rsidRPr="00BF4D85" w:rsidRDefault="00BF4D85" w:rsidP="00BF4D85">
    <w:pPr>
      <w:pStyle w:val="Piedepgina"/>
      <w:jc w:val="center"/>
      <w:rPr>
        <w:rFonts w:ascii="Baskerville Old Face" w:hAnsi="Baskerville Old Face"/>
        <w:color w:val="1F497D" w:themeColor="text2"/>
        <w:sz w:val="16"/>
        <w:lang w:val="es-MX"/>
      </w:rPr>
    </w:pPr>
    <w:r w:rsidRPr="00BF4D85">
      <w:rPr>
        <w:rFonts w:ascii="Baskerville Old Face" w:hAnsi="Baskerville Old Face"/>
        <w:color w:val="1F497D" w:themeColor="text2"/>
        <w:sz w:val="16"/>
        <w:lang w:val="es-MX"/>
      </w:rPr>
      <w:t>Tel. +52(33) 3669-3517, +52 (33) 3669-3434 ext. 3975</w:t>
    </w:r>
  </w:p>
  <w:p w14:paraId="550D8047" w14:textId="77777777" w:rsidR="00BF4D85" w:rsidRPr="00BF4D85" w:rsidRDefault="00BF4D85" w:rsidP="00BF4D85">
    <w:pPr>
      <w:pStyle w:val="Piedepgina"/>
      <w:jc w:val="center"/>
      <w:rPr>
        <w:rFonts w:ascii="Baskerville Old Face" w:hAnsi="Baskerville Old Face"/>
        <w:color w:val="1F497D" w:themeColor="text2"/>
        <w:sz w:val="16"/>
        <w:lang w:val="es-MX"/>
      </w:rPr>
    </w:pPr>
    <w:hyperlink r:id="rId1" w:history="1">
      <w:r w:rsidRPr="00BF4D85">
        <w:rPr>
          <w:rStyle w:val="Hipervnculo"/>
          <w:rFonts w:ascii="Baskerville Old Face" w:hAnsi="Baskerville Old Face"/>
          <w:color w:val="1F497D" w:themeColor="text2"/>
          <w:sz w:val="16"/>
          <w:lang w:val="es-MX"/>
        </w:rPr>
        <w:t>www.msc.iteso.mx</w:t>
      </w:r>
    </w:hyperlink>
    <w:r w:rsidRPr="00BF4D85">
      <w:rPr>
        <w:rFonts w:ascii="Baskerville Old Face" w:hAnsi="Baskerville Old Face"/>
        <w:color w:val="1F497D" w:themeColor="text2"/>
        <w:sz w:val="16"/>
        <w:lang w:val="es-MX"/>
      </w:rPr>
      <w:t xml:space="preserve">      </w:t>
    </w:r>
    <w:hyperlink r:id="rId2" w:history="1">
      <w:r w:rsidRPr="00BF4D85">
        <w:rPr>
          <w:rStyle w:val="Hipervnculo"/>
          <w:rFonts w:ascii="Baskerville Old Face" w:hAnsi="Baskerville Old Face"/>
          <w:color w:val="1F497D" w:themeColor="text2"/>
          <w:sz w:val="16"/>
          <w:lang w:val="es-MX"/>
        </w:rPr>
        <w:t>www.iteso.mx</w:t>
      </w:r>
    </w:hyperlink>
    <w:r w:rsidRPr="00BF4D85">
      <w:rPr>
        <w:rFonts w:ascii="Baskerville Old Face" w:hAnsi="Baskerville Old Face"/>
        <w:color w:val="1F497D" w:themeColor="text2"/>
        <w:sz w:val="16"/>
        <w:lang w:val="es-MX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46D1F3" w14:textId="77777777" w:rsidR="009C77DE" w:rsidRDefault="009C77DE" w:rsidP="00BF4D85">
      <w:pPr>
        <w:spacing w:after="0" w:line="240" w:lineRule="auto"/>
      </w:pPr>
      <w:r>
        <w:separator/>
      </w:r>
    </w:p>
  </w:footnote>
  <w:footnote w:type="continuationSeparator" w:id="0">
    <w:p w14:paraId="31AB09EA" w14:textId="77777777" w:rsidR="009C77DE" w:rsidRDefault="009C77DE" w:rsidP="00BF4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93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4"/>
      <w:gridCol w:w="6498"/>
    </w:tblGrid>
    <w:tr w:rsidR="00BF4D85" w:rsidRPr="005847DB" w14:paraId="550D8041" w14:textId="77777777" w:rsidTr="00BF4D85">
      <w:tc>
        <w:tcPr>
          <w:tcW w:w="2874" w:type="dxa"/>
        </w:tcPr>
        <w:p w14:paraId="550D803E" w14:textId="21376B21" w:rsidR="00BF4D85" w:rsidRPr="00BF4D85" w:rsidRDefault="00935C59" w:rsidP="00BF4D85">
          <w:pPr>
            <w:pStyle w:val="Encabezado"/>
            <w:tabs>
              <w:tab w:val="clear" w:pos="4419"/>
              <w:tab w:val="clear" w:pos="8838"/>
            </w:tabs>
            <w:rPr>
              <w:lang w:val="es-MX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66158C7B" wp14:editId="6808BA52">
                <wp:extent cx="1680214" cy="694481"/>
                <wp:effectExtent l="0" t="0" r="0" b="0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iteso[1]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5737" cy="7215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8" w:type="dxa"/>
          <w:vAlign w:val="center"/>
        </w:tcPr>
        <w:p w14:paraId="550D803F" w14:textId="77777777" w:rsidR="00BF4D85" w:rsidRPr="00886885" w:rsidRDefault="00BF4D85" w:rsidP="00886885">
          <w:pPr>
            <w:pStyle w:val="Encabezado"/>
            <w:jc w:val="right"/>
            <w:rPr>
              <w:rFonts w:ascii="Century Gothic" w:eastAsia="Times New Roman" w:hAnsi="Century Gothic"/>
              <w:b/>
              <w:color w:val="979797" w:themeColor="text1"/>
              <w:sz w:val="16"/>
              <w:lang w:val="es-MX"/>
            </w:rPr>
          </w:pPr>
          <w:r w:rsidRPr="00886885">
            <w:rPr>
              <w:rFonts w:ascii="Century Gothic" w:eastAsia="Times New Roman" w:hAnsi="Century Gothic"/>
              <w:b/>
              <w:color w:val="979797" w:themeColor="text1"/>
              <w:lang w:val="es-MX"/>
            </w:rPr>
            <w:t>MAESTRÍA EN SISTEMAS COMPUTACIONALES</w:t>
          </w:r>
        </w:p>
        <w:p w14:paraId="0E0A438B" w14:textId="77777777" w:rsidR="00BF4D85" w:rsidRPr="00886885" w:rsidRDefault="00BF4D85" w:rsidP="00886885">
          <w:pPr>
            <w:pStyle w:val="Encabezado"/>
            <w:jc w:val="right"/>
            <w:rPr>
              <w:rFonts w:ascii="Century Gothic" w:eastAsia="Times New Roman" w:hAnsi="Century Gothic"/>
              <w:b/>
              <w:color w:val="979797" w:themeColor="text1"/>
              <w:sz w:val="16"/>
              <w:lang w:val="es-MX"/>
            </w:rPr>
          </w:pPr>
          <w:r w:rsidRPr="00886885">
            <w:rPr>
              <w:rFonts w:ascii="Century Gothic" w:eastAsia="Times New Roman" w:hAnsi="Century Gothic"/>
              <w:b/>
              <w:color w:val="979797" w:themeColor="text1"/>
              <w:sz w:val="16"/>
              <w:lang w:val="es-MX"/>
            </w:rPr>
            <w:t>DEPARTAMENTO DE ELECTRÓNICA, SISTEMAS E INFORMÁTICA</w:t>
          </w:r>
        </w:p>
        <w:p w14:paraId="550D8040" w14:textId="477612F1" w:rsidR="00886885" w:rsidRPr="00935C59" w:rsidRDefault="00886885" w:rsidP="00886885">
          <w:pPr>
            <w:pStyle w:val="Encabezado"/>
            <w:jc w:val="right"/>
            <w:rPr>
              <w:rFonts w:ascii="Baskerville Old Face" w:eastAsia="Times New Roman" w:hAnsi="Baskerville Old Face"/>
              <w:b/>
              <w:color w:val="0D0298"/>
              <w:sz w:val="16"/>
              <w:lang w:val="es-MX"/>
            </w:rPr>
          </w:pPr>
          <w:r w:rsidRPr="00886885">
            <w:rPr>
              <w:rFonts w:ascii="Century Gothic" w:eastAsia="Times New Roman" w:hAnsi="Century Gothic"/>
              <w:b/>
              <w:color w:val="979797" w:themeColor="text1"/>
              <w:sz w:val="16"/>
              <w:lang w:val="es-MX"/>
            </w:rPr>
            <w:t>MATEMATICAS AVANZADAS PARA COMPUTACIÓN</w:t>
          </w:r>
        </w:p>
      </w:tc>
    </w:tr>
  </w:tbl>
  <w:p w14:paraId="550D8042" w14:textId="77777777" w:rsidR="00BF4D85" w:rsidRPr="00BF4D85" w:rsidRDefault="00BF4D85" w:rsidP="00BF4D85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A09A7"/>
    <w:multiLevelType w:val="multilevel"/>
    <w:tmpl w:val="FA1EE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A77B63"/>
    <w:multiLevelType w:val="multilevel"/>
    <w:tmpl w:val="94E0F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E35604"/>
    <w:multiLevelType w:val="hybridMultilevel"/>
    <w:tmpl w:val="FAB47C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C0711"/>
    <w:multiLevelType w:val="hybridMultilevel"/>
    <w:tmpl w:val="A3CEC6B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C1793"/>
    <w:multiLevelType w:val="hybridMultilevel"/>
    <w:tmpl w:val="1DCC7F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038BE"/>
    <w:multiLevelType w:val="hybridMultilevel"/>
    <w:tmpl w:val="8158AB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4B0A8A"/>
    <w:multiLevelType w:val="hybridMultilevel"/>
    <w:tmpl w:val="B28E9A0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56502E"/>
    <w:multiLevelType w:val="hybridMultilevel"/>
    <w:tmpl w:val="A0020F00"/>
    <w:lvl w:ilvl="0" w:tplc="D0A604C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2421B0A"/>
    <w:multiLevelType w:val="hybridMultilevel"/>
    <w:tmpl w:val="0D0AB3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66187D"/>
    <w:multiLevelType w:val="hybridMultilevel"/>
    <w:tmpl w:val="0DCA3C18"/>
    <w:lvl w:ilvl="0" w:tplc="84567F2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E82581"/>
    <w:multiLevelType w:val="multilevel"/>
    <w:tmpl w:val="04F6C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7E5FFF"/>
    <w:multiLevelType w:val="hybridMultilevel"/>
    <w:tmpl w:val="F468E560"/>
    <w:lvl w:ilvl="0" w:tplc="7840971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0344120">
    <w:abstractNumId w:val="8"/>
  </w:num>
  <w:num w:numId="2" w16cid:durableId="626157732">
    <w:abstractNumId w:val="3"/>
  </w:num>
  <w:num w:numId="3" w16cid:durableId="1268079228">
    <w:abstractNumId w:val="6"/>
  </w:num>
  <w:num w:numId="4" w16cid:durableId="2004353073">
    <w:abstractNumId w:val="4"/>
  </w:num>
  <w:num w:numId="5" w16cid:durableId="511338464">
    <w:abstractNumId w:val="5"/>
  </w:num>
  <w:num w:numId="6" w16cid:durableId="218057385">
    <w:abstractNumId w:val="0"/>
  </w:num>
  <w:num w:numId="7" w16cid:durableId="340085969">
    <w:abstractNumId w:val="10"/>
  </w:num>
  <w:num w:numId="8" w16cid:durableId="602809970">
    <w:abstractNumId w:val="1"/>
  </w:num>
  <w:num w:numId="9" w16cid:durableId="1705013163">
    <w:abstractNumId w:val="11"/>
  </w:num>
  <w:num w:numId="10" w16cid:durableId="1044207653">
    <w:abstractNumId w:val="9"/>
  </w:num>
  <w:num w:numId="11" w16cid:durableId="157118263">
    <w:abstractNumId w:val="7"/>
  </w:num>
  <w:num w:numId="12" w16cid:durableId="15641035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CCC"/>
    <w:rsid w:val="000261B5"/>
    <w:rsid w:val="00060593"/>
    <w:rsid w:val="000835A7"/>
    <w:rsid w:val="00090D82"/>
    <w:rsid w:val="000B4333"/>
    <w:rsid w:val="001455EC"/>
    <w:rsid w:val="00147092"/>
    <w:rsid w:val="001A09CA"/>
    <w:rsid w:val="001A2021"/>
    <w:rsid w:val="00220B57"/>
    <w:rsid w:val="002351CF"/>
    <w:rsid w:val="0026321D"/>
    <w:rsid w:val="00265139"/>
    <w:rsid w:val="0029608A"/>
    <w:rsid w:val="002C1E03"/>
    <w:rsid w:val="002C460D"/>
    <w:rsid w:val="002D334A"/>
    <w:rsid w:val="00317065"/>
    <w:rsid w:val="003313E8"/>
    <w:rsid w:val="00395664"/>
    <w:rsid w:val="00431B47"/>
    <w:rsid w:val="0043780D"/>
    <w:rsid w:val="005031D8"/>
    <w:rsid w:val="005423F5"/>
    <w:rsid w:val="0057301F"/>
    <w:rsid w:val="005847DB"/>
    <w:rsid w:val="005A2A2E"/>
    <w:rsid w:val="005A52BE"/>
    <w:rsid w:val="005C6B28"/>
    <w:rsid w:val="00602554"/>
    <w:rsid w:val="00623224"/>
    <w:rsid w:val="00654DDC"/>
    <w:rsid w:val="006A464F"/>
    <w:rsid w:val="006B0737"/>
    <w:rsid w:val="006D02CD"/>
    <w:rsid w:val="0070301C"/>
    <w:rsid w:val="00711B05"/>
    <w:rsid w:val="0076565F"/>
    <w:rsid w:val="007B7EA2"/>
    <w:rsid w:val="00844C5E"/>
    <w:rsid w:val="00855A5C"/>
    <w:rsid w:val="00886885"/>
    <w:rsid w:val="008B59F9"/>
    <w:rsid w:val="008D4AA3"/>
    <w:rsid w:val="008E269D"/>
    <w:rsid w:val="008E7241"/>
    <w:rsid w:val="009247F8"/>
    <w:rsid w:val="00935C59"/>
    <w:rsid w:val="009C77DE"/>
    <w:rsid w:val="00A13BAB"/>
    <w:rsid w:val="00A35F99"/>
    <w:rsid w:val="00A86736"/>
    <w:rsid w:val="00AC4E89"/>
    <w:rsid w:val="00B02A57"/>
    <w:rsid w:val="00B10C4D"/>
    <w:rsid w:val="00B528BD"/>
    <w:rsid w:val="00BC0819"/>
    <w:rsid w:val="00BD0DDE"/>
    <w:rsid w:val="00BD73EB"/>
    <w:rsid w:val="00BF4D85"/>
    <w:rsid w:val="00C54B7C"/>
    <w:rsid w:val="00C64554"/>
    <w:rsid w:val="00C754C6"/>
    <w:rsid w:val="00CB4D66"/>
    <w:rsid w:val="00CD44CD"/>
    <w:rsid w:val="00CE0E50"/>
    <w:rsid w:val="00D63BCB"/>
    <w:rsid w:val="00E100B2"/>
    <w:rsid w:val="00E44409"/>
    <w:rsid w:val="00E75462"/>
    <w:rsid w:val="00E92083"/>
    <w:rsid w:val="00EA61BC"/>
    <w:rsid w:val="00F07040"/>
    <w:rsid w:val="00F15D41"/>
    <w:rsid w:val="00F17C3A"/>
    <w:rsid w:val="00F31F95"/>
    <w:rsid w:val="00F3715D"/>
    <w:rsid w:val="00F521A4"/>
    <w:rsid w:val="00F76FE6"/>
    <w:rsid w:val="00F82CCC"/>
    <w:rsid w:val="00F82E8F"/>
    <w:rsid w:val="00FD6097"/>
    <w:rsid w:val="00FE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0D7FE4"/>
  <w15:docId w15:val="{938946B4-4CB3-4449-969F-C55CB559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52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4D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4D85"/>
  </w:style>
  <w:style w:type="paragraph" w:styleId="Piedepgina">
    <w:name w:val="footer"/>
    <w:basedOn w:val="Normal"/>
    <w:link w:val="PiedepginaCar"/>
    <w:uiPriority w:val="99"/>
    <w:unhideWhenUsed/>
    <w:rsid w:val="00BF4D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4D85"/>
  </w:style>
  <w:style w:type="character" w:styleId="Hipervnculo">
    <w:name w:val="Hyperlink"/>
    <w:uiPriority w:val="99"/>
    <w:unhideWhenUsed/>
    <w:rsid w:val="00BF4D85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BF4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82CC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82CC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2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CCC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A52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2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teso.mx" TargetMode="External"/><Relationship Id="rId1" Type="http://schemas.openxmlformats.org/officeDocument/2006/relationships/hyperlink" Target="http://www.msc.iteso.m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LDRETH\AppData\Roaming\Microsoft\Plantillas\MSC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979797"/>
      </a:dk1>
      <a:lt1>
        <a:sysClr val="window" lastClr="20202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88D7CA4BE41549AB060CCE92D62F33" ma:contentTypeVersion="13" ma:contentTypeDescription="Crear nuevo documento." ma:contentTypeScope="" ma:versionID="2ceb41dd8dec7cf11c32db690af09c29">
  <xsd:schema xmlns:xsd="http://www.w3.org/2001/XMLSchema" xmlns:xs="http://www.w3.org/2001/XMLSchema" xmlns:p="http://schemas.microsoft.com/office/2006/metadata/properties" xmlns:ns3="2dd63490-3d3c-40d5-94d4-855867ae6bea" xmlns:ns4="4b571ad2-9bf2-4a2b-bc1a-fcab7eee95b1" targetNamespace="http://schemas.microsoft.com/office/2006/metadata/properties" ma:root="true" ma:fieldsID="f45df86b98b459ff0eb5f1590e122fe5" ns3:_="" ns4:_="">
    <xsd:import namespace="2dd63490-3d3c-40d5-94d4-855867ae6bea"/>
    <xsd:import namespace="4b571ad2-9bf2-4a2b-bc1a-fcab7eee95b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d63490-3d3c-40d5-94d4-855867ae6b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Última vez que se compartió por usua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Última vez que se compartió por hora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71ad2-9bf2-4a2b-bc1a-fcab7eee95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18F071-B5FF-4F20-BEB8-2C4B79BFE5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d63490-3d3c-40d5-94d4-855867ae6bea"/>
    <ds:schemaRef ds:uri="4b571ad2-9bf2-4a2b-bc1a-fcab7eee95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48DA30-08CE-4047-9A46-5734749F1D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E63226-63EA-4F85-BDD5-17C6519A61A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MSC</Template>
  <TotalTime>10</TotalTime>
  <Pages>2</Pages>
  <Words>145</Words>
  <Characters>803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ITESO A.C.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de Windows</dc:creator>
  <cp:lastModifiedBy>Diego López Ramírez</cp:lastModifiedBy>
  <cp:revision>2</cp:revision>
  <cp:lastPrinted>2024-09-04T23:15:00Z</cp:lastPrinted>
  <dcterms:created xsi:type="dcterms:W3CDTF">2025-01-28T14:07:00Z</dcterms:created>
  <dcterms:modified xsi:type="dcterms:W3CDTF">2025-01-28T14:07:00Z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0x010100BC88D7CA4BE41549AB060CCE92D62F33</vt:lpwstr>
  </property>
</Properties>
</file>