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2DDCB68B" w:rsidR="008E07B3" w:rsidRPr="00245D22" w:rsidRDefault="00B95CC5" w:rsidP="00B95CC5">
      <w:pPr>
        <w:pStyle w:val="Title"/>
        <w:rPr>
          <w:lang w:val="pt-BR"/>
        </w:rPr>
      </w:pPr>
      <w:r w:rsidRPr="00245D22">
        <w:rPr>
          <w:lang w:val="pt-BR"/>
        </w:rPr>
        <w:t xml:space="preserve">Minhas colas de </w:t>
      </w:r>
      <w:r w:rsidR="00245D22" w:rsidRPr="00245D22">
        <w:rPr>
          <w:u w:val="single"/>
          <w:lang w:val="pt-BR"/>
        </w:rPr>
        <w:t>MySQL</w:t>
      </w:r>
      <w:r w:rsidR="00836C8C" w:rsidRPr="00245D22">
        <w:rPr>
          <w:lang w:val="pt-BR"/>
        </w:rPr>
        <w:t>:</w:t>
      </w:r>
    </w:p>
    <w:p w14:paraId="18AA3827" w14:textId="77777777" w:rsidR="00B95CC5" w:rsidRPr="00245D22" w:rsidRDefault="00B95CC5">
      <w:pPr>
        <w:rPr>
          <w:lang w:val="pt-BR"/>
        </w:rPr>
      </w:pPr>
    </w:p>
    <w:p w14:paraId="401FF1DF" w14:textId="2C0080C8" w:rsidR="008E07B3" w:rsidRPr="00245D22" w:rsidRDefault="00245D22">
      <w:pPr>
        <w:rPr>
          <w:b/>
          <w:bCs/>
          <w:lang w:val="pt-BR"/>
        </w:rPr>
      </w:pPr>
      <w:r w:rsidRPr="00245D22">
        <w:rPr>
          <w:b/>
          <w:bCs/>
          <w:lang w:val="pt-BR"/>
        </w:rPr>
        <w:t>SE</w:t>
      </w:r>
      <w:r>
        <w:rPr>
          <w:b/>
          <w:bCs/>
          <w:lang w:val="pt-BR"/>
        </w:rPr>
        <w:t xml:space="preserve">LECT </w:t>
      </w:r>
      <w:r w:rsidRPr="00780944">
        <w:rPr>
          <w:b/>
          <w:bCs/>
          <w:i/>
          <w:iCs/>
          <w:lang w:val="pt-BR"/>
        </w:rPr>
        <w:t>nomed</w:t>
      </w:r>
      <w:r w:rsidR="00780944">
        <w:rPr>
          <w:b/>
          <w:bCs/>
          <w:i/>
          <w:iCs/>
          <w:lang w:val="pt-BR"/>
        </w:rPr>
        <w:t>acoluna</w:t>
      </w:r>
      <w:r>
        <w:rPr>
          <w:b/>
          <w:bCs/>
          <w:lang w:val="pt-BR"/>
        </w:rPr>
        <w:t xml:space="preserve"> FROM </w:t>
      </w:r>
      <w:r w:rsidRPr="00780944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>;</w:t>
      </w:r>
    </w:p>
    <w:p w14:paraId="001098C7" w14:textId="20BC0619" w:rsidR="00836C8C" w:rsidRDefault="00836C8C" w:rsidP="00836C8C">
      <w:pPr>
        <w:rPr>
          <w:rStyle w:val="SubtleEmphasis"/>
        </w:rPr>
      </w:pPr>
      <w:r w:rsidRPr="00836C8C">
        <w:rPr>
          <w:rStyle w:val="SubtleEmphasis"/>
        </w:rPr>
        <w:t xml:space="preserve">Para chamar </w:t>
      </w:r>
      <w:r w:rsidR="00245D22">
        <w:rPr>
          <w:rStyle w:val="SubtleEmphasis"/>
        </w:rPr>
        <w:t>a informação das colunas dentro de uma determinada tabela no MySQL.</w:t>
      </w:r>
    </w:p>
    <w:p w14:paraId="637A80F8" w14:textId="6DB2A8A5" w:rsidR="00245D22" w:rsidRDefault="00245D22" w:rsidP="00836C8C">
      <w:pPr>
        <w:rPr>
          <w:rStyle w:val="SubtleEmphasis"/>
        </w:rPr>
      </w:pPr>
    </w:p>
    <w:p w14:paraId="6F7D44F3" w14:textId="61FAF72F" w:rsidR="00245D22" w:rsidRPr="00245D22" w:rsidRDefault="00245D22" w:rsidP="00245D22">
      <w:pPr>
        <w:rPr>
          <w:b/>
          <w:bCs/>
          <w:lang w:val="pt-BR"/>
        </w:rPr>
      </w:pPr>
      <w:r w:rsidRPr="00245D22">
        <w:rPr>
          <w:b/>
          <w:bCs/>
          <w:lang w:val="pt-BR"/>
        </w:rPr>
        <w:t>SE</w:t>
      </w:r>
      <w:r>
        <w:rPr>
          <w:b/>
          <w:bCs/>
          <w:lang w:val="pt-BR"/>
        </w:rPr>
        <w:t xml:space="preserve">LECT * FROM </w:t>
      </w:r>
      <w:r w:rsidRPr="00780944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>;</w:t>
      </w:r>
    </w:p>
    <w:p w14:paraId="33CB0AB3" w14:textId="29B62B84" w:rsidR="00245D22" w:rsidRDefault="00245D22" w:rsidP="00245D22">
      <w:pPr>
        <w:rPr>
          <w:rStyle w:val="SubtleEmphasis"/>
        </w:rPr>
      </w:pPr>
      <w:r>
        <w:rPr>
          <w:rStyle w:val="SubtleEmphasis"/>
        </w:rPr>
        <w:t>Vai selecionar TODO o conteúdo das colunas dentro da tabela.</w:t>
      </w:r>
    </w:p>
    <w:p w14:paraId="4CB03002" w14:textId="1E2E9A64" w:rsidR="00780944" w:rsidRDefault="00780944" w:rsidP="00245D22">
      <w:pPr>
        <w:rPr>
          <w:rStyle w:val="SubtleEmphasis"/>
        </w:rPr>
      </w:pPr>
    </w:p>
    <w:p w14:paraId="10C7EA26" w14:textId="221FB488" w:rsidR="00780944" w:rsidRPr="00245D22" w:rsidRDefault="00780944" w:rsidP="0078094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INSERT INTO </w:t>
      </w:r>
      <w:r w:rsidRPr="00780944">
        <w:rPr>
          <w:b/>
          <w:bCs/>
          <w:i/>
          <w:iCs/>
          <w:lang w:val="pt-BR"/>
        </w:rPr>
        <w:t>nomedatabela</w:t>
      </w:r>
      <w:r>
        <w:rPr>
          <w:b/>
          <w:bCs/>
          <w:i/>
          <w:iCs/>
          <w:lang w:val="pt-BR"/>
        </w:rPr>
        <w:t xml:space="preserve"> </w:t>
      </w:r>
      <w:r w:rsidRPr="00780944">
        <w:rPr>
          <w:b/>
          <w:bCs/>
          <w:lang w:val="pt-BR"/>
        </w:rPr>
        <w:t>SET</w:t>
      </w:r>
      <w:r>
        <w:rPr>
          <w:b/>
          <w:bCs/>
          <w:lang w:val="pt-BR"/>
        </w:rPr>
        <w:t xml:space="preserve"> </w:t>
      </w:r>
      <w:r w:rsidRPr="00886B34">
        <w:rPr>
          <w:b/>
          <w:bCs/>
          <w:i/>
          <w:iCs/>
          <w:lang w:val="pt-BR"/>
        </w:rPr>
        <w:t>nomedacoluna = ‘informaçãodacoluna’</w:t>
      </w:r>
      <w:r>
        <w:rPr>
          <w:b/>
          <w:bCs/>
          <w:lang w:val="pt-BR"/>
        </w:rPr>
        <w:t>;</w:t>
      </w:r>
    </w:p>
    <w:p w14:paraId="606E6EC6" w14:textId="0DE61F73" w:rsidR="00780944" w:rsidRDefault="00780944" w:rsidP="00780944">
      <w:pPr>
        <w:rPr>
          <w:rStyle w:val="SubtleEmphasis"/>
        </w:rPr>
      </w:pPr>
      <w:r>
        <w:rPr>
          <w:rStyle w:val="SubtleEmphasis"/>
        </w:rPr>
        <w:t xml:space="preserve">Para inserir um conteúdo dentro das </w:t>
      </w:r>
      <w:r w:rsidR="002F49FA">
        <w:rPr>
          <w:rStyle w:val="SubtleEmphasis"/>
        </w:rPr>
        <w:t>colunas das tabelas</w:t>
      </w:r>
      <w:r>
        <w:rPr>
          <w:rStyle w:val="SubtleEmphasis"/>
        </w:rPr>
        <w:t>, acrescentando vírgulas depois das aspas simples para referenciar a outras colunas</w:t>
      </w:r>
      <w:r w:rsidR="00604E92">
        <w:rPr>
          <w:rStyle w:val="SubtleEmphasis"/>
        </w:rPr>
        <w:t>, esse padrão funciona apenas em banco</w:t>
      </w:r>
      <w:r w:rsidR="00792187">
        <w:rPr>
          <w:rStyle w:val="SubtleEmphasis"/>
        </w:rPr>
        <w:t xml:space="preserve">s </w:t>
      </w:r>
      <w:r w:rsidR="00604E92">
        <w:rPr>
          <w:rStyle w:val="SubtleEmphasis"/>
        </w:rPr>
        <w:t>MySQL.</w:t>
      </w:r>
    </w:p>
    <w:p w14:paraId="42BA03C4" w14:textId="752F4836" w:rsidR="00886B34" w:rsidRDefault="00886B34" w:rsidP="00780944">
      <w:pPr>
        <w:rPr>
          <w:rStyle w:val="SubtleEmphasis"/>
        </w:rPr>
      </w:pPr>
    </w:p>
    <w:p w14:paraId="318ABADF" w14:textId="276FBABE" w:rsidR="00886B34" w:rsidRDefault="00886B34" w:rsidP="00886B3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INSERT INTO </w:t>
      </w:r>
      <w:r w:rsidRPr="00780944">
        <w:rPr>
          <w:b/>
          <w:bCs/>
          <w:i/>
          <w:iCs/>
          <w:lang w:val="pt-BR"/>
        </w:rPr>
        <w:t>nomedatabela</w:t>
      </w:r>
      <w:r>
        <w:rPr>
          <w:b/>
          <w:bCs/>
          <w:i/>
          <w:iCs/>
          <w:lang w:val="pt-BR"/>
        </w:rPr>
        <w:t xml:space="preserve"> </w:t>
      </w:r>
      <w:r w:rsidRPr="00EE1572">
        <w:rPr>
          <w:b/>
          <w:bCs/>
          <w:i/>
          <w:iCs/>
          <w:lang w:val="pt-BR"/>
        </w:rPr>
        <w:t>(nomedacoluna, nome da coluna, nomedacoluna)</w:t>
      </w:r>
      <w:r>
        <w:rPr>
          <w:b/>
          <w:bCs/>
          <w:lang w:val="pt-BR"/>
        </w:rPr>
        <w:t xml:space="preserve"> VALUES </w:t>
      </w:r>
      <w:r w:rsidRPr="00EE1572">
        <w:rPr>
          <w:b/>
          <w:bCs/>
          <w:i/>
          <w:iCs/>
          <w:lang w:val="pt-BR"/>
        </w:rPr>
        <w:t>(‘informaçãodacoluna</w:t>
      </w:r>
      <w:r w:rsidR="00EE1572" w:rsidRPr="00EE1572">
        <w:rPr>
          <w:b/>
          <w:bCs/>
          <w:i/>
          <w:iCs/>
          <w:lang w:val="pt-BR"/>
        </w:rPr>
        <w:t>’</w:t>
      </w:r>
      <w:r w:rsidRPr="00EE1572">
        <w:rPr>
          <w:b/>
          <w:bCs/>
          <w:i/>
          <w:iCs/>
          <w:lang w:val="pt-BR"/>
        </w:rPr>
        <w:t xml:space="preserve">, </w:t>
      </w:r>
      <w:r w:rsidR="00EE1572" w:rsidRPr="00EE1572">
        <w:rPr>
          <w:b/>
          <w:bCs/>
          <w:i/>
          <w:iCs/>
          <w:lang w:val="pt-BR"/>
        </w:rPr>
        <w:t>‘</w:t>
      </w:r>
      <w:r w:rsidRPr="00EE1572">
        <w:rPr>
          <w:b/>
          <w:bCs/>
          <w:i/>
          <w:iCs/>
          <w:lang w:val="pt-BR"/>
        </w:rPr>
        <w:t>informaçãodacoluna</w:t>
      </w:r>
      <w:r w:rsidR="00EE1572" w:rsidRPr="00EE1572">
        <w:rPr>
          <w:b/>
          <w:bCs/>
          <w:i/>
          <w:iCs/>
          <w:lang w:val="pt-BR"/>
        </w:rPr>
        <w:t>’</w:t>
      </w:r>
      <w:r w:rsidRPr="00EE1572">
        <w:rPr>
          <w:b/>
          <w:bCs/>
          <w:i/>
          <w:iCs/>
          <w:lang w:val="pt-BR"/>
        </w:rPr>
        <w:t xml:space="preserve">, </w:t>
      </w:r>
      <w:r w:rsidR="00EE1572" w:rsidRPr="00EE1572">
        <w:rPr>
          <w:b/>
          <w:bCs/>
          <w:i/>
          <w:iCs/>
          <w:lang w:val="pt-BR"/>
        </w:rPr>
        <w:t>‘</w:t>
      </w:r>
      <w:r w:rsidRPr="00EE1572">
        <w:rPr>
          <w:b/>
          <w:bCs/>
          <w:i/>
          <w:iCs/>
          <w:lang w:val="pt-BR"/>
        </w:rPr>
        <w:t>informaçãodacoluna’)</w:t>
      </w:r>
      <w:r w:rsidR="00EE1572">
        <w:rPr>
          <w:b/>
          <w:bCs/>
          <w:lang w:val="pt-BR"/>
        </w:rPr>
        <w:t>;</w:t>
      </w:r>
    </w:p>
    <w:p w14:paraId="045BCD57" w14:textId="29DA919A" w:rsidR="00EE1572" w:rsidRDefault="00EE1572" w:rsidP="00886B34">
      <w:pPr>
        <w:rPr>
          <w:rStyle w:val="SubtleEmphasis"/>
        </w:rPr>
      </w:pPr>
      <w:r>
        <w:rPr>
          <w:rStyle w:val="SubtleEmphasis"/>
        </w:rPr>
        <w:t>Outro padrão para Inserir informações dentro de u</w:t>
      </w:r>
      <w:r w:rsidR="00AD6044">
        <w:rPr>
          <w:rStyle w:val="SubtleEmphasis"/>
        </w:rPr>
        <w:t>ma tabela</w:t>
      </w:r>
      <w:r w:rsidR="00604E92">
        <w:rPr>
          <w:rStyle w:val="SubtleEmphasis"/>
        </w:rPr>
        <w:t>, que funciona em todos os BD SQL</w:t>
      </w:r>
      <w:r w:rsidR="00004B7C">
        <w:rPr>
          <w:rStyle w:val="SubtleEmphasis"/>
        </w:rPr>
        <w:t>.</w:t>
      </w:r>
    </w:p>
    <w:p w14:paraId="4110826F" w14:textId="3168ACB9" w:rsidR="00004B7C" w:rsidRDefault="00004B7C" w:rsidP="00886B34">
      <w:pPr>
        <w:rPr>
          <w:rStyle w:val="SubtleEmphasis"/>
        </w:rPr>
      </w:pPr>
    </w:p>
    <w:p w14:paraId="643677A0" w14:textId="2CF608F7" w:rsidR="00004B7C" w:rsidRPr="00245D22" w:rsidRDefault="0039133B" w:rsidP="00004B7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UPDATE </w:t>
      </w:r>
      <w:r w:rsidRPr="0039133B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 xml:space="preserve"> SET </w:t>
      </w:r>
      <w:r w:rsidRPr="0039133B">
        <w:rPr>
          <w:b/>
          <w:bCs/>
          <w:i/>
          <w:iCs/>
          <w:lang w:val="pt-BR"/>
        </w:rPr>
        <w:t xml:space="preserve">nomedacoluna = ‘informaçãoatualizada’ </w:t>
      </w:r>
      <w:r w:rsidR="00004B7C" w:rsidRPr="0039133B">
        <w:rPr>
          <w:b/>
          <w:bCs/>
          <w:i/>
          <w:iCs/>
          <w:lang w:val="pt-BR"/>
        </w:rPr>
        <w:t>;</w:t>
      </w:r>
    </w:p>
    <w:p w14:paraId="189820E0" w14:textId="3625B425" w:rsidR="00004B7C" w:rsidRDefault="00004B7C" w:rsidP="00004B7C">
      <w:pPr>
        <w:rPr>
          <w:rStyle w:val="SubtleEmphasis"/>
        </w:rPr>
      </w:pPr>
      <w:r>
        <w:rPr>
          <w:rStyle w:val="SubtleEmphasis"/>
        </w:rPr>
        <w:t>Para</w:t>
      </w:r>
      <w:r w:rsidR="0039133B">
        <w:rPr>
          <w:rStyle w:val="SubtleEmphasis"/>
        </w:rPr>
        <w:t xml:space="preserve"> atualizar TODAS as colunas com uma informação, exemplo: senha = ‘999’.</w:t>
      </w:r>
    </w:p>
    <w:p w14:paraId="5F7CC7C8" w14:textId="76FDC083" w:rsidR="0039133B" w:rsidRDefault="0039133B" w:rsidP="00004B7C">
      <w:pPr>
        <w:rPr>
          <w:rStyle w:val="SubtleEmphasis"/>
        </w:rPr>
      </w:pPr>
      <w:r>
        <w:rPr>
          <w:rStyle w:val="SubtleEmphasis"/>
        </w:rPr>
        <w:t>Todas as senhas registradas no sistema serão 999.</w:t>
      </w:r>
    </w:p>
    <w:p w14:paraId="7FCF5E7E" w14:textId="5169002F" w:rsidR="0039133B" w:rsidRDefault="0039133B" w:rsidP="00004B7C">
      <w:pPr>
        <w:rPr>
          <w:rStyle w:val="SubtleEmphasis"/>
        </w:rPr>
      </w:pPr>
    </w:p>
    <w:p w14:paraId="551D3D67" w14:textId="7548DBB7" w:rsidR="0039133B" w:rsidRPr="00245D22" w:rsidRDefault="0039133B" w:rsidP="0039133B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UPDATE </w:t>
      </w:r>
      <w:r w:rsidRPr="0039133B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 xml:space="preserve"> SET </w:t>
      </w:r>
      <w:r w:rsidRPr="0039133B">
        <w:rPr>
          <w:b/>
          <w:bCs/>
          <w:i/>
          <w:iCs/>
          <w:lang w:val="pt-BR"/>
        </w:rPr>
        <w:t xml:space="preserve">nomedacoluna = ‘informaçãoatualizada’ </w:t>
      </w:r>
      <w:r>
        <w:rPr>
          <w:b/>
          <w:bCs/>
          <w:i/>
          <w:iCs/>
          <w:lang w:val="pt-BR"/>
        </w:rPr>
        <w:t xml:space="preserve"> WHERE id = ‘1’</w:t>
      </w:r>
      <w:r w:rsidRPr="0039133B">
        <w:rPr>
          <w:b/>
          <w:bCs/>
          <w:i/>
          <w:iCs/>
          <w:lang w:val="pt-BR"/>
        </w:rPr>
        <w:t>;</w:t>
      </w:r>
    </w:p>
    <w:p w14:paraId="177E39A1" w14:textId="1577C637" w:rsidR="0039133B" w:rsidRDefault="0039133B" w:rsidP="0039133B">
      <w:pPr>
        <w:rPr>
          <w:rStyle w:val="SubtleEmphasis"/>
        </w:rPr>
      </w:pPr>
      <w:r>
        <w:rPr>
          <w:rStyle w:val="SubtleEmphasis"/>
        </w:rPr>
        <w:t>Para atualizar as informações SETADAS onde o ID é = 1.</w:t>
      </w:r>
    </w:p>
    <w:p w14:paraId="2EFBED3F" w14:textId="4D892054" w:rsidR="0039133B" w:rsidRDefault="0039133B" w:rsidP="0039133B">
      <w:pPr>
        <w:rPr>
          <w:rStyle w:val="SubtleEmphasis"/>
        </w:rPr>
      </w:pPr>
      <w:r>
        <w:rPr>
          <w:rStyle w:val="SubtleEmphasis"/>
        </w:rPr>
        <w:t>Por isso em todos os bancos, é importante cada usuário ter um INT de ID para ser identificado, principalmente nesses casos</w:t>
      </w:r>
      <w:r w:rsidR="00FF02C8">
        <w:rPr>
          <w:rStyle w:val="SubtleEmphasis"/>
        </w:rPr>
        <w:t>, mas pode ser identificado pelo nome, sexo, id ou qualquer característica única, tanto para 1 quanto para 2 pessoas.</w:t>
      </w:r>
    </w:p>
    <w:p w14:paraId="20AA1EBE" w14:textId="547F1B8A" w:rsidR="00006CF5" w:rsidRDefault="00006CF5" w:rsidP="0039133B">
      <w:pPr>
        <w:rPr>
          <w:rStyle w:val="SubtleEmphasis"/>
        </w:rPr>
      </w:pPr>
      <w:r>
        <w:rPr>
          <w:rStyle w:val="SubtleEmphasis"/>
        </w:rPr>
        <w:t>Pode ser usado também para filtrar entre Homens e Mulheres numa página por exemplo.</w:t>
      </w:r>
    </w:p>
    <w:p w14:paraId="4447F594" w14:textId="2E677817" w:rsidR="00FD2657" w:rsidRDefault="00FD2657" w:rsidP="00FD2657">
      <w:pPr>
        <w:rPr>
          <w:rStyle w:val="SubtleEmphasis"/>
          <w:b/>
          <w:bCs/>
        </w:rPr>
      </w:pPr>
      <w:r w:rsidRPr="00FD2657">
        <w:rPr>
          <w:rStyle w:val="SubtleEmphasis"/>
          <w:b/>
          <w:bCs/>
        </w:rPr>
        <w:t xml:space="preserve">UPDATE nomedatabela SET </w:t>
      </w:r>
      <w:r>
        <w:rPr>
          <w:rStyle w:val="SubtleEmphasis"/>
          <w:b/>
          <w:bCs/>
        </w:rPr>
        <w:t>nome</w:t>
      </w:r>
      <w:r w:rsidRPr="00FD2657">
        <w:rPr>
          <w:rStyle w:val="SubtleEmphasis"/>
          <w:b/>
          <w:bCs/>
        </w:rPr>
        <w:t xml:space="preserve"> = ‘</w:t>
      </w:r>
      <w:r>
        <w:rPr>
          <w:rStyle w:val="SubtleEmphasis"/>
          <w:b/>
          <w:bCs/>
        </w:rPr>
        <w:t>alexandre</w:t>
      </w:r>
      <w:r w:rsidRPr="00FD2657">
        <w:rPr>
          <w:rStyle w:val="SubtleEmphasis"/>
          <w:b/>
          <w:bCs/>
        </w:rPr>
        <w:t xml:space="preserve">’  WHERE </w:t>
      </w:r>
      <w:r>
        <w:rPr>
          <w:rStyle w:val="SubtleEmphasis"/>
          <w:b/>
          <w:bCs/>
        </w:rPr>
        <w:t>sexo</w:t>
      </w:r>
      <w:r w:rsidRPr="00FD2657">
        <w:rPr>
          <w:rStyle w:val="SubtleEmphasis"/>
          <w:b/>
          <w:bCs/>
        </w:rPr>
        <w:t xml:space="preserve"> = ‘</w:t>
      </w:r>
      <w:r>
        <w:rPr>
          <w:rStyle w:val="SubtleEmphasis"/>
          <w:b/>
          <w:bCs/>
        </w:rPr>
        <w:t>M</w:t>
      </w:r>
      <w:r w:rsidRPr="00FD2657">
        <w:rPr>
          <w:rStyle w:val="SubtleEmphasis"/>
          <w:b/>
          <w:bCs/>
        </w:rPr>
        <w:t>’</w:t>
      </w:r>
      <w:r w:rsidR="005738FA">
        <w:rPr>
          <w:rStyle w:val="SubtleEmphasis"/>
          <w:b/>
          <w:bCs/>
        </w:rPr>
        <w:t>;</w:t>
      </w:r>
    </w:p>
    <w:p w14:paraId="5276DCB3" w14:textId="34FDB0C5" w:rsidR="00E5289A" w:rsidRDefault="00E5289A" w:rsidP="00FD2657">
      <w:pPr>
        <w:rPr>
          <w:rStyle w:val="SubtleEmphasis"/>
          <w:b/>
          <w:bCs/>
        </w:rPr>
      </w:pPr>
    </w:p>
    <w:p w14:paraId="782D6C4C" w14:textId="08FAB1DC" w:rsidR="00E5289A" w:rsidRPr="00245D22" w:rsidRDefault="00E5289A" w:rsidP="00E5289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UPDATE </w:t>
      </w:r>
      <w:r w:rsidRPr="0039133B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 xml:space="preserve"> SET </w:t>
      </w:r>
      <w:r w:rsidRPr="0039133B">
        <w:rPr>
          <w:b/>
          <w:bCs/>
          <w:i/>
          <w:iCs/>
          <w:lang w:val="pt-BR"/>
        </w:rPr>
        <w:t xml:space="preserve">nomedacoluna = ‘informaçãoatualizada’ </w:t>
      </w:r>
      <w:r>
        <w:rPr>
          <w:b/>
          <w:bCs/>
          <w:i/>
          <w:iCs/>
          <w:lang w:val="pt-BR"/>
        </w:rPr>
        <w:t xml:space="preserve"> WHERE id = ‘1’ OR id = ‘2’</w:t>
      </w:r>
      <w:r w:rsidRPr="0039133B">
        <w:rPr>
          <w:b/>
          <w:bCs/>
          <w:i/>
          <w:iCs/>
          <w:lang w:val="pt-BR"/>
        </w:rPr>
        <w:t>;</w:t>
      </w:r>
    </w:p>
    <w:p w14:paraId="03734512" w14:textId="58243AB2" w:rsidR="00E5289A" w:rsidRDefault="00BC2D82" w:rsidP="00E5289A">
      <w:pPr>
        <w:rPr>
          <w:rStyle w:val="SubtleEmphasis"/>
        </w:rPr>
      </w:pPr>
      <w:r>
        <w:rPr>
          <w:rStyle w:val="SubtleEmphasis"/>
        </w:rPr>
        <w:t>OR serve para comparar e escolher os dados apresentados pelo comando.</w:t>
      </w:r>
    </w:p>
    <w:p w14:paraId="00ECA804" w14:textId="11F663C5" w:rsidR="00F41432" w:rsidRDefault="00F41432" w:rsidP="00E5289A">
      <w:pPr>
        <w:rPr>
          <w:rStyle w:val="SubtleEmphasis"/>
        </w:rPr>
      </w:pPr>
    </w:p>
    <w:p w14:paraId="1AF8E399" w14:textId="72100C54" w:rsidR="00F41432" w:rsidRPr="00245D22" w:rsidRDefault="00F41432" w:rsidP="00F41432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UPDATE </w:t>
      </w:r>
      <w:r w:rsidRPr="0039133B">
        <w:rPr>
          <w:b/>
          <w:bCs/>
          <w:i/>
          <w:iCs/>
          <w:lang w:val="pt-BR"/>
        </w:rPr>
        <w:t>nomedatabela</w:t>
      </w:r>
      <w:r>
        <w:rPr>
          <w:b/>
          <w:bCs/>
          <w:lang w:val="pt-BR"/>
        </w:rPr>
        <w:t xml:space="preserve"> SET </w:t>
      </w:r>
      <w:r w:rsidRPr="0039133B">
        <w:rPr>
          <w:b/>
          <w:bCs/>
          <w:i/>
          <w:iCs/>
          <w:lang w:val="pt-BR"/>
        </w:rPr>
        <w:t xml:space="preserve">nomedacoluna = ‘informaçãoatualizada’ </w:t>
      </w:r>
      <w:r>
        <w:rPr>
          <w:b/>
          <w:bCs/>
          <w:i/>
          <w:iCs/>
          <w:lang w:val="pt-BR"/>
        </w:rPr>
        <w:t xml:space="preserve"> WHERE id = ‘1’ AND nome = ‘Alexandre’</w:t>
      </w:r>
      <w:r w:rsidRPr="0039133B">
        <w:rPr>
          <w:b/>
          <w:bCs/>
          <w:i/>
          <w:iCs/>
          <w:lang w:val="pt-BR"/>
        </w:rPr>
        <w:t>;</w:t>
      </w:r>
    </w:p>
    <w:p w14:paraId="5940188B" w14:textId="1EC1F70B" w:rsidR="00F41432" w:rsidRDefault="00F41432" w:rsidP="00F41432">
      <w:pPr>
        <w:rPr>
          <w:rStyle w:val="SubtleEmphasis"/>
          <w:b/>
          <w:bCs/>
        </w:rPr>
      </w:pPr>
      <w:r>
        <w:rPr>
          <w:rStyle w:val="SubtleEmphasis"/>
          <w:lang w:val="pt-BR"/>
        </w:rPr>
        <w:t>AND</w:t>
      </w:r>
      <w:r>
        <w:rPr>
          <w:rStyle w:val="SubtleEmphasis"/>
        </w:rPr>
        <w:t xml:space="preserve"> serve para pegar os dados apresentados pelo comando</w:t>
      </w:r>
      <w:r w:rsidR="006C7E0F">
        <w:rPr>
          <w:rStyle w:val="SubtleEmphasis"/>
        </w:rPr>
        <w:t>, inclusive da pra usar OR e AND juntos para condições, exemplo: Se X informação não estiver disponível, pegue uma E outra OU aquela outra.</w:t>
      </w:r>
    </w:p>
    <w:p w14:paraId="345E2687" w14:textId="77777777" w:rsidR="00F41432" w:rsidRDefault="00F41432" w:rsidP="00E5289A">
      <w:pPr>
        <w:rPr>
          <w:rStyle w:val="SubtleEmphasis"/>
          <w:b/>
          <w:bCs/>
        </w:rPr>
      </w:pPr>
    </w:p>
    <w:p w14:paraId="52DA7716" w14:textId="22175AC4" w:rsidR="005738FA" w:rsidRDefault="005738FA" w:rsidP="00FD2657">
      <w:pPr>
        <w:rPr>
          <w:rStyle w:val="SubtleEmphasis"/>
          <w:b/>
          <w:bCs/>
        </w:rPr>
      </w:pPr>
    </w:p>
    <w:p w14:paraId="605053F7" w14:textId="7B924B79" w:rsidR="005738FA" w:rsidRPr="00245D22" w:rsidRDefault="005D4112" w:rsidP="005738FA">
      <w:pPr>
        <w:rPr>
          <w:b/>
          <w:bCs/>
          <w:lang w:val="pt-BR"/>
        </w:rPr>
      </w:pPr>
      <w:r>
        <w:rPr>
          <w:b/>
          <w:bCs/>
          <w:lang w:val="pt-BR"/>
        </w:rPr>
        <w:t>DELETE FROM</w:t>
      </w:r>
      <w:r w:rsidR="005738FA">
        <w:rPr>
          <w:b/>
          <w:bCs/>
          <w:lang w:val="pt-BR"/>
        </w:rPr>
        <w:t xml:space="preserve"> </w:t>
      </w:r>
      <w:r w:rsidR="005738FA" w:rsidRPr="0039133B">
        <w:rPr>
          <w:b/>
          <w:bCs/>
          <w:i/>
          <w:iCs/>
          <w:lang w:val="pt-BR"/>
        </w:rPr>
        <w:t>nomeda</w:t>
      </w:r>
      <w:r>
        <w:rPr>
          <w:b/>
          <w:bCs/>
          <w:i/>
          <w:iCs/>
          <w:lang w:val="pt-BR"/>
        </w:rPr>
        <w:t>tabela</w:t>
      </w:r>
      <w:r w:rsidR="005738FA" w:rsidRPr="0039133B">
        <w:rPr>
          <w:b/>
          <w:bCs/>
          <w:i/>
          <w:iCs/>
          <w:lang w:val="pt-BR"/>
        </w:rPr>
        <w:t xml:space="preserve"> </w:t>
      </w:r>
      <w:r w:rsidRPr="005D4112">
        <w:rPr>
          <w:b/>
          <w:bCs/>
          <w:lang w:val="pt-BR"/>
        </w:rPr>
        <w:t>WHERE</w:t>
      </w:r>
      <w:r>
        <w:rPr>
          <w:b/>
          <w:bCs/>
          <w:i/>
          <w:iCs/>
          <w:lang w:val="pt-BR"/>
        </w:rPr>
        <w:t xml:space="preserve"> id=’1’</w:t>
      </w:r>
      <w:r w:rsidR="005738FA" w:rsidRPr="0039133B">
        <w:rPr>
          <w:b/>
          <w:bCs/>
          <w:i/>
          <w:iCs/>
          <w:lang w:val="pt-BR"/>
        </w:rPr>
        <w:t xml:space="preserve"> ;</w:t>
      </w:r>
    </w:p>
    <w:p w14:paraId="419BEAB4" w14:textId="62C7F606" w:rsidR="005738FA" w:rsidRDefault="005738FA" w:rsidP="00465819">
      <w:pPr>
        <w:rPr>
          <w:rStyle w:val="SubtleEmphasis"/>
        </w:rPr>
      </w:pPr>
      <w:r>
        <w:rPr>
          <w:rStyle w:val="SubtleEmphasis"/>
        </w:rPr>
        <w:t>Para</w:t>
      </w:r>
      <w:r w:rsidR="005D4112">
        <w:rPr>
          <w:rStyle w:val="SubtleEmphasis"/>
        </w:rPr>
        <w:t xml:space="preserve"> deletar alguém pelo ID ou por uma etiqueta de reconhecimento.</w:t>
      </w:r>
    </w:p>
    <w:p w14:paraId="2C361E52" w14:textId="2E091BBA" w:rsidR="005D4112" w:rsidRDefault="005D4112" w:rsidP="00465819">
      <w:pPr>
        <w:rPr>
          <w:rStyle w:val="SubtleEmphasis"/>
        </w:rPr>
      </w:pPr>
      <w:r>
        <w:rPr>
          <w:rStyle w:val="SubtleEmphasis"/>
        </w:rPr>
        <w:t>Usando a mesma lógica de Ids apresentada acima.</w:t>
      </w:r>
    </w:p>
    <w:p w14:paraId="2E798A49" w14:textId="07BAD296" w:rsidR="003E5D12" w:rsidRDefault="003E5D12" w:rsidP="00465819">
      <w:pPr>
        <w:rPr>
          <w:rStyle w:val="SubtleEmphasis"/>
        </w:rPr>
      </w:pPr>
    </w:p>
    <w:p w14:paraId="63B519B7" w14:textId="77777777" w:rsidR="003E5D12" w:rsidRDefault="003E5D12" w:rsidP="003E5D12">
      <w:pPr>
        <w:rPr>
          <w:b/>
          <w:bCs/>
          <w:lang w:val="en-US"/>
        </w:rPr>
      </w:pPr>
      <w:r w:rsidRPr="003E5D12">
        <w:rPr>
          <w:b/>
          <w:bCs/>
          <w:lang w:val="en-US"/>
        </w:rPr>
        <w:t>SELECT * FROM nomedatabela WHERE no</w:t>
      </w:r>
      <w:r>
        <w:rPr>
          <w:b/>
          <w:bCs/>
          <w:lang w:val="en-US"/>
        </w:rPr>
        <w:t>me LIKE ‘Ale%’</w:t>
      </w:r>
    </w:p>
    <w:p w14:paraId="36C3F3A5" w14:textId="51194441" w:rsidR="003E5D12" w:rsidRDefault="003E5D12" w:rsidP="003E5D12">
      <w:pPr>
        <w:rPr>
          <w:rStyle w:val="SubtleEmphasis"/>
        </w:rPr>
      </w:pPr>
      <w:r>
        <w:rPr>
          <w:rStyle w:val="SubtleEmphasis"/>
        </w:rPr>
        <w:lastRenderedPageBreak/>
        <w:t>Esse comando vai pegar nomes ou qualquer outra informação da coluna que seja parecida com a abreviação colocada</w:t>
      </w:r>
      <w:r w:rsidR="00AA22CD">
        <w:rPr>
          <w:rStyle w:val="SubtleEmphasis"/>
        </w:rPr>
        <w:t>, podendo inverter a posição do % para inicio, meio ou fim caso não saber o nome de tudo.</w:t>
      </w:r>
    </w:p>
    <w:p w14:paraId="515C4216" w14:textId="5B6022FA" w:rsidR="00485A64" w:rsidRDefault="00485A64" w:rsidP="003E5D12">
      <w:pPr>
        <w:rPr>
          <w:rStyle w:val="SubtleEmphasis"/>
        </w:rPr>
      </w:pPr>
    </w:p>
    <w:p w14:paraId="0C462B86" w14:textId="5C0EB991" w:rsidR="00485A64" w:rsidRPr="00485A64" w:rsidRDefault="00485A64" w:rsidP="00485A64">
      <w:pPr>
        <w:rPr>
          <w:b/>
          <w:bCs/>
          <w:lang w:val="pt-BR"/>
        </w:rPr>
      </w:pPr>
      <w:r w:rsidRPr="00485A64">
        <w:rPr>
          <w:b/>
          <w:bCs/>
          <w:lang w:val="pt-BR"/>
        </w:rPr>
        <w:t>SELECT * FROM nomedatabela WHERE data BETWEEN alguma data ex: ‘2016-12-01’ A</w:t>
      </w:r>
      <w:r>
        <w:rPr>
          <w:b/>
          <w:bCs/>
          <w:lang w:val="pt-BR"/>
        </w:rPr>
        <w:t>ND ‘2017-02-01’;</w:t>
      </w:r>
    </w:p>
    <w:p w14:paraId="7B006B46" w14:textId="6DD2B802" w:rsidR="00485A64" w:rsidRDefault="00485A64" w:rsidP="00485A64">
      <w:pPr>
        <w:rPr>
          <w:rStyle w:val="SubtleEmphasis"/>
        </w:rPr>
      </w:pPr>
      <w:r>
        <w:rPr>
          <w:rStyle w:val="SubtleEmphasis"/>
        </w:rPr>
        <w:t>Esse comando vai pegar usuários ou dados de pessoas que nasceram entre essas datas, ou que comentaram algo entre essa data.</w:t>
      </w:r>
    </w:p>
    <w:p w14:paraId="47EA15CB" w14:textId="7A52EA54" w:rsidR="002D4A98" w:rsidRDefault="002D4A98" w:rsidP="00485A64">
      <w:pPr>
        <w:rPr>
          <w:rStyle w:val="SubtleEmphasis"/>
        </w:rPr>
      </w:pPr>
    </w:p>
    <w:p w14:paraId="16D3052F" w14:textId="703AABEF" w:rsidR="002D4A98" w:rsidRDefault="002D4A98" w:rsidP="002D4A98">
      <w:pPr>
        <w:rPr>
          <w:b/>
          <w:bCs/>
          <w:lang w:val="en-US"/>
        </w:rPr>
      </w:pPr>
      <w:r w:rsidRPr="003E5D12">
        <w:rPr>
          <w:b/>
          <w:bCs/>
          <w:lang w:val="en-US"/>
        </w:rPr>
        <w:t xml:space="preserve">SELECT * FROM nomedatabela WHERE </w:t>
      </w:r>
      <w:r>
        <w:rPr>
          <w:b/>
          <w:bCs/>
          <w:lang w:val="en-US"/>
        </w:rPr>
        <w:t>id IN (1, 2, 5, 10, 30);</w:t>
      </w:r>
    </w:p>
    <w:p w14:paraId="387A96AB" w14:textId="550662D5" w:rsidR="002D4A98" w:rsidRDefault="002D4A98" w:rsidP="002D4A98">
      <w:pPr>
        <w:rPr>
          <w:rStyle w:val="SubtleEmphasis"/>
        </w:rPr>
      </w:pPr>
      <w:r>
        <w:rPr>
          <w:rStyle w:val="SubtleEmphasis"/>
        </w:rPr>
        <w:t>Esse comando vai pegar nomes ou qualquer outra informação que esteja entre esses parênteses, SOMENTE dos Ids ou o que quer que seja apresentado entre os parênteses.</w:t>
      </w:r>
    </w:p>
    <w:p w14:paraId="710A58B2" w14:textId="34F9A445" w:rsidR="00917834" w:rsidRDefault="00917834" w:rsidP="002D4A98">
      <w:pPr>
        <w:rPr>
          <w:rStyle w:val="SubtleEmphasis"/>
        </w:rPr>
      </w:pPr>
    </w:p>
    <w:p w14:paraId="220075ED" w14:textId="1E3A8347" w:rsidR="00917834" w:rsidRPr="00917834" w:rsidRDefault="00917834" w:rsidP="00917834">
      <w:pPr>
        <w:rPr>
          <w:b/>
          <w:bCs/>
          <w:lang w:val="pt-BR"/>
        </w:rPr>
      </w:pPr>
      <w:r w:rsidRPr="00917834">
        <w:rPr>
          <w:b/>
          <w:bCs/>
          <w:lang w:val="pt-BR"/>
        </w:rPr>
        <w:t xml:space="preserve">SELECT * FROM nomedatabela </w:t>
      </w:r>
      <w:r w:rsidRPr="00917834">
        <w:rPr>
          <w:b/>
          <w:bCs/>
          <w:lang w:val="pt-BR"/>
        </w:rPr>
        <w:t xml:space="preserve">ORDER BY data_nascimento ASC </w:t>
      </w:r>
      <w:r>
        <w:rPr>
          <w:b/>
          <w:bCs/>
          <w:lang w:val="pt-BR"/>
        </w:rPr>
        <w:t>(ou DESC)</w:t>
      </w:r>
    </w:p>
    <w:p w14:paraId="06B8CC35" w14:textId="2F986841" w:rsidR="00917834" w:rsidRDefault="00917834" w:rsidP="00917834">
      <w:pPr>
        <w:rPr>
          <w:rStyle w:val="SubtleEmphasis"/>
        </w:rPr>
      </w:pPr>
      <w:r>
        <w:rPr>
          <w:rStyle w:val="SubtleEmphasis"/>
        </w:rPr>
        <w:t>Esse comando serve para ordenar o banco de dados por data de nascimento crescente, do menor ao maior, e DESC para maior para menor, serve para NOME em ordem alfabética e afins, até mesmo usando Where</w:t>
      </w:r>
      <w:r w:rsidR="00CD65B1">
        <w:rPr>
          <w:rStyle w:val="SubtleEmphasis"/>
        </w:rPr>
        <w:t>, sempre antes do ORDER BY.</w:t>
      </w:r>
    </w:p>
    <w:p w14:paraId="055BD934" w14:textId="2FA8637A" w:rsidR="00CD65B1" w:rsidRDefault="00CD65B1" w:rsidP="00917834">
      <w:pPr>
        <w:rPr>
          <w:rStyle w:val="SubtleEmphasis"/>
        </w:rPr>
      </w:pPr>
    </w:p>
    <w:p w14:paraId="2CCF562C" w14:textId="4F601611" w:rsidR="00CD65B1" w:rsidRPr="00917834" w:rsidRDefault="00CD65B1" w:rsidP="00CD65B1">
      <w:pPr>
        <w:rPr>
          <w:b/>
          <w:bCs/>
          <w:lang w:val="pt-BR"/>
        </w:rPr>
      </w:pPr>
      <w:r w:rsidRPr="00917834">
        <w:rPr>
          <w:b/>
          <w:bCs/>
          <w:lang w:val="pt-BR"/>
        </w:rPr>
        <w:t xml:space="preserve">SELECT * FROM nomedatabela ORDER BY data_nascimento ASC </w:t>
      </w:r>
      <w:r w:rsidR="008A159C">
        <w:rPr>
          <w:b/>
          <w:bCs/>
          <w:lang w:val="pt-BR"/>
        </w:rPr>
        <w:t>LIMIT 2;</w:t>
      </w:r>
    </w:p>
    <w:p w14:paraId="2929A808" w14:textId="2ACC0263" w:rsidR="00CD65B1" w:rsidRDefault="00CD65B1" w:rsidP="00CD65B1">
      <w:pPr>
        <w:rPr>
          <w:rStyle w:val="SubtleEmphasis"/>
        </w:rPr>
      </w:pPr>
      <w:r>
        <w:rPr>
          <w:rStyle w:val="SubtleEmphasis"/>
        </w:rPr>
        <w:t>Esse</w:t>
      </w:r>
      <w:r w:rsidR="008A159C">
        <w:rPr>
          <w:rStyle w:val="SubtleEmphasis"/>
        </w:rPr>
        <w:t xml:space="preserve"> comando serve para limitar a quantidade de informação que irá aparecer</w:t>
      </w:r>
      <w:r w:rsidR="00150796">
        <w:rPr>
          <w:rStyle w:val="SubtleEmphasis"/>
        </w:rPr>
        <w:t>, podendo definir no LIMIT a quantidade</w:t>
      </w:r>
      <w:r w:rsidR="008A159C">
        <w:rPr>
          <w:rStyle w:val="SubtleEmphasis"/>
        </w:rPr>
        <w:t>.</w:t>
      </w:r>
    </w:p>
    <w:p w14:paraId="6F84605C" w14:textId="4471A5CE" w:rsidR="0071080B" w:rsidRDefault="0071080B" w:rsidP="00CD65B1">
      <w:pPr>
        <w:rPr>
          <w:rStyle w:val="SubtleEmphasis"/>
        </w:rPr>
      </w:pPr>
    </w:p>
    <w:p w14:paraId="33A6C313" w14:textId="3A764751" w:rsidR="0071080B" w:rsidRPr="00917834" w:rsidRDefault="0071080B" w:rsidP="0071080B">
      <w:pPr>
        <w:rPr>
          <w:b/>
          <w:bCs/>
          <w:lang w:val="pt-BR"/>
        </w:rPr>
      </w:pPr>
      <w:r w:rsidRPr="00917834">
        <w:rPr>
          <w:b/>
          <w:bCs/>
          <w:lang w:val="pt-BR"/>
        </w:rPr>
        <w:t xml:space="preserve">SELECT * FROM nomedatabela </w:t>
      </w:r>
      <w:r>
        <w:rPr>
          <w:b/>
          <w:bCs/>
          <w:lang w:val="pt-BR"/>
        </w:rPr>
        <w:t xml:space="preserve">LIMIT </w:t>
      </w:r>
      <w:r>
        <w:rPr>
          <w:b/>
          <w:bCs/>
          <w:lang w:val="pt-BR"/>
        </w:rPr>
        <w:t>1,2</w:t>
      </w:r>
    </w:p>
    <w:p w14:paraId="1F969163" w14:textId="027D7787" w:rsidR="0071080B" w:rsidRDefault="0071080B" w:rsidP="0071080B">
      <w:pPr>
        <w:rPr>
          <w:rStyle w:val="SubtleEmphasis"/>
        </w:rPr>
      </w:pPr>
      <w:r>
        <w:rPr>
          <w:rStyle w:val="SubtleEmphasis"/>
        </w:rPr>
        <w:t xml:space="preserve">Esse comando serve para </w:t>
      </w:r>
      <w:r>
        <w:rPr>
          <w:rStyle w:val="SubtleEmphasis"/>
        </w:rPr>
        <w:t>mostrar 2 opções pulando a primeira, o 1 serve a informação que pularemos e o 2 é a quantidade de informações apresentadas depois de pular a primeira.</w:t>
      </w:r>
    </w:p>
    <w:p w14:paraId="225F1D9B" w14:textId="35FF998E" w:rsidR="00752C84" w:rsidRDefault="00752C84" w:rsidP="0071080B">
      <w:pPr>
        <w:rPr>
          <w:rStyle w:val="SubtleEmphasis"/>
        </w:rPr>
      </w:pPr>
    </w:p>
    <w:p w14:paraId="46249B41" w14:textId="5B67D283" w:rsidR="00752C84" w:rsidRPr="00F35958" w:rsidRDefault="00752C84" w:rsidP="00752C84">
      <w:pPr>
        <w:rPr>
          <w:b/>
          <w:bCs/>
          <w:lang w:val="pt-BR"/>
        </w:rPr>
      </w:pPr>
      <w:r w:rsidRPr="00F35958">
        <w:rPr>
          <w:b/>
          <w:bCs/>
          <w:lang w:val="pt-BR"/>
        </w:rPr>
        <w:t xml:space="preserve">SELECT </w:t>
      </w:r>
      <w:r w:rsidR="00F35958" w:rsidRPr="00F35958">
        <w:rPr>
          <w:b/>
          <w:bCs/>
          <w:lang w:val="pt-BR"/>
        </w:rPr>
        <w:t>COUNT(*) as</w:t>
      </w:r>
      <w:r w:rsidRPr="00F35958">
        <w:rPr>
          <w:b/>
          <w:bCs/>
          <w:lang w:val="pt-BR"/>
        </w:rPr>
        <w:t xml:space="preserve"> </w:t>
      </w:r>
      <w:r w:rsidR="00F35958" w:rsidRPr="00F35958">
        <w:rPr>
          <w:b/>
          <w:bCs/>
          <w:lang w:val="pt-BR"/>
        </w:rPr>
        <w:t>contagem</w:t>
      </w:r>
      <w:r w:rsidRPr="00F35958">
        <w:rPr>
          <w:b/>
          <w:bCs/>
          <w:lang w:val="pt-BR"/>
        </w:rPr>
        <w:t xml:space="preserve"> </w:t>
      </w:r>
      <w:r w:rsidR="00F35958" w:rsidRPr="00F35958">
        <w:rPr>
          <w:b/>
          <w:bCs/>
          <w:lang w:val="pt-BR"/>
        </w:rPr>
        <w:t>FROM</w:t>
      </w:r>
      <w:r w:rsidRPr="00F35958">
        <w:rPr>
          <w:b/>
          <w:bCs/>
          <w:lang w:val="pt-BR"/>
        </w:rPr>
        <w:t xml:space="preserve"> </w:t>
      </w:r>
      <w:r w:rsidR="00F35958" w:rsidRPr="00F35958">
        <w:rPr>
          <w:b/>
          <w:bCs/>
          <w:lang w:val="pt-BR"/>
        </w:rPr>
        <w:t>nomedatrabela WHERE</w:t>
      </w:r>
      <w:r w:rsidRPr="00F35958">
        <w:rPr>
          <w:b/>
          <w:bCs/>
          <w:lang w:val="pt-BR"/>
        </w:rPr>
        <w:t xml:space="preserve"> </w:t>
      </w:r>
      <w:r w:rsidR="00F35958" w:rsidRPr="00F35958">
        <w:rPr>
          <w:b/>
          <w:bCs/>
          <w:lang w:val="pt-BR"/>
        </w:rPr>
        <w:t>senha = ‘123’</w:t>
      </w:r>
      <w:r w:rsidRPr="00F35958">
        <w:rPr>
          <w:b/>
          <w:bCs/>
          <w:lang w:val="pt-BR"/>
        </w:rPr>
        <w:t>;</w:t>
      </w:r>
    </w:p>
    <w:p w14:paraId="0564F00C" w14:textId="3E8D4334" w:rsidR="00752C84" w:rsidRDefault="00F35958" w:rsidP="00752C84">
      <w:pPr>
        <w:rPr>
          <w:rStyle w:val="SubtleEmphasis"/>
        </w:rPr>
      </w:pPr>
      <w:r>
        <w:rPr>
          <w:rStyle w:val="SubtleEmphasis"/>
        </w:rPr>
        <w:t>Esse comando vai contar com número inteiro quantas pessoas dentro da tabela tem a senha igual a 123.</w:t>
      </w:r>
    </w:p>
    <w:p w14:paraId="4C57F762" w14:textId="24B7DED9" w:rsidR="004074C7" w:rsidRDefault="004074C7" w:rsidP="00752C84">
      <w:pPr>
        <w:rPr>
          <w:rStyle w:val="SubtleEmphasis"/>
        </w:rPr>
      </w:pPr>
      <w:r>
        <w:rPr>
          <w:rStyle w:val="SubtleEmphasis"/>
        </w:rPr>
        <w:t>Para isso deve-se criar uma coluna chamada contagem dentro da tabela.</w:t>
      </w:r>
    </w:p>
    <w:p w14:paraId="3CED0412" w14:textId="6BC20D30" w:rsidR="0077504B" w:rsidRDefault="0077504B" w:rsidP="00752C84">
      <w:pPr>
        <w:rPr>
          <w:rStyle w:val="SubtleEmphasis"/>
        </w:rPr>
      </w:pPr>
    </w:p>
    <w:p w14:paraId="01D6316B" w14:textId="1D864865" w:rsidR="0077504B" w:rsidRPr="0077504B" w:rsidRDefault="0077504B" w:rsidP="0077504B">
      <w:pPr>
        <w:rPr>
          <w:b/>
          <w:bCs/>
          <w:lang w:val="en-US"/>
        </w:rPr>
      </w:pPr>
      <w:r w:rsidRPr="0077504B">
        <w:rPr>
          <w:b/>
          <w:bCs/>
          <w:lang w:val="en-US"/>
        </w:rPr>
        <w:t xml:space="preserve">SELECT </w:t>
      </w:r>
      <w:r w:rsidRPr="0077504B">
        <w:rPr>
          <w:b/>
          <w:bCs/>
          <w:lang w:val="en-US"/>
        </w:rPr>
        <w:t>COUNT(*) as contagem, f</w:t>
      </w:r>
      <w:r>
        <w:rPr>
          <w:b/>
          <w:bCs/>
          <w:lang w:val="en-US"/>
        </w:rPr>
        <w:t>aixa_salarial FROM usuarios GROUP BY faixa_salarial;</w:t>
      </w:r>
    </w:p>
    <w:p w14:paraId="1132780B" w14:textId="590F510B" w:rsidR="0077504B" w:rsidRDefault="0077504B" w:rsidP="0077504B">
      <w:pPr>
        <w:rPr>
          <w:rStyle w:val="SubtleEmphasis"/>
        </w:rPr>
      </w:pPr>
      <w:r>
        <w:rPr>
          <w:rStyle w:val="SubtleEmphasis"/>
        </w:rPr>
        <w:t>Serve para agrupar faixas salariais diferentes, de modo mais organizado e sem precisar ficar montando agrupamento individual para cada Where =</w:t>
      </w:r>
      <w:r w:rsidR="007A1839">
        <w:rPr>
          <w:rStyle w:val="SubtleEmphasis"/>
        </w:rPr>
        <w:t>, tudo com uma só verificação.</w:t>
      </w:r>
    </w:p>
    <w:p w14:paraId="3BA4FA79" w14:textId="4329C7E0" w:rsidR="005C60FF" w:rsidRDefault="005C60FF" w:rsidP="0077504B">
      <w:pPr>
        <w:rPr>
          <w:rStyle w:val="SubtleEmphasis"/>
        </w:rPr>
      </w:pPr>
    </w:p>
    <w:p w14:paraId="6E1010AE" w14:textId="443290F9" w:rsidR="005C60FF" w:rsidRPr="005C60FF" w:rsidRDefault="005C60FF" w:rsidP="005C60FF">
      <w:pPr>
        <w:rPr>
          <w:b/>
          <w:bCs/>
          <w:lang w:val="pt-BR"/>
        </w:rPr>
      </w:pPr>
      <w:r w:rsidRPr="005C60FF">
        <w:rPr>
          <w:b/>
          <w:bCs/>
          <w:lang w:val="pt-BR"/>
        </w:rPr>
        <w:t xml:space="preserve">SELECT </w:t>
      </w:r>
      <w:r w:rsidRPr="005C60FF">
        <w:rPr>
          <w:b/>
          <w:bCs/>
          <w:lang w:val="pt-BR"/>
        </w:rPr>
        <w:t>n</w:t>
      </w:r>
      <w:r>
        <w:rPr>
          <w:b/>
          <w:bCs/>
          <w:lang w:val="pt-BR"/>
        </w:rPr>
        <w:t>omedatabela.coluna</w:t>
      </w:r>
      <w:r w:rsidR="0086060F">
        <w:rPr>
          <w:b/>
          <w:bCs/>
          <w:lang w:val="pt-BR"/>
        </w:rPr>
        <w:t>, nomedaoutratabela.coluna FROM nomedatabela INNER JOIN nomedaoutratabela ON nomedaoutratabela.id = nomedatabela.colunadeligação;</w:t>
      </w:r>
    </w:p>
    <w:p w14:paraId="34E5C700" w14:textId="4DE1E427" w:rsidR="005C60FF" w:rsidRDefault="005C60FF" w:rsidP="005C60FF">
      <w:pPr>
        <w:rPr>
          <w:rStyle w:val="SubtleEmphasis"/>
        </w:rPr>
      </w:pPr>
      <w:r>
        <w:rPr>
          <w:rStyle w:val="SubtleEmphasis"/>
        </w:rPr>
        <w:t xml:space="preserve">Serve para fazer exibir uma coluna do da tabela, </w:t>
      </w:r>
      <w:r w:rsidR="00B779A9">
        <w:rPr>
          <w:rStyle w:val="SubtleEmphasis"/>
        </w:rPr>
        <w:t>a coluna de ligação é a coluna que liga o id da outra tabela na tabela principal</w:t>
      </w:r>
      <w:r w:rsidR="00C93B36">
        <w:rPr>
          <w:rStyle w:val="SubtleEmphasis"/>
        </w:rPr>
        <w:t>, o INNER JOIN só vem conexões bem sucedidas, filtrando relações com sucesso.</w:t>
      </w:r>
    </w:p>
    <w:p w14:paraId="6DFA7CDD" w14:textId="3E2EEE0A" w:rsidR="00C93B36" w:rsidRDefault="00C93B36" w:rsidP="005C60FF">
      <w:pPr>
        <w:rPr>
          <w:rStyle w:val="SubtleEmphasis"/>
          <w:lang w:val="pt-BR"/>
        </w:rPr>
      </w:pPr>
      <w:r w:rsidRPr="00C93B36">
        <w:rPr>
          <w:rStyle w:val="SubtleEmphasis"/>
          <w:lang w:val="pt-BR"/>
        </w:rPr>
        <w:t>O LEFT JOIN vem todos o</w:t>
      </w:r>
      <w:r>
        <w:rPr>
          <w:rStyle w:val="SubtleEmphasis"/>
          <w:lang w:val="pt-BR"/>
        </w:rPr>
        <w:t>s resultados da tabela da direita, tendo relações bem sucedidas ou não</w:t>
      </w:r>
      <w:r w:rsidR="00D74FA2">
        <w:rPr>
          <w:rStyle w:val="SubtleEmphasis"/>
          <w:lang w:val="pt-BR"/>
        </w:rPr>
        <w:t>, e o RIGHT faz a mesma coisa com as coisas da tabela do lado direita.</w:t>
      </w:r>
    </w:p>
    <w:p w14:paraId="296EDC23" w14:textId="1CFFF0C6" w:rsidR="008D046B" w:rsidRDefault="008D046B" w:rsidP="005C60FF">
      <w:pPr>
        <w:rPr>
          <w:rStyle w:val="SubtleEmphasis"/>
          <w:lang w:val="pt-BR"/>
        </w:rPr>
      </w:pPr>
    </w:p>
    <w:p w14:paraId="01460352" w14:textId="7D5BBCFB" w:rsidR="008D046B" w:rsidRPr="008D046B" w:rsidRDefault="008D046B" w:rsidP="008D046B">
      <w:pPr>
        <w:rPr>
          <w:b/>
          <w:bCs/>
          <w:lang w:val="pt-BR"/>
        </w:rPr>
      </w:pPr>
      <w:r w:rsidRPr="008D046B">
        <w:rPr>
          <w:b/>
          <w:bCs/>
          <w:lang w:val="pt-BR"/>
        </w:rPr>
        <w:t xml:space="preserve">SELECT </w:t>
      </w:r>
      <w:r w:rsidRPr="008D046B">
        <w:rPr>
          <w:b/>
          <w:bCs/>
          <w:lang w:val="pt-BR"/>
        </w:rPr>
        <w:t>u</w:t>
      </w:r>
      <w:r w:rsidR="006F3EEC">
        <w:rPr>
          <w:b/>
          <w:bCs/>
          <w:lang w:val="pt-BR"/>
        </w:rPr>
        <w:t>s</w:t>
      </w:r>
      <w:r w:rsidRPr="008D046B">
        <w:rPr>
          <w:b/>
          <w:bCs/>
          <w:lang w:val="pt-BR"/>
        </w:rPr>
        <w:t xml:space="preserve">uarios.nome, (select faixas.titulo </w:t>
      </w:r>
      <w:r>
        <w:rPr>
          <w:b/>
          <w:bCs/>
          <w:lang w:val="pt-BR"/>
        </w:rPr>
        <w:t>from faixas where faixas.id = usuarios.faixa_salarial</w:t>
      </w:r>
      <w:r w:rsidRPr="008D046B">
        <w:rPr>
          <w:b/>
          <w:bCs/>
          <w:lang w:val="pt-BR"/>
        </w:rPr>
        <w:t>) as faixa FROM usuarios;</w:t>
      </w:r>
    </w:p>
    <w:p w14:paraId="21C4AF67" w14:textId="03E524F1" w:rsidR="008D046B" w:rsidRPr="00C93B36" w:rsidRDefault="008D046B" w:rsidP="008D046B">
      <w:pPr>
        <w:rPr>
          <w:rStyle w:val="SubtleEmphasis"/>
          <w:lang w:val="pt-BR"/>
        </w:rPr>
      </w:pPr>
      <w:r>
        <w:rPr>
          <w:rStyle w:val="SubtleEmphasis"/>
        </w:rPr>
        <w:t xml:space="preserve">Serve </w:t>
      </w:r>
      <w:r>
        <w:rPr>
          <w:rStyle w:val="SubtleEmphasis"/>
        </w:rPr>
        <w:t>para subconsultas enquanto estiver consultando outra coisa.</w:t>
      </w:r>
    </w:p>
    <w:p w14:paraId="253F1CBF" w14:textId="013E8C21" w:rsidR="005915A5" w:rsidRPr="00C93B36" w:rsidRDefault="005915A5" w:rsidP="0077504B">
      <w:pPr>
        <w:rPr>
          <w:rStyle w:val="SubtleEmphasis"/>
          <w:lang w:val="pt-BR"/>
        </w:rPr>
      </w:pPr>
    </w:p>
    <w:p w14:paraId="6C90E450" w14:textId="4F95D13C" w:rsidR="005915A5" w:rsidRDefault="005915A5" w:rsidP="005915A5">
      <w:pPr>
        <w:rPr>
          <w:b/>
          <w:bCs/>
          <w:lang w:val="pt-BR"/>
        </w:rPr>
      </w:pPr>
      <w:r>
        <w:rPr>
          <w:b/>
          <w:bCs/>
          <w:lang w:val="pt-BR"/>
        </w:rPr>
        <w:t>RELACIONAMENTO ENTRE TABELAS:</w:t>
      </w:r>
    </w:p>
    <w:p w14:paraId="57927F11" w14:textId="0A576F0C" w:rsidR="005915A5" w:rsidRDefault="005915A5" w:rsidP="0077504B">
      <w:pPr>
        <w:rPr>
          <w:rStyle w:val="SubtleEmphasis"/>
        </w:rPr>
      </w:pPr>
      <w:r>
        <w:rPr>
          <w:b/>
          <w:bCs/>
          <w:lang w:val="pt-BR"/>
        </w:rPr>
        <w:t xml:space="preserve">1:N = </w:t>
      </w:r>
      <w:r>
        <w:rPr>
          <w:rStyle w:val="SubtleEmphasis"/>
        </w:rPr>
        <w:t>Esse</w:t>
      </w:r>
      <w:r>
        <w:rPr>
          <w:rStyle w:val="SubtleEmphasis"/>
        </w:rPr>
        <w:t xml:space="preserve"> relacionamento significa 1 para muitos, 1 tabela pode tá relacionada a vários produtos.</w:t>
      </w:r>
    </w:p>
    <w:p w14:paraId="142EBE8B" w14:textId="5C1EDE14" w:rsidR="00863553" w:rsidRDefault="00863553" w:rsidP="00863553">
      <w:pPr>
        <w:rPr>
          <w:rStyle w:val="SubtleEmphasis"/>
        </w:rPr>
      </w:pPr>
      <w:r>
        <w:rPr>
          <w:b/>
          <w:bCs/>
          <w:lang w:val="pt-BR"/>
        </w:rPr>
        <w:t>1:</w:t>
      </w:r>
      <w:r>
        <w:rPr>
          <w:b/>
          <w:bCs/>
          <w:lang w:val="pt-BR"/>
        </w:rPr>
        <w:t>1</w:t>
      </w:r>
      <w:r>
        <w:rPr>
          <w:b/>
          <w:bCs/>
          <w:lang w:val="pt-BR"/>
        </w:rPr>
        <w:t xml:space="preserve"> = </w:t>
      </w:r>
      <w:r>
        <w:rPr>
          <w:rStyle w:val="SubtleEmphasis"/>
        </w:rPr>
        <w:t xml:space="preserve">Esse relacionamento significa 1 para </w:t>
      </w:r>
      <w:r>
        <w:rPr>
          <w:rStyle w:val="SubtleEmphasis"/>
        </w:rPr>
        <w:t>1</w:t>
      </w:r>
      <w:r>
        <w:rPr>
          <w:rStyle w:val="SubtleEmphasis"/>
        </w:rPr>
        <w:t xml:space="preserve">, 1 tabela pode tá relacionada a </w:t>
      </w:r>
      <w:r>
        <w:rPr>
          <w:rStyle w:val="SubtleEmphasis"/>
        </w:rPr>
        <w:t>uma outra tabela</w:t>
      </w:r>
      <w:r w:rsidR="00130B6D">
        <w:rPr>
          <w:rStyle w:val="SubtleEmphasis"/>
        </w:rPr>
        <w:t>, um relacionamento exclusivo entre ambos.</w:t>
      </w:r>
    </w:p>
    <w:p w14:paraId="0C9504AE" w14:textId="093FC838" w:rsidR="00255597" w:rsidRDefault="00255597" w:rsidP="00255597">
      <w:pPr>
        <w:rPr>
          <w:rStyle w:val="SubtleEmphasis"/>
        </w:rPr>
      </w:pPr>
      <w:r>
        <w:rPr>
          <w:b/>
          <w:bCs/>
          <w:lang w:val="pt-BR"/>
        </w:rPr>
        <w:t>N</w:t>
      </w:r>
      <w:r>
        <w:rPr>
          <w:b/>
          <w:bCs/>
          <w:lang w:val="pt-BR"/>
        </w:rPr>
        <w:t xml:space="preserve">:N = </w:t>
      </w:r>
      <w:r>
        <w:rPr>
          <w:rStyle w:val="SubtleEmphasis"/>
        </w:rPr>
        <w:t xml:space="preserve">Esse relacionamento significa </w:t>
      </w:r>
      <w:r>
        <w:rPr>
          <w:rStyle w:val="SubtleEmphasis"/>
        </w:rPr>
        <w:t>muitos</w:t>
      </w:r>
      <w:r>
        <w:rPr>
          <w:rStyle w:val="SubtleEmphasis"/>
        </w:rPr>
        <w:t xml:space="preserve"> para muitos, </w:t>
      </w:r>
      <w:r>
        <w:rPr>
          <w:rStyle w:val="SubtleEmphasis"/>
        </w:rPr>
        <w:t>várias</w:t>
      </w:r>
      <w:r>
        <w:rPr>
          <w:rStyle w:val="SubtleEmphasis"/>
        </w:rPr>
        <w:t xml:space="preserve"> tabela</w:t>
      </w:r>
      <w:r>
        <w:rPr>
          <w:rStyle w:val="SubtleEmphasis"/>
        </w:rPr>
        <w:t>s</w:t>
      </w:r>
      <w:r>
        <w:rPr>
          <w:rStyle w:val="SubtleEmphasis"/>
        </w:rPr>
        <w:t xml:space="preserve"> pode tá relacionada a vários produtos.</w:t>
      </w:r>
    </w:p>
    <w:p w14:paraId="6EF0BD1F" w14:textId="2494319E" w:rsidR="00F174B1" w:rsidRDefault="00F174B1" w:rsidP="00255597">
      <w:pPr>
        <w:rPr>
          <w:rStyle w:val="SubtleEmphasis"/>
        </w:rPr>
      </w:pPr>
    </w:p>
    <w:p w14:paraId="121D8326" w14:textId="0FB01042" w:rsidR="00F174B1" w:rsidRPr="00F174B1" w:rsidRDefault="00F174B1" w:rsidP="00F174B1">
      <w:pPr>
        <w:rPr>
          <w:b/>
          <w:bCs/>
          <w:lang w:val="pt-BR"/>
        </w:rPr>
      </w:pPr>
      <w:r>
        <w:rPr>
          <w:b/>
          <w:bCs/>
          <w:lang w:val="pt-BR"/>
        </w:rPr>
        <w:t>DELIMITER $$</w:t>
      </w:r>
    </w:p>
    <w:p w14:paraId="64404ED7" w14:textId="05EEB294" w:rsidR="00F174B1" w:rsidRDefault="00F174B1" w:rsidP="00F174B1">
      <w:pPr>
        <w:rPr>
          <w:rStyle w:val="SubtleEmphasis"/>
        </w:rPr>
      </w:pPr>
      <w:r>
        <w:rPr>
          <w:rStyle w:val="SubtleEmphasis"/>
        </w:rPr>
        <w:t>Serve</w:t>
      </w:r>
      <w:r>
        <w:rPr>
          <w:rStyle w:val="SubtleEmphasis"/>
        </w:rPr>
        <w:t xml:space="preserve"> para os comandos em seguida não terminar com ;, mas sim com $$.</w:t>
      </w:r>
    </w:p>
    <w:p w14:paraId="31458180" w14:textId="54B6C9DC" w:rsidR="00F174B1" w:rsidRDefault="00F174B1" w:rsidP="00F174B1">
      <w:pPr>
        <w:rPr>
          <w:rStyle w:val="SubtleEmphasis"/>
        </w:rPr>
      </w:pPr>
      <w:r>
        <w:rPr>
          <w:rStyle w:val="SubtleEmphasis"/>
        </w:rPr>
        <w:t>Depois deve-se voltar o DELIMITER para ; ao finalizar.</w:t>
      </w:r>
    </w:p>
    <w:p w14:paraId="036AE6A6" w14:textId="371F2D18" w:rsidR="00F174B1" w:rsidRDefault="00F174B1" w:rsidP="00F174B1">
      <w:pPr>
        <w:rPr>
          <w:rStyle w:val="SubtleEmphasis"/>
        </w:rPr>
      </w:pPr>
    </w:p>
    <w:p w14:paraId="7E065BEF" w14:textId="212352F9" w:rsidR="00F174B1" w:rsidRPr="00644938" w:rsidRDefault="00F174B1" w:rsidP="00F174B1">
      <w:pPr>
        <w:rPr>
          <w:b/>
          <w:bCs/>
          <w:lang w:val="en-US"/>
        </w:rPr>
      </w:pPr>
      <w:r w:rsidRPr="00644938">
        <w:rPr>
          <w:b/>
          <w:bCs/>
          <w:lang w:val="en-US"/>
        </w:rPr>
        <w:t xml:space="preserve">CREATE FUNCTION </w:t>
      </w:r>
      <w:r w:rsidRPr="00644938">
        <w:rPr>
          <w:b/>
          <w:bCs/>
          <w:i/>
          <w:iCs/>
          <w:lang w:val="en-US"/>
        </w:rPr>
        <w:t>CONTAR</w:t>
      </w:r>
      <w:r w:rsidRPr="00644938">
        <w:rPr>
          <w:b/>
          <w:bCs/>
          <w:lang w:val="en-US"/>
        </w:rPr>
        <w:t>(nome VARCHAR(100))</w:t>
      </w:r>
    </w:p>
    <w:p w14:paraId="6332EE13" w14:textId="5CA17A7D" w:rsidR="00644938" w:rsidRDefault="00644938" w:rsidP="00F174B1">
      <w:pPr>
        <w:rPr>
          <w:b/>
          <w:bCs/>
          <w:lang w:val="pt-BR"/>
        </w:rPr>
      </w:pPr>
      <w:r w:rsidRPr="0064493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     RETURNS INT(10)</w:t>
      </w:r>
    </w:p>
    <w:p w14:paraId="39E4F4A9" w14:textId="2E249278" w:rsidR="00644938" w:rsidRDefault="00644938" w:rsidP="00F174B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    BEGIN</w:t>
      </w:r>
    </w:p>
    <w:p w14:paraId="4C13C25C" w14:textId="77777777" w:rsidR="00644938" w:rsidRDefault="00644938" w:rsidP="00F174B1">
      <w:pPr>
        <w:rPr>
          <w:b/>
          <w:bCs/>
          <w:lang w:val="pt-BR"/>
        </w:rPr>
      </w:pPr>
    </w:p>
    <w:p w14:paraId="2DDA0A38" w14:textId="657F903E" w:rsidR="00644938" w:rsidRDefault="00644938" w:rsidP="00644938">
      <w:pPr>
        <w:ind w:firstLine="720"/>
        <w:rPr>
          <w:rStyle w:val="SubtleEmphasis"/>
        </w:rPr>
      </w:pPr>
      <w:r>
        <w:rPr>
          <w:rStyle w:val="SubtleEmphasis"/>
        </w:rPr>
        <w:t>DECLARE qt INT(10);</w:t>
      </w:r>
    </w:p>
    <w:p w14:paraId="69CD867E" w14:textId="1208B861" w:rsidR="00644938" w:rsidRDefault="00644938" w:rsidP="00644938">
      <w:pPr>
        <w:ind w:firstLine="720"/>
        <w:rPr>
          <w:rStyle w:val="SubtleEmphasis"/>
          <w:lang w:val="en-US"/>
        </w:rPr>
      </w:pPr>
      <w:r w:rsidRPr="00644938">
        <w:rPr>
          <w:rStyle w:val="SubtleEmphasis"/>
          <w:lang w:val="en-US"/>
        </w:rPr>
        <w:t>SET qt = LENGTH(nome);</w:t>
      </w:r>
    </w:p>
    <w:p w14:paraId="73962D23" w14:textId="09CF043C" w:rsidR="00644938" w:rsidRDefault="00644938" w:rsidP="00644938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RETURN qt;</w:t>
      </w:r>
    </w:p>
    <w:p w14:paraId="65E21AA1" w14:textId="77777777" w:rsidR="00644938" w:rsidRPr="00644938" w:rsidRDefault="00644938" w:rsidP="00644938">
      <w:pPr>
        <w:ind w:firstLine="720"/>
        <w:rPr>
          <w:rStyle w:val="SubtleEmphasis"/>
          <w:b/>
          <w:bCs/>
          <w:i w:val="0"/>
          <w:iCs w:val="0"/>
          <w:color w:val="auto"/>
          <w:lang w:val="en-US"/>
        </w:rPr>
      </w:pPr>
    </w:p>
    <w:p w14:paraId="7F8AE55D" w14:textId="0FD5A431" w:rsidR="00644938" w:rsidRPr="00644938" w:rsidRDefault="00644938" w:rsidP="00644938">
      <w:pPr>
        <w:rPr>
          <w:rStyle w:val="SubtleEmphasis"/>
          <w:b/>
          <w:bCs/>
          <w:i w:val="0"/>
          <w:iCs w:val="0"/>
          <w:color w:val="auto"/>
          <w:lang w:val="pt-BR"/>
        </w:rPr>
      </w:pPr>
      <w:r w:rsidRPr="00644938">
        <w:rPr>
          <w:rStyle w:val="SubtleEmphasis"/>
          <w:b/>
          <w:bCs/>
          <w:i w:val="0"/>
          <w:iCs w:val="0"/>
          <w:color w:val="auto"/>
          <w:lang w:val="pt-BR"/>
        </w:rPr>
        <w:t xml:space="preserve">      </w:t>
      </w:r>
      <w:r w:rsidRPr="00644938">
        <w:rPr>
          <w:b/>
          <w:bCs/>
          <w:lang w:val="pt-BR"/>
        </w:rPr>
        <w:t>END$$</w:t>
      </w:r>
    </w:p>
    <w:p w14:paraId="451C0815" w14:textId="0E8E257D" w:rsidR="00644938" w:rsidRPr="00644938" w:rsidRDefault="00644938" w:rsidP="00F174B1">
      <w:pPr>
        <w:rPr>
          <w:b/>
          <w:bCs/>
          <w:lang w:val="pt-BR"/>
        </w:rPr>
      </w:pPr>
    </w:p>
    <w:p w14:paraId="4211D3CD" w14:textId="5B99CB5B" w:rsidR="00F174B1" w:rsidRDefault="00644938" w:rsidP="00F174B1">
      <w:pPr>
        <w:rPr>
          <w:rStyle w:val="SubtleEmphasis"/>
        </w:rPr>
      </w:pPr>
      <w:r>
        <w:rPr>
          <w:rStyle w:val="SubtleEmphasis"/>
        </w:rPr>
        <w:t>Funcão criada para contar quantas letras tem a palavra NOME.</w:t>
      </w:r>
    </w:p>
    <w:p w14:paraId="361B506E" w14:textId="50E954CA" w:rsidR="00C17CFA" w:rsidRDefault="00C17CFA" w:rsidP="00F174B1">
      <w:pPr>
        <w:rPr>
          <w:rStyle w:val="SubtleEmphasis"/>
        </w:rPr>
      </w:pPr>
    </w:p>
    <w:p w14:paraId="2266B881" w14:textId="49D16B5A" w:rsidR="00C17CFA" w:rsidRDefault="00C17CFA" w:rsidP="00F174B1">
      <w:pPr>
        <w:rPr>
          <w:b/>
          <w:bCs/>
          <w:lang w:val="pt-BR"/>
        </w:rPr>
      </w:pPr>
      <w:r>
        <w:rPr>
          <w:b/>
          <w:bCs/>
          <w:lang w:val="pt-BR"/>
        </w:rPr>
        <w:t>SELECT nome, email, CONTAR(nome) as contagem FROM usuarios;</w:t>
      </w:r>
    </w:p>
    <w:p w14:paraId="4294FDEF" w14:textId="75954389" w:rsidR="00C17CFA" w:rsidRDefault="00C17CFA" w:rsidP="00C17CFA">
      <w:pPr>
        <w:rPr>
          <w:rStyle w:val="SubtleEmphasis"/>
        </w:rPr>
      </w:pPr>
      <w:r>
        <w:rPr>
          <w:rStyle w:val="SubtleEmphasis"/>
        </w:rPr>
        <w:t>Funcão criada para contar quantas letras tem a palavra NOME</w:t>
      </w:r>
      <w:r>
        <w:rPr>
          <w:rStyle w:val="SubtleEmphasis"/>
        </w:rPr>
        <w:t>, assim a tabela ja é apresentada com o contabilizador funcionando corretamente.</w:t>
      </w:r>
    </w:p>
    <w:p w14:paraId="02103384" w14:textId="77777777" w:rsidR="00C17CFA" w:rsidRPr="00C17CFA" w:rsidRDefault="00C17CFA" w:rsidP="00F174B1">
      <w:pPr>
        <w:rPr>
          <w:rStyle w:val="SubtleEmphasis"/>
          <w:b/>
          <w:bCs/>
          <w:i w:val="0"/>
          <w:iCs w:val="0"/>
          <w:color w:val="auto"/>
        </w:rPr>
      </w:pPr>
    </w:p>
    <w:p w14:paraId="273A8F37" w14:textId="77777777" w:rsidR="00255597" w:rsidRPr="003E5D12" w:rsidRDefault="00255597" w:rsidP="00863553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574BDB73" w14:textId="77777777" w:rsidR="00863553" w:rsidRPr="003E5D12" w:rsidRDefault="00863553" w:rsidP="0077504B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0E80E4CC" w14:textId="77777777" w:rsidR="0077504B" w:rsidRPr="003E5D12" w:rsidRDefault="0077504B" w:rsidP="00752C84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29B2A9B0" w14:textId="77777777" w:rsidR="00752C84" w:rsidRPr="003E5D12" w:rsidRDefault="00752C84" w:rsidP="0071080B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56F29764" w14:textId="77777777" w:rsidR="0071080B" w:rsidRPr="003E5D12" w:rsidRDefault="0071080B" w:rsidP="00CD65B1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69FD1303" w14:textId="77777777" w:rsidR="00CD65B1" w:rsidRPr="003E5D12" w:rsidRDefault="00CD65B1" w:rsidP="00917834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681FAB6D" w14:textId="77777777" w:rsidR="00917834" w:rsidRPr="003E5D12" w:rsidRDefault="00917834" w:rsidP="002D4A98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59F493B2" w14:textId="77777777" w:rsidR="002D4A98" w:rsidRPr="003E5D12" w:rsidRDefault="002D4A98" w:rsidP="00485A64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122ABA9F" w14:textId="77777777" w:rsidR="00485A64" w:rsidRPr="003E5D12" w:rsidRDefault="00485A64" w:rsidP="003E5D12">
      <w:pPr>
        <w:rPr>
          <w:rStyle w:val="SubtleEmphasis"/>
          <w:b/>
          <w:bCs/>
          <w:i w:val="0"/>
          <w:iCs w:val="0"/>
          <w:color w:val="auto"/>
          <w:lang w:val="pt-BR"/>
        </w:rPr>
      </w:pPr>
    </w:p>
    <w:p w14:paraId="252D8395" w14:textId="77777777" w:rsidR="003E5D12" w:rsidRDefault="003E5D12" w:rsidP="00465819">
      <w:pPr>
        <w:rPr>
          <w:rStyle w:val="SubtleEmphasis"/>
        </w:rPr>
      </w:pPr>
    </w:p>
    <w:p w14:paraId="7501C786" w14:textId="77777777" w:rsidR="005738FA" w:rsidRPr="005738FA" w:rsidRDefault="005738FA" w:rsidP="00FD2657">
      <w:pPr>
        <w:rPr>
          <w:rStyle w:val="SubtleEmphasis"/>
          <w:b/>
          <w:bCs/>
        </w:rPr>
      </w:pPr>
    </w:p>
    <w:p w14:paraId="2B5057E0" w14:textId="77777777" w:rsidR="00FD2657" w:rsidRPr="00FD2657" w:rsidRDefault="00FD2657" w:rsidP="0039133B">
      <w:pPr>
        <w:rPr>
          <w:rStyle w:val="SubtleEmphasis"/>
          <w:lang w:val="pt-BR"/>
        </w:rPr>
      </w:pPr>
    </w:p>
    <w:p w14:paraId="4438E104" w14:textId="77777777" w:rsidR="0039133B" w:rsidRDefault="0039133B" w:rsidP="00004B7C">
      <w:pPr>
        <w:rPr>
          <w:rStyle w:val="SubtleEmphasis"/>
        </w:rPr>
      </w:pPr>
    </w:p>
    <w:p w14:paraId="17B70B3A" w14:textId="77777777" w:rsidR="00004B7C" w:rsidRPr="00004B7C" w:rsidRDefault="00004B7C" w:rsidP="00886B34">
      <w:pPr>
        <w:rPr>
          <w:b/>
          <w:bCs/>
        </w:rPr>
      </w:pPr>
    </w:p>
    <w:p w14:paraId="31F22539" w14:textId="77777777" w:rsidR="00886B34" w:rsidRPr="00886B34" w:rsidRDefault="00886B34" w:rsidP="00780944">
      <w:pPr>
        <w:rPr>
          <w:rStyle w:val="SubtleEmphasis"/>
          <w:lang w:val="pt-BR"/>
        </w:rPr>
      </w:pPr>
    </w:p>
    <w:p w14:paraId="7CE5A3C0" w14:textId="77777777" w:rsidR="00780944" w:rsidRDefault="00780944" w:rsidP="00245D22">
      <w:pPr>
        <w:rPr>
          <w:rStyle w:val="SubtleEmphasis"/>
        </w:rPr>
      </w:pPr>
    </w:p>
    <w:p w14:paraId="79FCBA20" w14:textId="77777777" w:rsidR="00245D22" w:rsidRDefault="00245D22" w:rsidP="00836C8C">
      <w:pPr>
        <w:rPr>
          <w:rStyle w:val="SubtleEmphasis"/>
        </w:rPr>
      </w:pPr>
    </w:p>
    <w:p w14:paraId="10A6B164" w14:textId="65F00797" w:rsidR="00245D22" w:rsidRDefault="00245D22" w:rsidP="00836C8C">
      <w:pPr>
        <w:rPr>
          <w:rStyle w:val="SubtleEmphasis"/>
        </w:rPr>
      </w:pPr>
    </w:p>
    <w:p w14:paraId="446029E3" w14:textId="77777777" w:rsidR="00245D22" w:rsidRPr="00836C8C" w:rsidRDefault="00245D22" w:rsidP="00836C8C">
      <w:pPr>
        <w:rPr>
          <w:rStyle w:val="SubtleEmphasis"/>
        </w:rPr>
      </w:pPr>
    </w:p>
    <w:p w14:paraId="401FF1E0" w14:textId="77777777" w:rsidR="008E07B3" w:rsidRPr="00836C8C" w:rsidRDefault="008E07B3">
      <w:pPr>
        <w:rPr>
          <w:lang w:val="pt-BR"/>
        </w:rPr>
      </w:pPr>
    </w:p>
    <w:p w14:paraId="401FF258" w14:textId="70F697C9" w:rsidR="008E07B3" w:rsidRPr="00B95CC5" w:rsidRDefault="008E07B3">
      <w:pPr>
        <w:rPr>
          <w:b/>
          <w:bCs/>
        </w:rPr>
      </w:pPr>
    </w:p>
    <w:sectPr w:rsidR="008E07B3" w:rsidRPr="00B95C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B7C"/>
    <w:rsid w:val="00006CF5"/>
    <w:rsid w:val="00130B6D"/>
    <w:rsid w:val="00150796"/>
    <w:rsid w:val="00245D22"/>
    <w:rsid w:val="00255597"/>
    <w:rsid w:val="002D4A98"/>
    <w:rsid w:val="002F49FA"/>
    <w:rsid w:val="0039133B"/>
    <w:rsid w:val="003E5D12"/>
    <w:rsid w:val="004074C7"/>
    <w:rsid w:val="00465819"/>
    <w:rsid w:val="00485A64"/>
    <w:rsid w:val="0051570B"/>
    <w:rsid w:val="005738FA"/>
    <w:rsid w:val="00580082"/>
    <w:rsid w:val="005915A5"/>
    <w:rsid w:val="005C60FF"/>
    <w:rsid w:val="005D4112"/>
    <w:rsid w:val="005E2143"/>
    <w:rsid w:val="00604E92"/>
    <w:rsid w:val="00644938"/>
    <w:rsid w:val="006C7E0F"/>
    <w:rsid w:val="006F3EEC"/>
    <w:rsid w:val="0071080B"/>
    <w:rsid w:val="00752C84"/>
    <w:rsid w:val="0077498F"/>
    <w:rsid w:val="0077504B"/>
    <w:rsid w:val="00780944"/>
    <w:rsid w:val="00792187"/>
    <w:rsid w:val="007A1839"/>
    <w:rsid w:val="00836C8C"/>
    <w:rsid w:val="0086060F"/>
    <w:rsid w:val="00863553"/>
    <w:rsid w:val="00886B34"/>
    <w:rsid w:val="008A159C"/>
    <w:rsid w:val="008D046B"/>
    <w:rsid w:val="008E07B3"/>
    <w:rsid w:val="00917834"/>
    <w:rsid w:val="009B4CE7"/>
    <w:rsid w:val="009D0DE0"/>
    <w:rsid w:val="00A3137E"/>
    <w:rsid w:val="00AA22CD"/>
    <w:rsid w:val="00AD6044"/>
    <w:rsid w:val="00B779A9"/>
    <w:rsid w:val="00B95CC5"/>
    <w:rsid w:val="00BC2D82"/>
    <w:rsid w:val="00C17CFA"/>
    <w:rsid w:val="00C93B36"/>
    <w:rsid w:val="00CD65B1"/>
    <w:rsid w:val="00D0417C"/>
    <w:rsid w:val="00D52BEC"/>
    <w:rsid w:val="00D74FA2"/>
    <w:rsid w:val="00E5289A"/>
    <w:rsid w:val="00EE1572"/>
    <w:rsid w:val="00F174B1"/>
    <w:rsid w:val="00F35958"/>
    <w:rsid w:val="00F41432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69</cp:revision>
  <dcterms:created xsi:type="dcterms:W3CDTF">2021-07-23T08:14:00Z</dcterms:created>
  <dcterms:modified xsi:type="dcterms:W3CDTF">2021-08-07T07:27:00Z</dcterms:modified>
</cp:coreProperties>
</file>