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2730F" w14:textId="50871F12" w:rsidR="00816A3E" w:rsidRPr="00B54EBF" w:rsidRDefault="00816A3E" w:rsidP="00B54EBF">
      <w:pPr>
        <w:rPr>
          <w:b/>
          <w:bCs/>
        </w:rPr>
      </w:pPr>
      <w:r w:rsidRPr="00B54EBF">
        <w:rPr>
          <w:b/>
          <w:bCs/>
        </w:rPr>
        <w:t xml:space="preserve">1. </w:t>
      </w:r>
      <w:r w:rsidRPr="00B54EBF">
        <w:rPr>
          <w:b/>
          <w:bCs/>
        </w:rPr>
        <w:t xml:space="preserve">Comenta qué se entiende por software libre considerando aspectos </w:t>
      </w:r>
      <w:r w:rsidRPr="00385EED">
        <w:rPr>
          <w:b/>
          <w:bCs/>
        </w:rPr>
        <w:t>como</w:t>
      </w:r>
      <w:r w:rsidRPr="00B54EBF">
        <w:rPr>
          <w:b/>
          <w:bCs/>
        </w:rPr>
        <w:t xml:space="preserve">: </w:t>
      </w:r>
    </w:p>
    <w:p w14:paraId="487B61D2" w14:textId="5CDED137" w:rsidR="00816A3E" w:rsidRDefault="00816A3E" w:rsidP="00816A3E">
      <w:pPr>
        <w:pStyle w:val="Prrafodelista"/>
        <w:numPr>
          <w:ilvl w:val="0"/>
          <w:numId w:val="5"/>
        </w:numPr>
      </w:pPr>
      <w:r w:rsidRPr="00816A3E">
        <w:t>Gratuidad</w:t>
      </w:r>
    </w:p>
    <w:p w14:paraId="6FA25653" w14:textId="6B0D15E7" w:rsidR="00816A3E" w:rsidRDefault="00816A3E" w:rsidP="00816A3E">
      <w:pPr>
        <w:pStyle w:val="Prrafodelista"/>
        <w:numPr>
          <w:ilvl w:val="0"/>
          <w:numId w:val="5"/>
        </w:numPr>
      </w:pPr>
      <w:r w:rsidRPr="00816A3E">
        <w:t>Código fuente</w:t>
      </w:r>
    </w:p>
    <w:p w14:paraId="26CD1E76" w14:textId="10A24463" w:rsidR="00AF0CF9" w:rsidRDefault="00816A3E" w:rsidP="00816A3E">
      <w:pPr>
        <w:pStyle w:val="Prrafodelista"/>
        <w:numPr>
          <w:ilvl w:val="0"/>
          <w:numId w:val="4"/>
        </w:numPr>
      </w:pPr>
      <w:r w:rsidRPr="00816A3E">
        <w:t>Uso comercial</w:t>
      </w:r>
    </w:p>
    <w:p w14:paraId="611F2077" w14:textId="36FEF389" w:rsidR="00B54EBF" w:rsidRDefault="00816A3E" w:rsidP="00816A3E">
      <w:r>
        <w:t>El software libre es el software que se puede usar, copiar, modificar y distribuir sin importar el propósito. Estando disponible el código fuente para todo el mundo</w:t>
      </w:r>
      <w:r w:rsidR="00025934">
        <w:t xml:space="preserve"> y además</w:t>
      </w:r>
      <w:r w:rsidR="00025934" w:rsidRPr="00025934">
        <w:t xml:space="preserve"> puede ser usado con fines comerciales siempre </w:t>
      </w:r>
      <w:r w:rsidR="00025934">
        <w:t xml:space="preserve">que sea </w:t>
      </w:r>
      <w:r w:rsidR="00025934" w:rsidRPr="00025934">
        <w:t xml:space="preserve">respetando los términos </w:t>
      </w:r>
      <w:r w:rsidR="00025934">
        <w:t>la</w:t>
      </w:r>
      <w:r w:rsidR="00025934" w:rsidRPr="00025934">
        <w:t xml:space="preserve"> licencia.</w:t>
      </w:r>
    </w:p>
    <w:p w14:paraId="1C333D65" w14:textId="77777777" w:rsidR="00B54EBF" w:rsidRDefault="00B54EBF" w:rsidP="00816A3E"/>
    <w:p w14:paraId="24441D67" w14:textId="5587A7AD" w:rsidR="00B54EBF" w:rsidRPr="00B54EBF" w:rsidRDefault="00B54EBF" w:rsidP="00816A3E">
      <w:pPr>
        <w:rPr>
          <w:b/>
          <w:bCs/>
        </w:rPr>
      </w:pPr>
      <w:r w:rsidRPr="00B54EBF">
        <w:rPr>
          <w:b/>
          <w:bCs/>
        </w:rPr>
        <w:t>2. Lista al menos 3 ventajas e inconvenientes de los productos de pago respecto a los libres.</w:t>
      </w:r>
    </w:p>
    <w:p w14:paraId="7A3B601F" w14:textId="1EB60B38" w:rsidR="00B54EBF" w:rsidRPr="00B54EBF" w:rsidRDefault="00B54EBF" w:rsidP="00B54EBF">
      <w:r w:rsidRPr="00B54EBF">
        <w:rPr>
          <w:b/>
          <w:bCs/>
        </w:rPr>
        <w:t>Ventajas</w:t>
      </w:r>
      <w:r>
        <w:rPr>
          <w:b/>
          <w:bCs/>
        </w:rPr>
        <w:t>:</w:t>
      </w:r>
    </w:p>
    <w:p w14:paraId="52E36F49" w14:textId="309F39FD" w:rsidR="00B54EBF" w:rsidRPr="00B54EBF" w:rsidRDefault="00B54EBF" w:rsidP="00B54EBF">
      <w:pPr>
        <w:pStyle w:val="Prrafodelista"/>
        <w:numPr>
          <w:ilvl w:val="0"/>
          <w:numId w:val="8"/>
        </w:numPr>
      </w:pPr>
      <w:r w:rsidRPr="00B54EBF">
        <w:t>Soporte técnico</w:t>
      </w:r>
    </w:p>
    <w:p w14:paraId="7A311E41" w14:textId="0C1B2EAC" w:rsidR="00B54EBF" w:rsidRPr="00B54EBF" w:rsidRDefault="00B54EBF" w:rsidP="00B54EBF">
      <w:pPr>
        <w:pStyle w:val="Prrafodelista"/>
        <w:numPr>
          <w:ilvl w:val="0"/>
          <w:numId w:val="8"/>
        </w:numPr>
      </w:pPr>
      <w:r w:rsidRPr="00B54EBF">
        <w:t xml:space="preserve">Funcionalidades </w:t>
      </w:r>
      <w:r>
        <w:t xml:space="preserve">más </w:t>
      </w:r>
      <w:r w:rsidRPr="00B54EBF">
        <w:t>avanzadas</w:t>
      </w:r>
      <w:r>
        <w:t xml:space="preserve"> (no en todos los casos)</w:t>
      </w:r>
    </w:p>
    <w:p w14:paraId="4962A28B" w14:textId="21D0AAD7" w:rsidR="00B54EBF" w:rsidRPr="00B54EBF" w:rsidRDefault="00B54EBF" w:rsidP="00B54EBF">
      <w:pPr>
        <w:pStyle w:val="Prrafodelista"/>
        <w:numPr>
          <w:ilvl w:val="0"/>
          <w:numId w:val="8"/>
        </w:numPr>
      </w:pPr>
      <w:r>
        <w:t>Mayor compatibilidad</w:t>
      </w:r>
    </w:p>
    <w:p w14:paraId="68027CF2" w14:textId="065BE12B" w:rsidR="00B54EBF" w:rsidRPr="00B54EBF" w:rsidRDefault="00B54EBF" w:rsidP="00B54EBF">
      <w:r w:rsidRPr="00B54EBF">
        <w:rPr>
          <w:b/>
          <w:bCs/>
        </w:rPr>
        <w:t>Inconvenientes</w:t>
      </w:r>
      <w:r>
        <w:rPr>
          <w:b/>
          <w:bCs/>
        </w:rPr>
        <w:t>:</w:t>
      </w:r>
    </w:p>
    <w:p w14:paraId="42803092" w14:textId="3F5C7CAB" w:rsidR="00B54EBF" w:rsidRPr="00B54EBF" w:rsidRDefault="00B54EBF" w:rsidP="00B54EBF">
      <w:pPr>
        <w:pStyle w:val="Prrafodelista"/>
        <w:numPr>
          <w:ilvl w:val="0"/>
          <w:numId w:val="8"/>
        </w:numPr>
      </w:pPr>
      <w:r w:rsidRPr="00B54EBF">
        <w:t>Costo económico</w:t>
      </w:r>
    </w:p>
    <w:p w14:paraId="4AD43704" w14:textId="2D4F1707" w:rsidR="00B54EBF" w:rsidRPr="00B54EBF" w:rsidRDefault="00B54EBF" w:rsidP="00B54EBF">
      <w:pPr>
        <w:pStyle w:val="Prrafodelista"/>
        <w:numPr>
          <w:ilvl w:val="0"/>
          <w:numId w:val="8"/>
        </w:numPr>
      </w:pPr>
      <w:r w:rsidRPr="00B54EBF">
        <w:t>Restricciones de uso</w:t>
      </w:r>
    </w:p>
    <w:p w14:paraId="11CD5F92" w14:textId="5E1B99DB" w:rsidR="00B54EBF" w:rsidRDefault="00B54EBF" w:rsidP="00816A3E">
      <w:pPr>
        <w:pStyle w:val="Prrafodelista"/>
        <w:numPr>
          <w:ilvl w:val="0"/>
          <w:numId w:val="8"/>
        </w:numPr>
      </w:pPr>
      <w:r>
        <w:t>Pueden no estar disponibles para otro sistema operativo</w:t>
      </w:r>
    </w:p>
    <w:p w14:paraId="73BBCC9F" w14:textId="77777777" w:rsidR="00B865BC" w:rsidRDefault="00B865BC" w:rsidP="00B865BC"/>
    <w:p w14:paraId="4D78DEEC" w14:textId="5D926373" w:rsidR="00B865BC" w:rsidRPr="00E401B8" w:rsidRDefault="00B865BC" w:rsidP="00B865BC">
      <w:pPr>
        <w:rPr>
          <w:b/>
          <w:bCs/>
        </w:rPr>
      </w:pPr>
      <w:r w:rsidRPr="00E401B8">
        <w:rPr>
          <w:b/>
          <w:bCs/>
        </w:rPr>
        <w:t>3. ¿Qué tiene que ver la administración de un SGBD con el diseño de bases de datos?</w:t>
      </w:r>
    </w:p>
    <w:p w14:paraId="26862D88" w14:textId="26C0CC37" w:rsidR="00B865BC" w:rsidRDefault="00E401B8" w:rsidP="00B865BC">
      <w:r w:rsidRPr="00E401B8">
        <w:t>El diseño de bases de datos</w:t>
      </w:r>
      <w:r>
        <w:t xml:space="preserve"> se encarga de</w:t>
      </w:r>
      <w:r w:rsidRPr="00E401B8">
        <w:t xml:space="preserve"> establece</w:t>
      </w:r>
      <w:r>
        <w:t>r</w:t>
      </w:r>
      <w:r w:rsidRPr="00E401B8">
        <w:t xml:space="preserve"> la estructura lógica y física de los datos, mientras que la administración </w:t>
      </w:r>
      <w:r>
        <w:t>está encargada</w:t>
      </w:r>
      <w:r w:rsidRPr="00E401B8">
        <w:t xml:space="preserve"> de mantener y optimizar</w:t>
      </w:r>
      <w:r>
        <w:t>la</w:t>
      </w:r>
      <w:r w:rsidRPr="00E401B8">
        <w:t xml:space="preserve"> para asegurar</w:t>
      </w:r>
      <w:r>
        <w:t>se</w:t>
      </w:r>
      <w:r w:rsidRPr="00E401B8">
        <w:t xml:space="preserve"> </w:t>
      </w:r>
      <w:r>
        <w:t>de que funcione bien, sobre todo a largo plazo</w:t>
      </w:r>
      <w:r w:rsidRPr="00E401B8">
        <w:t>.</w:t>
      </w:r>
    </w:p>
    <w:p w14:paraId="4DD49396" w14:textId="77777777" w:rsidR="005E6174" w:rsidRDefault="005E6174" w:rsidP="00B865BC"/>
    <w:p w14:paraId="6E57033D" w14:textId="68D2D4CE" w:rsidR="005E6174" w:rsidRPr="005E6174" w:rsidRDefault="005E6174" w:rsidP="00B865BC">
      <w:pPr>
        <w:rPr>
          <w:b/>
          <w:bCs/>
        </w:rPr>
      </w:pPr>
      <w:r w:rsidRPr="005E6174">
        <w:rPr>
          <w:b/>
          <w:bCs/>
        </w:rPr>
        <w:t>4. Cita al menos 3 ventajas de usar bases de datos frente a los tradicionales sistemas de ficheros.</w:t>
      </w:r>
    </w:p>
    <w:p w14:paraId="7805BEA3" w14:textId="34B8308E" w:rsidR="005E6174" w:rsidRDefault="005E6174" w:rsidP="00B865BC">
      <w:r>
        <w:t>- Tiene mayor seguridad normalmente</w:t>
      </w:r>
    </w:p>
    <w:p w14:paraId="367CBF86" w14:textId="312C0FEF" w:rsidR="005E6174" w:rsidRDefault="005E6174" w:rsidP="00B865BC">
      <w:r>
        <w:t>- Se tiene todo centralizado</w:t>
      </w:r>
    </w:p>
    <w:p w14:paraId="06AFABF9" w14:textId="48F08F27" w:rsidR="005E6174" w:rsidRDefault="005E6174" w:rsidP="00B865BC">
      <w:r>
        <w:t>- Se reducen las redundancias</w:t>
      </w:r>
    </w:p>
    <w:p w14:paraId="45A31BD0" w14:textId="59E901A9" w:rsidR="005E6174" w:rsidRDefault="005E6174" w:rsidP="00B865BC">
      <w:r>
        <w:t>- Tiene fácil acceso a la información</w:t>
      </w:r>
    </w:p>
    <w:p w14:paraId="7E5F7C54" w14:textId="3439248D" w:rsidR="005E6174" w:rsidRPr="005E6174" w:rsidRDefault="005E6174" w:rsidP="00B865BC">
      <w:pPr>
        <w:rPr>
          <w:b/>
          <w:bCs/>
        </w:rPr>
      </w:pPr>
      <w:r w:rsidRPr="005E6174">
        <w:rPr>
          <w:b/>
          <w:bCs/>
        </w:rPr>
        <w:lastRenderedPageBreak/>
        <w:t>5. Enumera al menos tres objetos típicos de una base de datos indicando su función</w:t>
      </w:r>
    </w:p>
    <w:p w14:paraId="22292892" w14:textId="5DFB7AE5" w:rsidR="005E6174" w:rsidRDefault="005E6174" w:rsidP="005E6174">
      <w:r>
        <w:t>Tabla: Almacena</w:t>
      </w:r>
      <w:r>
        <w:t xml:space="preserve"> </w:t>
      </w:r>
      <w:r w:rsidR="00995360">
        <w:t>datos y registros relacionados entre sí</w:t>
      </w:r>
      <w:r>
        <w:t>.</w:t>
      </w:r>
    </w:p>
    <w:p w14:paraId="2006316C" w14:textId="77777777" w:rsidR="005E6174" w:rsidRDefault="005E6174" w:rsidP="005E6174">
      <w:r>
        <w:t>Índice: Optimiza la velocidad de búsqueda y acceso a los datos en las tablas.</w:t>
      </w:r>
    </w:p>
    <w:p w14:paraId="654A0E31" w14:textId="1365F7F6" w:rsidR="005E6174" w:rsidRDefault="005E6174" w:rsidP="005E6174">
      <w:r>
        <w:t xml:space="preserve">Vista: Muestra datos específicos de una o varias tablas, simplificando consultas </w:t>
      </w:r>
      <w:r w:rsidR="00995360">
        <w:t xml:space="preserve">más </w:t>
      </w:r>
      <w:r>
        <w:t>complejas</w:t>
      </w:r>
      <w:r w:rsidR="00995360">
        <w:t>.</w:t>
      </w:r>
    </w:p>
    <w:p w14:paraId="15DFDA7D" w14:textId="77777777" w:rsidR="00995360" w:rsidRDefault="00995360" w:rsidP="005E6174"/>
    <w:p w14:paraId="3AD505C5" w14:textId="1DC50B7B" w:rsidR="00995360" w:rsidRPr="00995360" w:rsidRDefault="00995360" w:rsidP="005E6174">
      <w:pPr>
        <w:rPr>
          <w:b/>
          <w:bCs/>
        </w:rPr>
      </w:pPr>
      <w:r w:rsidRPr="00995360">
        <w:rPr>
          <w:b/>
          <w:bCs/>
        </w:rPr>
        <w:t>6. ¿Qué es una base de datos distribuida?</w:t>
      </w:r>
    </w:p>
    <w:p w14:paraId="7D01650F" w14:textId="0BA076CA" w:rsidR="00995360" w:rsidRDefault="00995360" w:rsidP="005E6174">
      <w:r>
        <w:t>Una base de datos distribuida es un conjunto de bases de datos relacionadas pero distribuidas en diferentes lugares como por ejemplo diferentes sucursales de una empresa pero que en conjunto pueden funcionar como una sola.</w:t>
      </w:r>
    </w:p>
    <w:p w14:paraId="1C1D1B9C" w14:textId="77777777" w:rsidR="00995360" w:rsidRDefault="00995360" w:rsidP="005E6174"/>
    <w:p w14:paraId="08A9A690" w14:textId="11B4877C" w:rsidR="00995360" w:rsidRPr="00682597" w:rsidRDefault="00995360" w:rsidP="005E6174">
      <w:pPr>
        <w:rPr>
          <w:b/>
          <w:bCs/>
        </w:rPr>
      </w:pPr>
      <w:r w:rsidRPr="00682597">
        <w:rPr>
          <w:b/>
          <w:bCs/>
        </w:rPr>
        <w:t>7. Indica resumidamente las fases involucradas en el desarrollo de una base de datos desde su concepción hasta su puesta en marcha.</w:t>
      </w:r>
    </w:p>
    <w:p w14:paraId="572983F1" w14:textId="527FEE9B" w:rsidR="00995360" w:rsidRDefault="00995360" w:rsidP="005E6174">
      <w:r>
        <w:t>- Diseño conceptual: Es la etapa donde se obtiene la estructura de la base de datos que se va a crear, con por ejemplo el modelo de entidad de relación</w:t>
      </w:r>
      <w:r w:rsidR="00682597">
        <w:t>.</w:t>
      </w:r>
    </w:p>
    <w:p w14:paraId="2545D3CB" w14:textId="715B3151" w:rsidR="00995360" w:rsidRDefault="00995360" w:rsidP="005E6174">
      <w:r>
        <w:t xml:space="preserve">- Diseño lógico: </w:t>
      </w:r>
      <w:r w:rsidR="000B613D">
        <w:t>Es donde convertimos el diseño conceptual a un esquema lógico, más ajustado al sistema de gestión de bases de datos</w:t>
      </w:r>
      <w:r w:rsidR="00682597">
        <w:t>.</w:t>
      </w:r>
    </w:p>
    <w:p w14:paraId="4BE411C0" w14:textId="42091443" w:rsidR="000B613D" w:rsidRDefault="000B613D" w:rsidP="005E6174">
      <w:r>
        <w:t>- Diseño físico: Es donde se determina cómo se almacenarán los datos de manera física en el sistema</w:t>
      </w:r>
      <w:r w:rsidR="00682597">
        <w:t>.</w:t>
      </w:r>
    </w:p>
    <w:p w14:paraId="1CA12D3D" w14:textId="77777777" w:rsidR="00682597" w:rsidRDefault="00682597" w:rsidP="005E6174"/>
    <w:p w14:paraId="3E41D22D" w14:textId="0DB777F6" w:rsidR="00682597" w:rsidRPr="00B36457" w:rsidRDefault="00B36457" w:rsidP="005E6174">
      <w:pPr>
        <w:rPr>
          <w:b/>
          <w:bCs/>
        </w:rPr>
      </w:pPr>
      <w:r w:rsidRPr="00B36457">
        <w:rPr>
          <w:b/>
          <w:bCs/>
        </w:rPr>
        <w:t>8. ¿Para qué sirve un disparador en un SGBD?</w:t>
      </w:r>
    </w:p>
    <w:p w14:paraId="03512F06" w14:textId="3AB954DA" w:rsidR="00684F85" w:rsidRDefault="00B36457" w:rsidP="005E6174">
      <w:r>
        <w:t>Sirve para e</w:t>
      </w:r>
      <w:r w:rsidRPr="00B36457">
        <w:t>jecuta</w:t>
      </w:r>
      <w:r>
        <w:t>r de forma automática</w:t>
      </w:r>
      <w:r w:rsidRPr="00B36457">
        <w:t xml:space="preserve"> una acción </w:t>
      </w:r>
      <w:r>
        <w:t>en concreto</w:t>
      </w:r>
      <w:r w:rsidRPr="00B36457">
        <w:t xml:space="preserve"> como insertar, actualizar o eliminar</w:t>
      </w:r>
      <w:r>
        <w:t xml:space="preserve">, </w:t>
      </w:r>
      <w:r w:rsidRPr="00B36457">
        <w:t xml:space="preserve">en </w:t>
      </w:r>
      <w:r>
        <w:t>base</w:t>
      </w:r>
      <w:r w:rsidRPr="00B36457">
        <w:t xml:space="preserve"> a ciertos eventos en una tabla o </w:t>
      </w:r>
      <w:r w:rsidR="00684F85" w:rsidRPr="00B36457">
        <w:t>vista,</w:t>
      </w:r>
      <w:r>
        <w:t xml:space="preserve"> por ejemplo.</w:t>
      </w:r>
    </w:p>
    <w:p w14:paraId="56BFB13C" w14:textId="77777777" w:rsidR="00684F85" w:rsidRDefault="00684F85" w:rsidP="005E6174"/>
    <w:p w14:paraId="0FAD95AA" w14:textId="2FAB9937" w:rsidR="00684F85" w:rsidRPr="00684F85" w:rsidRDefault="00684F85" w:rsidP="005E6174">
      <w:pPr>
        <w:rPr>
          <w:b/>
          <w:bCs/>
        </w:rPr>
      </w:pPr>
      <w:r w:rsidRPr="00684F85">
        <w:rPr>
          <w:b/>
          <w:bCs/>
        </w:rPr>
        <w:t>9. Explica con tus palabras qué es el diccionario de datos en un SGBD.</w:t>
      </w:r>
    </w:p>
    <w:p w14:paraId="61894EBF" w14:textId="4AA2DAEA" w:rsidR="00684F85" w:rsidRDefault="00684F85" w:rsidP="005E6174">
      <w:r>
        <w:t>Es donde se almacenan los metadatos de los objetos, además ayuda a organizar toda la información que tenemos en la base de datos</w:t>
      </w:r>
    </w:p>
    <w:p w14:paraId="6AFF74A7" w14:textId="77777777" w:rsidR="004C4DFC" w:rsidRDefault="004C4DFC" w:rsidP="005E6174"/>
    <w:p w14:paraId="4207968E" w14:textId="38279CF4" w:rsidR="004C4DFC" w:rsidRDefault="004C4DFC">
      <w:r>
        <w:br w:type="page"/>
      </w:r>
    </w:p>
    <w:p w14:paraId="62BD0E89" w14:textId="1DEFFE0A" w:rsidR="004C4DFC" w:rsidRPr="009332C1" w:rsidRDefault="004C4DFC" w:rsidP="005E6174">
      <w:pPr>
        <w:rPr>
          <w:b/>
          <w:bCs/>
        </w:rPr>
      </w:pPr>
      <w:r w:rsidRPr="009332C1">
        <w:rPr>
          <w:b/>
          <w:bCs/>
        </w:rPr>
        <w:lastRenderedPageBreak/>
        <w:t>10. Eres administrador de la base de datos. Indica un problema y su posible solución que te pueda surgir considerando dos casos</w:t>
      </w:r>
    </w:p>
    <w:p w14:paraId="2758B118" w14:textId="6C2926B7" w:rsidR="004C4DFC" w:rsidRPr="009332C1" w:rsidRDefault="004C4DFC" w:rsidP="005E6174">
      <w:pPr>
        <w:rPr>
          <w:u w:val="single"/>
        </w:rPr>
      </w:pPr>
      <w:r w:rsidRPr="009332C1">
        <w:rPr>
          <w:u w:val="single"/>
        </w:rPr>
        <w:t>Caso 1:</w:t>
      </w:r>
    </w:p>
    <w:p w14:paraId="3C6C9C98" w14:textId="10D9D554" w:rsidR="004C4DFC" w:rsidRDefault="004C4DFC" w:rsidP="005E6174">
      <w:r>
        <w:t xml:space="preserve">Problema: </w:t>
      </w:r>
      <w:r w:rsidRPr="004C4DFC">
        <w:t xml:space="preserve">La base de datos responde </w:t>
      </w:r>
      <w:r>
        <w:t xml:space="preserve">muy </w:t>
      </w:r>
      <w:r w:rsidRPr="004C4DFC">
        <w:t>lentamente debido a un alto volumen de consultas</w:t>
      </w:r>
      <w:r>
        <w:t xml:space="preserve"> en ese justo momento</w:t>
      </w:r>
    </w:p>
    <w:p w14:paraId="2F58E33A" w14:textId="4758B2FE" w:rsidR="004C4DFC" w:rsidRDefault="004C4DFC" w:rsidP="005E6174">
      <w:r>
        <w:t>Solución: Optimizar las consultas o crear índices en las columnas más importantes para acelerar el acceso a los datos</w:t>
      </w:r>
    </w:p>
    <w:p w14:paraId="6923F7FD" w14:textId="77777777" w:rsidR="004C4DFC" w:rsidRPr="009332C1" w:rsidRDefault="004C4DFC" w:rsidP="005E6174">
      <w:pPr>
        <w:rPr>
          <w:u w:val="single"/>
        </w:rPr>
      </w:pPr>
    </w:p>
    <w:p w14:paraId="5701293C" w14:textId="4BC7A9E2" w:rsidR="004C4DFC" w:rsidRPr="009332C1" w:rsidRDefault="004C4DFC" w:rsidP="005E6174">
      <w:pPr>
        <w:rPr>
          <w:u w:val="single"/>
        </w:rPr>
      </w:pPr>
      <w:r w:rsidRPr="009332C1">
        <w:rPr>
          <w:u w:val="single"/>
        </w:rPr>
        <w:t>Caso 2:</w:t>
      </w:r>
    </w:p>
    <w:p w14:paraId="74B34DC9" w14:textId="75F636BA" w:rsidR="004C4DFC" w:rsidRDefault="004C4DFC" w:rsidP="005E6174">
      <w:r>
        <w:t>Problema: Muchos usuarios intentan modificar los mismos datos a la vez</w:t>
      </w:r>
    </w:p>
    <w:p w14:paraId="3854865D" w14:textId="70ED3A20" w:rsidR="004C4DFC" w:rsidRDefault="004C4DFC" w:rsidP="005E6174">
      <w:r>
        <w:t>Solución: Poner niveles de aislamiento y usar bloqueos para que no haya conflictos de datos</w:t>
      </w:r>
    </w:p>
    <w:sectPr w:rsidR="004C4DF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ECA270" w14:textId="77777777" w:rsidR="001F0634" w:rsidRDefault="001F0634" w:rsidP="008B0995">
      <w:pPr>
        <w:spacing w:after="0" w:line="240" w:lineRule="auto"/>
      </w:pPr>
      <w:r>
        <w:separator/>
      </w:r>
    </w:p>
  </w:endnote>
  <w:endnote w:type="continuationSeparator" w:id="0">
    <w:p w14:paraId="19E8043B" w14:textId="77777777" w:rsidR="001F0634" w:rsidRDefault="001F0634" w:rsidP="008B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9AA0E" w14:textId="77777777" w:rsidR="001F0634" w:rsidRDefault="001F0634" w:rsidP="008B0995">
      <w:pPr>
        <w:spacing w:after="0" w:line="240" w:lineRule="auto"/>
      </w:pPr>
      <w:r>
        <w:separator/>
      </w:r>
    </w:p>
  </w:footnote>
  <w:footnote w:type="continuationSeparator" w:id="0">
    <w:p w14:paraId="7C6F7EA0" w14:textId="77777777" w:rsidR="001F0634" w:rsidRDefault="001F0634" w:rsidP="008B0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0B9B0" w14:textId="02467DCA" w:rsidR="008B0995" w:rsidRPr="008B0995" w:rsidRDefault="008B0995" w:rsidP="008B0995">
    <w:pPr>
      <w:pStyle w:val="Encabezado"/>
      <w:jc w:val="right"/>
    </w:pPr>
    <w:r w:rsidRPr="008B0995">
      <w:t>Diego Pastrana Monzón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808A3"/>
    <w:multiLevelType w:val="hybridMultilevel"/>
    <w:tmpl w:val="1C9CDA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F56BCB"/>
    <w:multiLevelType w:val="hybridMultilevel"/>
    <w:tmpl w:val="3A10DA34"/>
    <w:lvl w:ilvl="0" w:tplc="780E181A">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BA7FFC"/>
    <w:multiLevelType w:val="hybridMultilevel"/>
    <w:tmpl w:val="6B5AE2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5CE0F9A"/>
    <w:multiLevelType w:val="hybridMultilevel"/>
    <w:tmpl w:val="57280900"/>
    <w:lvl w:ilvl="0" w:tplc="780E181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FC7BCB"/>
    <w:multiLevelType w:val="hybridMultilevel"/>
    <w:tmpl w:val="0A2A5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795184"/>
    <w:multiLevelType w:val="hybridMultilevel"/>
    <w:tmpl w:val="FB98B2F8"/>
    <w:lvl w:ilvl="0" w:tplc="780E181A">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C22F9D"/>
    <w:multiLevelType w:val="multilevel"/>
    <w:tmpl w:val="B1FED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60407D"/>
    <w:multiLevelType w:val="multilevel"/>
    <w:tmpl w:val="6B3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5288320">
    <w:abstractNumId w:val="2"/>
  </w:num>
  <w:num w:numId="2" w16cid:durableId="1300378114">
    <w:abstractNumId w:val="5"/>
  </w:num>
  <w:num w:numId="3" w16cid:durableId="125006135">
    <w:abstractNumId w:val="1"/>
  </w:num>
  <w:num w:numId="4" w16cid:durableId="252058362">
    <w:abstractNumId w:val="4"/>
  </w:num>
  <w:num w:numId="5" w16cid:durableId="1275134875">
    <w:abstractNumId w:val="0"/>
  </w:num>
  <w:num w:numId="6" w16cid:durableId="1673991869">
    <w:abstractNumId w:val="6"/>
  </w:num>
  <w:num w:numId="7" w16cid:durableId="1389259145">
    <w:abstractNumId w:val="7"/>
  </w:num>
  <w:num w:numId="8" w16cid:durableId="1971937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84"/>
    <w:rsid w:val="00025934"/>
    <w:rsid w:val="000B613D"/>
    <w:rsid w:val="00164384"/>
    <w:rsid w:val="001F0634"/>
    <w:rsid w:val="00385EED"/>
    <w:rsid w:val="004C4DFC"/>
    <w:rsid w:val="005E6174"/>
    <w:rsid w:val="00675658"/>
    <w:rsid w:val="00682597"/>
    <w:rsid w:val="00684F85"/>
    <w:rsid w:val="0070029B"/>
    <w:rsid w:val="00816A3E"/>
    <w:rsid w:val="0081719E"/>
    <w:rsid w:val="008B0995"/>
    <w:rsid w:val="009332C1"/>
    <w:rsid w:val="00995360"/>
    <w:rsid w:val="00AF0CF9"/>
    <w:rsid w:val="00B36457"/>
    <w:rsid w:val="00B54EBF"/>
    <w:rsid w:val="00B865BC"/>
    <w:rsid w:val="00CF29C4"/>
    <w:rsid w:val="00E401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644"/>
  <w15:chartTrackingRefBased/>
  <w15:docId w15:val="{9C6F6DA1-9FA5-434E-A881-60DB687E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4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64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643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643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643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643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643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643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643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3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643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643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643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643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643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643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643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64384"/>
    <w:rPr>
      <w:rFonts w:eastAsiaTheme="majorEastAsia" w:cstheme="majorBidi"/>
      <w:color w:val="272727" w:themeColor="text1" w:themeTint="D8"/>
    </w:rPr>
  </w:style>
  <w:style w:type="paragraph" w:styleId="Ttulo">
    <w:name w:val="Title"/>
    <w:basedOn w:val="Normal"/>
    <w:next w:val="Normal"/>
    <w:link w:val="TtuloCar"/>
    <w:uiPriority w:val="10"/>
    <w:qFormat/>
    <w:rsid w:val="00164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643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643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643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64384"/>
    <w:pPr>
      <w:spacing w:before="160"/>
      <w:jc w:val="center"/>
    </w:pPr>
    <w:rPr>
      <w:i/>
      <w:iCs/>
      <w:color w:val="404040" w:themeColor="text1" w:themeTint="BF"/>
    </w:rPr>
  </w:style>
  <w:style w:type="character" w:customStyle="1" w:styleId="CitaCar">
    <w:name w:val="Cita Car"/>
    <w:basedOn w:val="Fuentedeprrafopredeter"/>
    <w:link w:val="Cita"/>
    <w:uiPriority w:val="29"/>
    <w:rsid w:val="00164384"/>
    <w:rPr>
      <w:i/>
      <w:iCs/>
      <w:color w:val="404040" w:themeColor="text1" w:themeTint="BF"/>
    </w:rPr>
  </w:style>
  <w:style w:type="paragraph" w:styleId="Prrafodelista">
    <w:name w:val="List Paragraph"/>
    <w:basedOn w:val="Normal"/>
    <w:uiPriority w:val="34"/>
    <w:qFormat/>
    <w:rsid w:val="00164384"/>
    <w:pPr>
      <w:ind w:left="720"/>
      <w:contextualSpacing/>
    </w:pPr>
  </w:style>
  <w:style w:type="character" w:styleId="nfasisintenso">
    <w:name w:val="Intense Emphasis"/>
    <w:basedOn w:val="Fuentedeprrafopredeter"/>
    <w:uiPriority w:val="21"/>
    <w:qFormat/>
    <w:rsid w:val="00164384"/>
    <w:rPr>
      <w:i/>
      <w:iCs/>
      <w:color w:val="0F4761" w:themeColor="accent1" w:themeShade="BF"/>
    </w:rPr>
  </w:style>
  <w:style w:type="paragraph" w:styleId="Citadestacada">
    <w:name w:val="Intense Quote"/>
    <w:basedOn w:val="Normal"/>
    <w:next w:val="Normal"/>
    <w:link w:val="CitadestacadaCar"/>
    <w:uiPriority w:val="30"/>
    <w:qFormat/>
    <w:rsid w:val="00164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64384"/>
    <w:rPr>
      <w:i/>
      <w:iCs/>
      <w:color w:val="0F4761" w:themeColor="accent1" w:themeShade="BF"/>
    </w:rPr>
  </w:style>
  <w:style w:type="character" w:styleId="Referenciaintensa">
    <w:name w:val="Intense Reference"/>
    <w:basedOn w:val="Fuentedeprrafopredeter"/>
    <w:uiPriority w:val="32"/>
    <w:qFormat/>
    <w:rsid w:val="00164384"/>
    <w:rPr>
      <w:b/>
      <w:bCs/>
      <w:smallCaps/>
      <w:color w:val="0F4761" w:themeColor="accent1" w:themeShade="BF"/>
      <w:spacing w:val="5"/>
    </w:rPr>
  </w:style>
  <w:style w:type="paragraph" w:styleId="Encabezado">
    <w:name w:val="header"/>
    <w:basedOn w:val="Normal"/>
    <w:link w:val="EncabezadoCar"/>
    <w:uiPriority w:val="99"/>
    <w:unhideWhenUsed/>
    <w:rsid w:val="008B09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995"/>
  </w:style>
  <w:style w:type="paragraph" w:styleId="Piedepgina">
    <w:name w:val="footer"/>
    <w:basedOn w:val="Normal"/>
    <w:link w:val="PiedepginaCar"/>
    <w:uiPriority w:val="99"/>
    <w:unhideWhenUsed/>
    <w:rsid w:val="008B09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07445">
      <w:bodyDiv w:val="1"/>
      <w:marLeft w:val="0"/>
      <w:marRight w:val="0"/>
      <w:marTop w:val="0"/>
      <w:marBottom w:val="0"/>
      <w:divBdr>
        <w:top w:val="none" w:sz="0" w:space="0" w:color="auto"/>
        <w:left w:val="none" w:sz="0" w:space="0" w:color="auto"/>
        <w:bottom w:val="none" w:sz="0" w:space="0" w:color="auto"/>
        <w:right w:val="none" w:sz="0" w:space="0" w:color="auto"/>
      </w:divBdr>
    </w:div>
    <w:div w:id="424813238">
      <w:bodyDiv w:val="1"/>
      <w:marLeft w:val="0"/>
      <w:marRight w:val="0"/>
      <w:marTop w:val="0"/>
      <w:marBottom w:val="0"/>
      <w:divBdr>
        <w:top w:val="none" w:sz="0" w:space="0" w:color="auto"/>
        <w:left w:val="none" w:sz="0" w:space="0" w:color="auto"/>
        <w:bottom w:val="none" w:sz="0" w:space="0" w:color="auto"/>
        <w:right w:val="none" w:sz="0" w:space="0" w:color="auto"/>
      </w:divBdr>
    </w:div>
    <w:div w:id="1059549156">
      <w:bodyDiv w:val="1"/>
      <w:marLeft w:val="0"/>
      <w:marRight w:val="0"/>
      <w:marTop w:val="0"/>
      <w:marBottom w:val="0"/>
      <w:divBdr>
        <w:top w:val="none" w:sz="0" w:space="0" w:color="auto"/>
        <w:left w:val="none" w:sz="0" w:space="0" w:color="auto"/>
        <w:bottom w:val="none" w:sz="0" w:space="0" w:color="auto"/>
        <w:right w:val="none" w:sz="0" w:space="0" w:color="auto"/>
      </w:divBdr>
    </w:div>
    <w:div w:id="197717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Fermín</dc:creator>
  <cp:keywords/>
  <dc:description/>
  <cp:lastModifiedBy>Diego Fermín</cp:lastModifiedBy>
  <cp:revision>35</cp:revision>
  <cp:lastPrinted>2024-11-10T02:05:00Z</cp:lastPrinted>
  <dcterms:created xsi:type="dcterms:W3CDTF">2024-11-10T00:41:00Z</dcterms:created>
  <dcterms:modified xsi:type="dcterms:W3CDTF">2024-11-10T02:05:00Z</dcterms:modified>
</cp:coreProperties>
</file>