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left"/>
        <w:rPr>
          <w:sz w:val="48"/>
          <w:szCs w:val="48"/>
          <w:u w:val="none"/>
        </w:rPr>
      </w:pPr>
      <w:r>
        <w:rPr>
          <w:color w:val="000000"/>
          <w:sz w:val="48"/>
          <w:szCs w:val="48"/>
          <w:u w:val="none"/>
        </w:rPr>
        <w:t>Tarea Aplicaciones Web Google</w:t>
      </w:r>
    </w:p>
    <w:p>
      <w:pPr>
        <w:pStyle w:val="Normal"/>
        <w:spacing w:before="48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spacing w:lineRule="auto" w:line="480" w:beforeAutospacing="1" w:after="0"/>
        <w:jc w:val="left"/>
        <w:rPr/>
      </w:pPr>
      <w:r>
        <w:rPr>
          <w:rFonts w:eastAsia="Times New Roman" w:cs="Calibri" w:cstheme="minorHAnsi"/>
          <w:color w:val="000000"/>
          <w:sz w:val="23"/>
          <w:szCs w:val="23"/>
          <w:lang w:eastAsia="es-ES"/>
        </w:rPr>
        <w:t>De la siguiente lista de aplicaciones de Google EN EL NAVEGADOR:</w:t>
      </w:r>
    </w:p>
    <w:p>
      <w:pPr>
        <w:pStyle w:val="Normal"/>
        <w:numPr>
          <w:ilvl w:val="1"/>
          <w:numId w:val="1"/>
        </w:numPr>
        <w:spacing w:before="0" w:after="0"/>
        <w:jc w:val="left"/>
        <w:rPr/>
      </w:pPr>
      <w:r>
        <w:rPr>
          <w:rFonts w:eastAsia="Times New Roman" w:cs="Calibri" w:cstheme="minorHAnsi"/>
          <w:color w:val="000000"/>
          <w:sz w:val="23"/>
          <w:szCs w:val="23"/>
          <w:lang w:eastAsia="es-ES"/>
        </w:rPr>
        <w:t>Google Calendar.</w:t>
      </w:r>
    </w:p>
    <w:p>
      <w:pPr>
        <w:pStyle w:val="Normal"/>
        <w:numPr>
          <w:ilvl w:val="1"/>
          <w:numId w:val="1"/>
        </w:numPr>
        <w:spacing w:before="0" w:after="0"/>
        <w:jc w:val="left"/>
        <w:rPr/>
      </w:pPr>
      <w:r>
        <w:rPr>
          <w:rFonts w:eastAsia="Times New Roman" w:cs="Calibri" w:cstheme="minorHAnsi"/>
          <w:color w:val="000000"/>
          <w:sz w:val="23"/>
          <w:szCs w:val="23"/>
          <w:lang w:eastAsia="es-ES"/>
        </w:rPr>
        <w:t>Google Meet.</w:t>
      </w:r>
    </w:p>
    <w:p>
      <w:pPr>
        <w:pStyle w:val="Normal"/>
        <w:numPr>
          <w:ilvl w:val="1"/>
          <w:numId w:val="1"/>
        </w:numPr>
        <w:spacing w:before="0" w:after="0"/>
        <w:jc w:val="left"/>
        <w:rPr/>
      </w:pPr>
      <w:r>
        <w:rPr>
          <w:rFonts w:eastAsia="Times New Roman" w:cs="Calibri" w:cstheme="minorHAnsi"/>
          <w:color w:val="000000"/>
          <w:sz w:val="23"/>
          <w:szCs w:val="23"/>
          <w:lang w:eastAsia="es-ES"/>
        </w:rPr>
        <w:t>Google Docs</w:t>
      </w:r>
    </w:p>
    <w:p>
      <w:pPr>
        <w:pStyle w:val="Normal"/>
        <w:numPr>
          <w:ilvl w:val="1"/>
          <w:numId w:val="1"/>
        </w:numPr>
        <w:spacing w:before="0" w:afterAutospacing="1"/>
        <w:jc w:val="left"/>
        <w:rPr/>
      </w:pPr>
      <w:r>
        <w:rPr>
          <w:rFonts w:eastAsia="Times New Roman" w:cs="Calibri" w:cstheme="minorHAnsi"/>
          <w:color w:val="000000"/>
          <w:sz w:val="23"/>
          <w:szCs w:val="23"/>
          <w:lang w:eastAsia="es-ES"/>
        </w:rPr>
        <w:t>Google Keep</w:t>
      </w:r>
    </w:p>
    <w:p>
      <w:pPr>
        <w:pStyle w:val="Normal"/>
        <w:spacing w:beforeAutospacing="1" w:afterAutospacing="1"/>
        <w:jc w:val="left"/>
        <w:rPr/>
      </w:pPr>
      <w:r>
        <w:rPr>
          <w:rFonts w:eastAsia="Times New Roman" w:cs="Calibri" w:cstheme="minorHAnsi"/>
          <w:color w:val="000000"/>
          <w:sz w:val="23"/>
          <w:szCs w:val="23"/>
          <w:lang w:eastAsia="es-ES"/>
        </w:rPr>
        <w:t>Describe brevemente las características y utilidades siguientes:</w:t>
      </w:r>
    </w:p>
    <w:p>
      <w:pPr>
        <w:pStyle w:val="ListParagraph"/>
        <w:numPr>
          <w:ilvl w:val="0"/>
          <w:numId w:val="2"/>
        </w:numPr>
        <w:spacing w:beforeAutospacing="1" w:after="0"/>
        <w:contextualSpacing/>
        <w:jc w:val="left"/>
        <w:rPr/>
      </w:pPr>
      <w:r>
        <w:rPr>
          <w:rFonts w:eastAsia="Times New Roman" w:cs="Calibri" w:cstheme="minorHAnsi"/>
          <w:color w:val="000000"/>
          <w:sz w:val="23"/>
          <w:szCs w:val="23"/>
          <w:lang w:eastAsia="es-ES"/>
        </w:rPr>
        <w:t>Busca informacion de la API que puedan tener las aplicaciones.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/>
      </w:pPr>
      <w:r>
        <w:rPr>
          <w:rFonts w:eastAsia="Times New Roman" w:cs="Calibri" w:cstheme="minorHAnsi"/>
          <w:color w:val="000000"/>
          <w:sz w:val="23"/>
          <w:szCs w:val="23"/>
          <w:lang w:eastAsia="es-ES"/>
        </w:rPr>
        <w:t>Identifica el dominio y raiz de la pagina que se abre al acceder.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/>
      </w:pPr>
      <w:r>
        <w:rPr>
          <w:rFonts w:eastAsia="Times New Roman" w:cs="Calibri" w:cstheme="minorHAnsi"/>
          <w:color w:val="000000"/>
          <w:sz w:val="23"/>
          <w:szCs w:val="23"/>
          <w:lang w:eastAsia="es-ES"/>
        </w:rPr>
        <w:t>Investiga si el sitio web utiliza cookies.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/>
      </w:pPr>
      <w:r>
        <w:rPr>
          <w:rFonts w:eastAsia="Times New Roman" w:cs="Calibri" w:cstheme="minorHAnsi"/>
          <w:color w:val="000000"/>
          <w:sz w:val="23"/>
          <w:szCs w:val="23"/>
          <w:lang w:eastAsia="es-ES"/>
        </w:rPr>
        <w:t>Indica algun aspecto de seguridad que tenga que tener en cuenta el sitio web.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/>
      </w:pPr>
      <w:r>
        <w:rPr>
          <w:rFonts w:eastAsia="Times New Roman" w:cs="Calibri" w:cstheme="minorHAnsi"/>
          <w:color w:val="000000"/>
          <w:sz w:val="23"/>
          <w:szCs w:val="23"/>
          <w:lang w:eastAsia="es-ES"/>
        </w:rPr>
        <w:t>Indica la version y destaca alguno de los ultimos cambios añadidos.</w:t>
      </w:r>
    </w:p>
    <w:p>
      <w:pPr>
        <w:pStyle w:val="ListParagraph"/>
        <w:numPr>
          <w:ilvl w:val="0"/>
          <w:numId w:val="2"/>
        </w:numPr>
        <w:spacing w:before="0" w:afterAutospacing="1"/>
        <w:contextualSpacing/>
        <w:jc w:val="left"/>
        <w:rPr/>
      </w:pPr>
      <w:r>
        <w:rPr>
          <w:rFonts w:eastAsia="Times New Roman" w:cs="Calibri" w:cstheme="minorHAnsi"/>
          <w:color w:val="000000"/>
          <w:sz w:val="23"/>
          <w:szCs w:val="23"/>
          <w:lang w:eastAsia="es-ES"/>
        </w:rPr>
        <w:t>Explica con tus palabras como podria funcionar el servicio del sitio web en cuanto a la presentacion(Vista), la lógica de negocio (Control+Model) y Persistencia(BBDD).</w:t>
      </w:r>
      <w:r>
        <w:br w:type="page"/>
      </w:r>
    </w:p>
    <w:p>
      <w:pPr>
        <w:pStyle w:val="ListParagraph"/>
        <w:spacing w:before="0" w:afterAutospacing="1"/>
        <w:contextualSpacing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>
          <w:b/>
          <w:bCs/>
          <w:color w:val="000000"/>
          <w:sz w:val="22"/>
          <w:szCs w:val="22"/>
        </w:rPr>
        <w:t xml:space="preserve">Google Calendar: </w:t>
      </w:r>
    </w:p>
    <w:p>
      <w:pPr>
        <w:pStyle w:val="Normal"/>
        <w:numPr>
          <w:ilvl w:val="0"/>
          <w:numId w:val="3"/>
        </w:numPr>
        <w:spacing w:before="0" w:after="0"/>
        <w:jc w:val="left"/>
        <w:rPr/>
      </w:pPr>
      <w:r>
        <w:rPr>
          <w:color w:val="000000"/>
          <w:sz w:val="22"/>
          <w:szCs w:val="22"/>
        </w:rPr>
        <w:t>Sirve para hacer cosas como crear leer, actualizar, eliminar, eventos del calendario del usuario.</w:t>
      </w:r>
    </w:p>
    <w:p>
      <w:pPr>
        <w:pStyle w:val="Normal"/>
        <w:numPr>
          <w:ilvl w:val="0"/>
          <w:numId w:val="3"/>
        </w:numPr>
        <w:spacing w:before="0" w:after="0"/>
        <w:jc w:val="left"/>
        <w:rPr/>
      </w:pPr>
      <w:r>
        <w:rPr>
          <w:color w:val="000000"/>
          <w:sz w:val="22"/>
          <w:szCs w:val="22"/>
        </w:rPr>
        <w:t xml:space="preserve">El dominio </w:t>
      </w:r>
      <w:r>
        <w:rPr>
          <w:rStyle w:val="Textooriginal"/>
          <w:color w:val="000000"/>
          <w:sz w:val="22"/>
          <w:szCs w:val="22"/>
        </w:rPr>
        <w:t>google.com</w:t>
      </w:r>
      <w:r>
        <w:rPr>
          <w:color w:val="000000"/>
          <w:sz w:val="22"/>
          <w:szCs w:val="22"/>
        </w:rPr>
        <w:t>, y el subdominio es calendar</w:t>
      </w:r>
      <w:r>
        <w:rPr>
          <w:rStyle w:val="Textooriginal"/>
          <w:color w:val="000000"/>
          <w:sz w:val="22"/>
          <w:szCs w:val="22"/>
        </w:rPr>
        <w:t>.google.com</w:t>
      </w:r>
      <w:r>
        <w:rPr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3"/>
        </w:numPr>
        <w:spacing w:before="0" w:after="0"/>
        <w:jc w:val="left"/>
        <w:rPr/>
      </w:pPr>
      <w:r>
        <w:rPr>
          <w:rFonts w:eastAsia="Times New Roman" w:cs="Calibri" w:cstheme="minorHAnsi"/>
          <w:color w:val="000000"/>
          <w:sz w:val="22"/>
          <w:szCs w:val="22"/>
          <w:lang w:eastAsia="es-ES"/>
        </w:rPr>
        <w:t xml:space="preserve">Usa cookies </w:t>
      </w:r>
      <w:r>
        <w:rPr>
          <w:rFonts w:eastAsia="Times New Roman" w:cs="Calibri"/>
          <w:b w:val="false"/>
          <w:bCs w:val="false"/>
          <w:color w:val="000000"/>
          <w:sz w:val="22"/>
          <w:szCs w:val="22"/>
          <w:lang w:eastAsia="es-ES"/>
        </w:rPr>
        <w:t>para la gestión de las sesiones y el almacenamiento de preferencias de usuario.</w:t>
      </w:r>
    </w:p>
    <w:p>
      <w:pPr>
        <w:pStyle w:val="Normal"/>
        <w:numPr>
          <w:ilvl w:val="0"/>
          <w:numId w:val="3"/>
        </w:numPr>
        <w:spacing w:before="0" w:after="0"/>
        <w:jc w:val="left"/>
        <w:rPr/>
      </w:pPr>
      <w:r>
        <w:rPr>
          <w:rFonts w:eastAsia="Times New Roman" w:cs="Calibri" w:cstheme="minorHAnsi"/>
          <w:color w:val="000000"/>
          <w:sz w:val="22"/>
          <w:szCs w:val="22"/>
          <w:lang w:eastAsia="es-ES"/>
        </w:rPr>
        <w:t>Usa OAuth 2.0 para autenticar usuarios y proteger los datos.</w:t>
      </w:r>
    </w:p>
    <w:p>
      <w:pPr>
        <w:pStyle w:val="Normal"/>
        <w:numPr>
          <w:ilvl w:val="0"/>
          <w:numId w:val="4"/>
        </w:numPr>
        <w:spacing w:before="0" w:after="0"/>
        <w:jc w:val="left"/>
        <w:rPr/>
      </w:pPr>
      <w:r>
        <w:rPr>
          <w:rFonts w:eastAsia="Times New Roman" w:cs="Calibri" w:cstheme="minorHAnsi"/>
          <w:color w:val="000000"/>
          <w:sz w:val="22"/>
          <w:szCs w:val="22"/>
          <w:lang w:eastAsia="es-ES"/>
        </w:rPr>
        <w:t>La API está ahora en la versión 3, los últimos cambios incluyen mejoras en la autenticación y compatibilidad con eventos recurrentes y de zonas horarias.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>La vista</w:t>
      </w:r>
      <w:r>
        <w:rPr>
          <w:b w:val="false"/>
          <w:bCs w:val="false"/>
          <w:color w:val="000000"/>
          <w:sz w:val="22"/>
          <w:szCs w:val="22"/>
        </w:rPr>
        <w:t xml:space="preserve"> permite edición de eventos, la l</w:t>
      </w:r>
      <w:r>
        <w:rPr>
          <w:rStyle w:val="Strong"/>
          <w:b w:val="false"/>
          <w:bCs w:val="false"/>
          <w:color w:val="000000"/>
          <w:sz w:val="22"/>
          <w:szCs w:val="22"/>
        </w:rPr>
        <w:t>ógica</w:t>
      </w:r>
      <w:r>
        <w:rPr>
          <w:b w:val="false"/>
          <w:bCs w:val="false"/>
          <w:color w:val="000000"/>
          <w:sz w:val="22"/>
          <w:szCs w:val="22"/>
        </w:rPr>
        <w:t xml:space="preserve"> gestiona cambios en los eventos, y la p</w:t>
      </w:r>
      <w:r>
        <w:rPr>
          <w:rStyle w:val="Strong"/>
          <w:b w:val="false"/>
          <w:bCs w:val="false"/>
          <w:color w:val="000000"/>
          <w:sz w:val="22"/>
          <w:szCs w:val="22"/>
        </w:rPr>
        <w:t>ersistencia</w:t>
      </w:r>
      <w:r>
        <w:rPr>
          <w:b w:val="false"/>
          <w:bCs w:val="false"/>
          <w:color w:val="000000"/>
          <w:sz w:val="22"/>
          <w:szCs w:val="22"/>
        </w:rPr>
        <w:t xml:space="preserve"> almacena los eventos en Google Cloud.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709"/>
        <w:jc w:val="left"/>
        <w:rPr>
          <w:rFonts w:ascii="Calibri" w:hAnsi="Calibri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709"/>
        <w:jc w:val="left"/>
        <w:rPr>
          <w:rFonts w:ascii="Calibri" w:hAnsi="Calibri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9530" cy="28047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eastAsia="Times New Roman" w:cs="Calibri" w:cstheme="minorHAnsi"/>
          <w:lang w:eastAsia="es-ES"/>
        </w:rPr>
      </w:pPr>
      <w:r>
        <w:rPr>
          <w:rFonts w:eastAsia="Times New Roman" w:cs="Calibri" w:cstheme="minorHAnsi"/>
          <w:lang w:eastAsia="es-ES"/>
        </w:rPr>
      </w:r>
    </w:p>
    <w:p>
      <w:pPr>
        <w:pStyle w:val="Normal"/>
        <w:spacing w:before="0" w:after="0"/>
        <w:jc w:val="left"/>
        <w:rPr>
          <w:rFonts w:ascii="Calibri" w:hAnsi="Calibri" w:eastAsia="Times New Roman" w:cs="Calibri" w:cstheme="minorHAnsi"/>
          <w:b/>
          <w:bCs/>
          <w:color w:val="000000"/>
          <w:sz w:val="22"/>
          <w:szCs w:val="22"/>
          <w:lang w:eastAsia="es-ES"/>
        </w:rPr>
      </w:pPr>
      <w:r>
        <w:rPr>
          <w:rFonts w:eastAsia="Times New Roman" w:cs="Calibri" w:cstheme="minorHAnsi"/>
          <w:b/>
          <w:bCs/>
          <w:color w:val="000000"/>
          <w:sz w:val="22"/>
          <w:szCs w:val="22"/>
          <w:lang w:eastAsia="es-ES"/>
        </w:rPr>
      </w:r>
      <w:r>
        <w:br w:type="page"/>
      </w:r>
    </w:p>
    <w:p>
      <w:pPr>
        <w:pStyle w:val="Normal"/>
        <w:spacing w:before="0" w:after="0"/>
        <w:jc w:val="left"/>
        <w:rPr/>
      </w:pPr>
      <w:r>
        <w:rPr>
          <w:rFonts w:eastAsia="Times New Roman" w:cs="Calibri" w:cstheme="minorHAnsi"/>
          <w:b/>
          <w:bCs/>
          <w:color w:val="000000"/>
          <w:sz w:val="22"/>
          <w:szCs w:val="22"/>
          <w:lang w:eastAsia="es-ES"/>
        </w:rPr>
        <w:t>Google Meet:</w:t>
      </w:r>
    </w:p>
    <w:p>
      <w:pPr>
        <w:pStyle w:val="Normal"/>
        <w:numPr>
          <w:ilvl w:val="0"/>
          <w:numId w:val="14"/>
        </w:numPr>
        <w:spacing w:before="0" w:after="0"/>
        <w:ind w:hanging="283" w:left="720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>Sirve para hacer cosas como crear, leer, actualizar y eliminar reuniones</w:t>
      </w:r>
      <w:r>
        <w:rPr>
          <w:b w:val="false"/>
          <w:bCs w:val="false"/>
          <w:color w:val="000000"/>
          <w:sz w:val="22"/>
          <w:szCs w:val="22"/>
        </w:rPr>
        <w:t>.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20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>El dominio es google.com</w:t>
      </w:r>
      <w:r>
        <w:rPr>
          <w:b w:val="false"/>
          <w:bCs w:val="false"/>
          <w:color w:val="000000"/>
          <w:sz w:val="22"/>
          <w:szCs w:val="22"/>
        </w:rPr>
        <w:t>, y el subdominio meet</w:t>
      </w:r>
      <w:r>
        <w:rPr>
          <w:rStyle w:val="Strong"/>
          <w:b w:val="false"/>
          <w:bCs w:val="false"/>
          <w:color w:val="000000"/>
          <w:sz w:val="22"/>
          <w:szCs w:val="22"/>
        </w:rPr>
        <w:t>.google.com</w:t>
      </w:r>
      <w:r>
        <w:rPr>
          <w:b w:val="false"/>
          <w:bCs w:val="false"/>
          <w:color w:val="000000"/>
          <w:sz w:val="22"/>
          <w:szCs w:val="22"/>
        </w:rPr>
        <w:t>.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20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>Usa cookies</w:t>
      </w:r>
      <w:r>
        <w:rPr>
          <w:b w:val="false"/>
          <w:bCs w:val="false"/>
          <w:color w:val="000000"/>
          <w:sz w:val="22"/>
          <w:szCs w:val="22"/>
        </w:rPr>
        <w:t xml:space="preserve"> para la gestión de las sesiones y el almacenamiento de preferencias de usuario.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20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>Usa OAuth 2.0 para autenticar usuarios y proteger los datos.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2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Los últimos cambios incluyen mejoras en el flujo de autenticación y la integración con otras herramientas de Google Workspace, y también opciones avanzadas para gestionar permisos de usuarios.</w:t>
      </w:r>
    </w:p>
    <w:p>
      <w:pPr>
        <w:pStyle w:val="Normal"/>
        <w:numPr>
          <w:ilvl w:val="0"/>
          <w:numId w:val="19"/>
        </w:numPr>
        <w:spacing w:before="0" w:after="0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>La vista</w:t>
      </w:r>
      <w:r>
        <w:rPr>
          <w:b w:val="false"/>
          <w:bCs w:val="false"/>
          <w:color w:val="000000"/>
          <w:sz w:val="22"/>
          <w:szCs w:val="22"/>
        </w:rPr>
        <w:t xml:space="preserve"> sirve para las videollamadas y el chat, la l</w:t>
      </w:r>
      <w:r>
        <w:rPr>
          <w:rStyle w:val="Strong"/>
          <w:b w:val="false"/>
          <w:bCs w:val="false"/>
          <w:color w:val="000000"/>
          <w:sz w:val="22"/>
          <w:szCs w:val="22"/>
        </w:rPr>
        <w:t>ógica</w:t>
      </w:r>
      <w:r>
        <w:rPr>
          <w:b w:val="false"/>
          <w:bCs w:val="false"/>
          <w:color w:val="000000"/>
          <w:sz w:val="22"/>
          <w:szCs w:val="22"/>
        </w:rPr>
        <w:t xml:space="preserve"> gestiona reuniones y permisos, y la p</w:t>
      </w:r>
      <w:r>
        <w:rPr>
          <w:rStyle w:val="Strong"/>
          <w:b w:val="false"/>
          <w:bCs w:val="false"/>
          <w:color w:val="000000"/>
          <w:sz w:val="22"/>
          <w:szCs w:val="22"/>
        </w:rPr>
        <w:t>ersistencia</w:t>
      </w:r>
      <w:r>
        <w:rPr>
          <w:b w:val="false"/>
          <w:bCs w:val="false"/>
          <w:color w:val="000000"/>
          <w:sz w:val="22"/>
          <w:szCs w:val="22"/>
        </w:rPr>
        <w:t xml:space="preserve"> guarda datos en Google Cloud.</w:t>
      </w:r>
    </w:p>
    <w:p>
      <w:pPr>
        <w:pStyle w:val="Normal"/>
        <w:numPr>
          <w:ilvl w:val="0"/>
          <w:numId w:val="0"/>
        </w:numPr>
        <w:spacing w:before="0" w:after="0"/>
        <w:ind w:hanging="0" w:left="720"/>
        <w:jc w:val="left"/>
        <w:rPr>
          <w:rFonts w:ascii="Calibri" w:hAnsi="Calibri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before="0" w:after="0"/>
        <w:jc w:val="left"/>
        <w:rPr>
          <w:rFonts w:ascii="Calibri" w:hAnsi="Calibri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527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before="0" w:after="0"/>
        <w:jc w:val="left"/>
        <w:rPr>
          <w:rStyle w:val="Strong"/>
          <w:rFonts w:ascii="Calibri"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br w:type="page"/>
      </w:r>
    </w:p>
    <w:p>
      <w:pPr>
        <w:pStyle w:val="BodyText"/>
        <w:spacing w:before="0" w:after="0"/>
        <w:jc w:val="left"/>
        <w:rPr/>
      </w:pPr>
      <w:r>
        <w:rPr>
          <w:rStyle w:val="Strong"/>
          <w:color w:val="000000"/>
          <w:sz w:val="22"/>
          <w:szCs w:val="22"/>
        </w:rPr>
        <w:t>Google Docs</w:t>
      </w:r>
      <w:r>
        <w:rPr>
          <w:b w:val="false"/>
          <w:bCs w:val="false"/>
          <w:color w:val="000000"/>
          <w:sz w:val="22"/>
          <w:szCs w:val="22"/>
        </w:rPr>
        <w:t>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>Sirve para crear, leer, actualizar y eliminar documentos del usuario</w:t>
      </w:r>
      <w:r>
        <w:rPr>
          <w:b w:val="false"/>
          <w:bCs w:val="false"/>
          <w:color w:val="000000"/>
          <w:sz w:val="22"/>
          <w:szCs w:val="22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>El dominio es</w:t>
      </w:r>
      <w:r>
        <w:rPr>
          <w:b w:val="false"/>
          <w:bCs w:val="false"/>
          <w:color w:val="000000"/>
          <w:sz w:val="22"/>
          <w:szCs w:val="22"/>
        </w:rPr>
        <w:t xml:space="preserve"> google.com y el subdominio developers.google.com.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>Usa cookies para la gestión de las sesiones y el almacenamiento de preferencias de usuario.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 xml:space="preserve">Usa </w:t>
      </w:r>
      <w:r>
        <w:rPr>
          <w:b w:val="false"/>
          <w:bCs w:val="false"/>
          <w:color w:val="000000"/>
          <w:sz w:val="22"/>
          <w:szCs w:val="22"/>
        </w:rPr>
        <w:t>OAuth 2.0 para acceso seguro.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 xml:space="preserve">La última versión </w:t>
      </w:r>
      <w:r>
        <w:rPr>
          <w:b w:val="false"/>
          <w:bCs w:val="false"/>
          <w:color w:val="000000"/>
          <w:sz w:val="22"/>
          <w:szCs w:val="22"/>
        </w:rPr>
        <w:t>mejoras recientes en colaboración en tiempo real y compatibilidad con diferentes formatos.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>La vista</w:t>
      </w:r>
      <w:r>
        <w:rPr>
          <w:b w:val="false"/>
          <w:bCs w:val="false"/>
          <w:color w:val="000000"/>
          <w:sz w:val="22"/>
          <w:szCs w:val="22"/>
        </w:rPr>
        <w:t xml:space="preserve"> permite edición de documentos, la l</w:t>
      </w:r>
      <w:r>
        <w:rPr>
          <w:rStyle w:val="Strong"/>
          <w:b w:val="false"/>
          <w:bCs w:val="false"/>
          <w:color w:val="000000"/>
          <w:sz w:val="22"/>
          <w:szCs w:val="22"/>
        </w:rPr>
        <w:t>ógica</w:t>
      </w:r>
      <w:r>
        <w:rPr>
          <w:b w:val="false"/>
          <w:bCs w:val="false"/>
          <w:color w:val="000000"/>
          <w:sz w:val="22"/>
          <w:szCs w:val="22"/>
        </w:rPr>
        <w:t xml:space="preserve"> gestiona cambios y permisos, y la p</w:t>
      </w:r>
      <w:r>
        <w:rPr>
          <w:rStyle w:val="Strong"/>
          <w:b w:val="false"/>
          <w:bCs w:val="false"/>
          <w:color w:val="000000"/>
          <w:sz w:val="22"/>
          <w:szCs w:val="22"/>
        </w:rPr>
        <w:t>ersistencia</w:t>
      </w:r>
      <w:r>
        <w:rPr>
          <w:b w:val="false"/>
          <w:bCs w:val="false"/>
          <w:color w:val="000000"/>
          <w:sz w:val="22"/>
          <w:szCs w:val="22"/>
        </w:rPr>
        <w:t xml:space="preserve"> almacena documentos en Google Cloud.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709"/>
        <w:jc w:val="left"/>
        <w:rPr>
          <w:rFonts w:ascii="Calibri" w:hAnsi="Calibri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BodyText"/>
        <w:jc w:val="left"/>
        <w:rPr>
          <w:rFonts w:ascii="Calibri" w:hAnsi="Calibri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527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spacing w:before="0" w:after="140"/>
        <w:jc w:val="left"/>
        <w:rPr>
          <w:rFonts w:ascii="Calibri" w:hAnsi="Calibri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BodyText"/>
        <w:jc w:val="left"/>
        <w:rPr/>
      </w:pPr>
      <w:r>
        <w:rPr>
          <w:rStyle w:val="Strong"/>
          <w:color w:val="000000"/>
          <w:sz w:val="22"/>
          <w:szCs w:val="22"/>
        </w:rPr>
        <w:t>Google Keep</w:t>
      </w:r>
      <w:r>
        <w:rPr>
          <w:color w:val="000000"/>
          <w:sz w:val="22"/>
          <w:szCs w:val="22"/>
        </w:rPr>
        <w:t>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>Sirve para crear, leer, actualizar y eliminar notas y recordatorios</w:t>
      </w:r>
      <w:r>
        <w:rPr>
          <w:b w:val="false"/>
          <w:bCs w:val="false"/>
          <w:color w:val="000000"/>
          <w:sz w:val="22"/>
          <w:szCs w:val="22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>El dominio es</w:t>
      </w:r>
      <w:r>
        <w:rPr>
          <w:b w:val="false"/>
          <w:bCs w:val="false"/>
          <w:color w:val="000000"/>
          <w:sz w:val="22"/>
          <w:szCs w:val="22"/>
        </w:rPr>
        <w:t xml:space="preserve"> google.com y el subdominio keep.google.com.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>Usa cookies para la gestión de las sesiones y el almacenamiento de preferencias de usuario.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 xml:space="preserve">Tiene </w:t>
      </w:r>
      <w:r>
        <w:rPr>
          <w:b w:val="false"/>
          <w:bCs w:val="false"/>
          <w:color w:val="000000"/>
          <w:sz w:val="22"/>
          <w:szCs w:val="22"/>
        </w:rPr>
        <w:t>OAuth 2.0 para proteger los datos.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>La última versión tiene</w:t>
      </w:r>
      <w:r>
        <w:rPr>
          <w:b w:val="false"/>
          <w:bCs w:val="false"/>
          <w:color w:val="000000"/>
          <w:sz w:val="22"/>
          <w:szCs w:val="22"/>
        </w:rPr>
        <w:t xml:space="preserve"> mejoras en la organización de notas y compatibilidad con etiquetas.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left"/>
        <w:rPr/>
      </w:pPr>
      <w:r>
        <w:rPr>
          <w:rStyle w:val="Strong"/>
          <w:b w:val="false"/>
          <w:bCs w:val="false"/>
          <w:color w:val="000000"/>
          <w:sz w:val="22"/>
          <w:szCs w:val="22"/>
        </w:rPr>
        <w:t>La vista</w:t>
      </w:r>
      <w:r>
        <w:rPr>
          <w:b w:val="false"/>
          <w:bCs w:val="false"/>
          <w:color w:val="000000"/>
          <w:sz w:val="22"/>
          <w:szCs w:val="22"/>
        </w:rPr>
        <w:t xml:space="preserve"> permite gestionar notas y listas, la l</w:t>
      </w:r>
      <w:r>
        <w:rPr>
          <w:rStyle w:val="Strong"/>
          <w:b w:val="false"/>
          <w:bCs w:val="false"/>
          <w:color w:val="000000"/>
          <w:sz w:val="22"/>
          <w:szCs w:val="22"/>
        </w:rPr>
        <w:t>ógica</w:t>
      </w:r>
      <w:r>
        <w:rPr>
          <w:b w:val="false"/>
          <w:bCs w:val="false"/>
          <w:color w:val="000000"/>
          <w:sz w:val="22"/>
          <w:szCs w:val="22"/>
        </w:rPr>
        <w:t xml:space="preserve"> organiza y sincroniza los datos, y la la p</w:t>
      </w:r>
      <w:r>
        <w:rPr>
          <w:rStyle w:val="Strong"/>
          <w:b w:val="false"/>
          <w:bCs w:val="false"/>
          <w:color w:val="000000"/>
          <w:sz w:val="22"/>
          <w:szCs w:val="22"/>
        </w:rPr>
        <w:t>ersistencia</w:t>
      </w:r>
      <w:r>
        <w:rPr>
          <w:b w:val="false"/>
          <w:bCs w:val="false"/>
          <w:color w:val="000000"/>
          <w:sz w:val="22"/>
          <w:szCs w:val="22"/>
        </w:rPr>
        <w:t xml:space="preserve"> guarda notas en Google Cloud.</w:t>
      </w:r>
    </w:p>
    <w:p>
      <w:pPr>
        <w:pStyle w:val="Normal"/>
        <w:spacing w:before="0" w:after="0"/>
        <w:jc w:val="left"/>
        <w:rPr>
          <w:rFonts w:ascii="Calibri" w:hAnsi="Calibri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before="0" w:after="0"/>
        <w:jc w:val="left"/>
        <w:rPr>
          <w:rFonts w:ascii="Calibri" w:hAnsi="Calibri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5275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701" w:right="1701" w:gutter="0" w:header="1417" w:top="223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jc w:val="right"/>
      <w:rPr/>
    </w:pPr>
    <w:r>
      <w:rPr/>
      <w:t>Diego Pastrana Monzón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jc w:val="right"/>
      <w:rPr/>
    </w:pPr>
    <w:r>
      <w:rPr/>
      <w:t>Diego Pastrana Monzón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Open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Open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Open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Open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Open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Open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Open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Open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Open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Open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Open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Open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Open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Open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Open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5e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74403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744030"/>
    <w:rPr>
      <w:b/>
      <w:bCs/>
    </w:rPr>
  </w:style>
  <w:style w:type="character" w:styleId="Ttulo1Car" w:customStyle="1">
    <w:name w:val="Título 1 Car"/>
    <w:basedOn w:val="DefaultParagraphFont"/>
    <w:uiPriority w:val="9"/>
    <w:qFormat/>
    <w:rsid w:val="00744030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74403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bd7ef6"/>
    <w:pPr>
      <w:spacing w:before="0" w:after="200"/>
      <w:ind w:left="720"/>
      <w:contextualSpacing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LibreOffice/24.2.6.2$Linux_X86_64 LibreOffice_project/420$Build-2</Application>
  <AppVersion>15.0000</AppVersion>
  <Pages>5</Pages>
  <Words>498</Words>
  <Characters>2598</Characters>
  <CharactersWithSpaces>3019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2022-09-30T09:04:00Z</dcterms:created>
  <dc:creator>Samuel Márquez</dc:creator>
  <dc:description/>
  <dc:language>es-ES</dc:language>
  <cp:lastModifiedBy/>
  <dcterms:modified xsi:type="dcterms:W3CDTF">2024-10-17T22:37:51Z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